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B8E7" w14:textId="77777777" w:rsidR="00477B71" w:rsidRPr="00CB2AE6" w:rsidRDefault="00477B71" w:rsidP="004A48D8">
      <w:pPr>
        <w:tabs>
          <w:tab w:val="left" w:pos="2813"/>
          <w:tab w:val="left" w:pos="3000"/>
          <w:tab w:val="center" w:pos="4680"/>
        </w:tabs>
        <w:spacing w:line="360" w:lineRule="auto"/>
        <w:rPr>
          <w:rFonts w:asciiTheme="minorHAnsi" w:hAnsiTheme="minorHAnsi" w:cstheme="minorHAnsi"/>
          <w:b/>
          <w:sz w:val="28"/>
          <w:szCs w:val="28"/>
        </w:rPr>
      </w:pPr>
      <w:bookmarkStart w:id="0" w:name="_Hlk29553923"/>
      <w:r w:rsidRPr="00982F25">
        <w:rPr>
          <w:rFonts w:asciiTheme="minorHAnsi" w:hAnsiTheme="minorHAnsi" w:cstheme="minorHAnsi"/>
          <w:b/>
          <w:sz w:val="28"/>
          <w:szCs w:val="28"/>
        </w:rPr>
        <w:tab/>
      </w:r>
      <w:r w:rsidRPr="00CB2AE6">
        <w:rPr>
          <w:rFonts w:asciiTheme="minorHAnsi" w:hAnsiTheme="minorHAnsi" w:cstheme="minorHAnsi"/>
          <w:b/>
          <w:sz w:val="28"/>
          <w:szCs w:val="28"/>
        </w:rPr>
        <w:t>THE REPUBLIC OF UGANDA</w:t>
      </w:r>
    </w:p>
    <w:p w14:paraId="4D876590" w14:textId="77777777" w:rsidR="00477B71" w:rsidRPr="00CB2AE6" w:rsidRDefault="00477B71" w:rsidP="004A48D8">
      <w:pPr>
        <w:spacing w:line="360" w:lineRule="auto"/>
        <w:jc w:val="center"/>
        <w:rPr>
          <w:rFonts w:asciiTheme="minorHAnsi" w:hAnsiTheme="minorHAnsi" w:cstheme="minorHAnsi"/>
          <w:b/>
          <w:sz w:val="28"/>
          <w:szCs w:val="28"/>
        </w:rPr>
      </w:pPr>
      <w:r w:rsidRPr="00CB2AE6">
        <w:rPr>
          <w:rFonts w:asciiTheme="minorHAnsi" w:hAnsiTheme="minorHAnsi" w:cstheme="minorHAnsi"/>
          <w:b/>
          <w:sz w:val="28"/>
          <w:szCs w:val="28"/>
        </w:rPr>
        <w:t>IN THE INDUSTRIAL COURT OF UGANDA AT KAMPALA</w:t>
      </w:r>
    </w:p>
    <w:p w14:paraId="5E501183" w14:textId="7B0A0B8D" w:rsidR="00477B71" w:rsidRPr="00CB2AE6" w:rsidRDefault="00477B71" w:rsidP="004A48D8">
      <w:pPr>
        <w:spacing w:line="360" w:lineRule="auto"/>
        <w:jc w:val="center"/>
        <w:rPr>
          <w:rFonts w:asciiTheme="minorHAnsi" w:hAnsiTheme="minorHAnsi" w:cstheme="minorHAnsi"/>
          <w:b/>
          <w:sz w:val="28"/>
          <w:szCs w:val="28"/>
        </w:rPr>
      </w:pPr>
      <w:r w:rsidRPr="00CB2AE6">
        <w:rPr>
          <w:rFonts w:asciiTheme="minorHAnsi" w:hAnsiTheme="minorHAnsi" w:cstheme="minorHAnsi"/>
          <w:b/>
          <w:sz w:val="28"/>
          <w:szCs w:val="28"/>
        </w:rPr>
        <w:t xml:space="preserve">LABOUR DISPUTE </w:t>
      </w:r>
      <w:r w:rsidR="00BB4E90" w:rsidRPr="00CB2AE6">
        <w:rPr>
          <w:rFonts w:asciiTheme="minorHAnsi" w:hAnsiTheme="minorHAnsi" w:cstheme="minorHAnsi"/>
          <w:b/>
          <w:sz w:val="28"/>
          <w:szCs w:val="28"/>
        </w:rPr>
        <w:t xml:space="preserve">REFERENCE </w:t>
      </w:r>
      <w:r w:rsidR="00ED0600" w:rsidRPr="00CB2AE6">
        <w:rPr>
          <w:rFonts w:asciiTheme="minorHAnsi" w:hAnsiTheme="minorHAnsi" w:cstheme="minorHAnsi"/>
          <w:b/>
          <w:sz w:val="28"/>
          <w:szCs w:val="28"/>
        </w:rPr>
        <w:t>No. 100 OF 2014</w:t>
      </w:r>
    </w:p>
    <w:p w14:paraId="40BCC461" w14:textId="230A335A" w:rsidR="00477B71" w:rsidRPr="00CB2AE6" w:rsidRDefault="00477B71" w:rsidP="004A48D8">
      <w:pPr>
        <w:spacing w:line="360" w:lineRule="auto"/>
        <w:jc w:val="center"/>
        <w:rPr>
          <w:rFonts w:asciiTheme="minorHAnsi" w:hAnsiTheme="minorHAnsi" w:cstheme="minorHAnsi"/>
          <w:b/>
          <w:sz w:val="28"/>
          <w:szCs w:val="28"/>
        </w:rPr>
      </w:pPr>
      <w:r w:rsidRPr="00CB2AE6">
        <w:rPr>
          <w:rFonts w:asciiTheme="minorHAnsi" w:hAnsiTheme="minorHAnsi" w:cstheme="minorHAnsi"/>
          <w:b/>
          <w:sz w:val="28"/>
          <w:szCs w:val="28"/>
        </w:rPr>
        <w:t>ARISING FROM</w:t>
      </w:r>
      <w:r w:rsidR="00ED0600" w:rsidRPr="00CB2AE6">
        <w:rPr>
          <w:rFonts w:asciiTheme="minorHAnsi" w:hAnsiTheme="minorHAnsi" w:cstheme="minorHAnsi"/>
          <w:b/>
          <w:sz w:val="28"/>
          <w:szCs w:val="28"/>
        </w:rPr>
        <w:t xml:space="preserve"> HCT CS No. 282/2014</w:t>
      </w:r>
      <w:r w:rsidR="006D57E2" w:rsidRPr="00CB2AE6">
        <w:rPr>
          <w:rFonts w:asciiTheme="minorHAnsi" w:hAnsiTheme="minorHAnsi" w:cstheme="minorHAnsi"/>
          <w:b/>
          <w:sz w:val="28"/>
          <w:szCs w:val="28"/>
        </w:rPr>
        <w:t xml:space="preserve"> </w:t>
      </w:r>
    </w:p>
    <w:p w14:paraId="24C68565" w14:textId="28ACE91B" w:rsidR="00477B71" w:rsidRPr="00CB2AE6" w:rsidRDefault="00BB4E90" w:rsidP="004A48D8">
      <w:pPr>
        <w:spacing w:line="360" w:lineRule="auto"/>
        <w:rPr>
          <w:rFonts w:asciiTheme="minorHAnsi" w:hAnsiTheme="minorHAnsi" w:cstheme="minorHAnsi"/>
          <w:b/>
          <w:sz w:val="28"/>
          <w:szCs w:val="28"/>
        </w:rPr>
      </w:pPr>
      <w:r w:rsidRPr="00CB2AE6">
        <w:rPr>
          <w:rFonts w:asciiTheme="minorHAnsi" w:hAnsiTheme="minorHAnsi" w:cstheme="minorHAnsi"/>
          <w:b/>
          <w:sz w:val="28"/>
          <w:szCs w:val="28"/>
        </w:rPr>
        <w:t xml:space="preserve"> </w:t>
      </w:r>
      <w:r w:rsidR="00477B71" w:rsidRPr="00CB2AE6">
        <w:rPr>
          <w:rFonts w:asciiTheme="minorHAnsi" w:hAnsiTheme="minorHAnsi" w:cstheme="minorHAnsi"/>
          <w:b/>
          <w:sz w:val="28"/>
          <w:szCs w:val="28"/>
        </w:rPr>
        <w:t xml:space="preserve">            </w:t>
      </w:r>
      <w:r w:rsidR="00ED0600" w:rsidRPr="00CB2AE6">
        <w:rPr>
          <w:rFonts w:asciiTheme="minorHAnsi" w:hAnsiTheme="minorHAnsi" w:cstheme="minorHAnsi"/>
          <w:b/>
          <w:sz w:val="28"/>
          <w:szCs w:val="28"/>
        </w:rPr>
        <w:t xml:space="preserve">DIANA CAREY NAMUBIRU       </w:t>
      </w:r>
      <w:r w:rsidR="00477B71" w:rsidRPr="00CB2AE6">
        <w:rPr>
          <w:rFonts w:asciiTheme="minorHAnsi" w:hAnsiTheme="minorHAnsi" w:cstheme="minorHAnsi"/>
          <w:b/>
          <w:sz w:val="28"/>
          <w:szCs w:val="28"/>
        </w:rPr>
        <w:t xml:space="preserve">    </w:t>
      </w:r>
      <w:r w:rsidR="00ED0600" w:rsidRPr="00CB2AE6">
        <w:rPr>
          <w:rFonts w:asciiTheme="minorHAnsi" w:hAnsiTheme="minorHAnsi" w:cstheme="minorHAnsi"/>
          <w:b/>
          <w:sz w:val="28"/>
          <w:szCs w:val="28"/>
        </w:rPr>
        <w:t xml:space="preserve">               </w:t>
      </w:r>
      <w:r w:rsidR="00477B71" w:rsidRPr="00CB2AE6">
        <w:rPr>
          <w:rFonts w:asciiTheme="minorHAnsi" w:hAnsiTheme="minorHAnsi" w:cstheme="minorHAnsi"/>
          <w:b/>
          <w:sz w:val="28"/>
          <w:szCs w:val="28"/>
        </w:rPr>
        <w:t>………………………</w:t>
      </w:r>
      <w:r w:rsidR="001E07BA" w:rsidRPr="00CB2AE6">
        <w:rPr>
          <w:rFonts w:asciiTheme="minorHAnsi" w:hAnsiTheme="minorHAnsi" w:cstheme="minorHAnsi"/>
          <w:b/>
          <w:sz w:val="28"/>
          <w:szCs w:val="28"/>
        </w:rPr>
        <w:t>….</w:t>
      </w:r>
      <w:r w:rsidR="00477B71" w:rsidRPr="00CB2AE6">
        <w:rPr>
          <w:rFonts w:asciiTheme="minorHAnsi" w:hAnsiTheme="minorHAnsi" w:cstheme="minorHAnsi"/>
          <w:b/>
          <w:sz w:val="28"/>
          <w:szCs w:val="28"/>
        </w:rPr>
        <w:t xml:space="preserve"> CLAIMANT</w:t>
      </w:r>
    </w:p>
    <w:p w14:paraId="6EF84A75" w14:textId="77777777" w:rsidR="00477B71" w:rsidRPr="00CB2AE6" w:rsidRDefault="00477B71" w:rsidP="004A48D8">
      <w:pPr>
        <w:spacing w:line="360" w:lineRule="auto"/>
        <w:jc w:val="center"/>
        <w:rPr>
          <w:rFonts w:asciiTheme="minorHAnsi" w:hAnsiTheme="minorHAnsi" w:cstheme="minorHAnsi"/>
          <w:b/>
          <w:sz w:val="28"/>
          <w:szCs w:val="28"/>
        </w:rPr>
      </w:pPr>
      <w:r w:rsidRPr="00CB2AE6">
        <w:rPr>
          <w:rFonts w:asciiTheme="minorHAnsi" w:hAnsiTheme="minorHAnsi" w:cstheme="minorHAnsi"/>
          <w:b/>
          <w:sz w:val="28"/>
          <w:szCs w:val="28"/>
        </w:rPr>
        <w:t>VERSUS</w:t>
      </w:r>
    </w:p>
    <w:p w14:paraId="464D5161" w14:textId="4A9C304E" w:rsidR="00477B71" w:rsidRPr="00CB2AE6" w:rsidRDefault="00477B71" w:rsidP="004A48D8">
      <w:pPr>
        <w:spacing w:line="360" w:lineRule="auto"/>
        <w:rPr>
          <w:rFonts w:asciiTheme="minorHAnsi" w:hAnsiTheme="minorHAnsi" w:cstheme="minorHAnsi"/>
          <w:b/>
          <w:sz w:val="28"/>
          <w:szCs w:val="28"/>
        </w:rPr>
      </w:pPr>
      <w:r w:rsidRPr="00CB2AE6">
        <w:rPr>
          <w:rFonts w:asciiTheme="minorHAnsi" w:hAnsiTheme="minorHAnsi" w:cstheme="minorHAnsi"/>
          <w:b/>
          <w:sz w:val="28"/>
          <w:szCs w:val="28"/>
        </w:rPr>
        <w:t xml:space="preserve"> </w:t>
      </w:r>
      <w:r w:rsidR="006D57E2" w:rsidRPr="00CB2AE6">
        <w:rPr>
          <w:rFonts w:asciiTheme="minorHAnsi" w:hAnsiTheme="minorHAnsi" w:cstheme="minorHAnsi"/>
          <w:b/>
          <w:sz w:val="28"/>
          <w:szCs w:val="28"/>
        </w:rPr>
        <w:t xml:space="preserve">            </w:t>
      </w:r>
      <w:r w:rsidR="00ED0600" w:rsidRPr="00CB2AE6">
        <w:rPr>
          <w:rFonts w:asciiTheme="minorHAnsi" w:hAnsiTheme="minorHAnsi" w:cstheme="minorHAnsi"/>
          <w:b/>
          <w:sz w:val="28"/>
          <w:szCs w:val="28"/>
        </w:rPr>
        <w:t>UNITED BANK OF AFRICA                                 ……</w:t>
      </w:r>
      <w:r w:rsidR="001E07BA" w:rsidRPr="00CB2AE6">
        <w:rPr>
          <w:rFonts w:asciiTheme="minorHAnsi" w:hAnsiTheme="minorHAnsi" w:cstheme="minorHAnsi"/>
          <w:b/>
          <w:sz w:val="28"/>
          <w:szCs w:val="28"/>
        </w:rPr>
        <w:t>…...</w:t>
      </w:r>
      <w:r w:rsidRPr="00CB2AE6">
        <w:rPr>
          <w:rFonts w:asciiTheme="minorHAnsi" w:hAnsiTheme="minorHAnsi" w:cstheme="minorHAnsi"/>
          <w:b/>
          <w:sz w:val="28"/>
          <w:szCs w:val="28"/>
        </w:rPr>
        <w:t>………. RESPONDENT</w:t>
      </w:r>
    </w:p>
    <w:p w14:paraId="1F37DF37" w14:textId="77777777" w:rsidR="00477B71" w:rsidRPr="00CB2AE6" w:rsidRDefault="00477B71" w:rsidP="004A48D8">
      <w:pPr>
        <w:spacing w:line="360" w:lineRule="auto"/>
        <w:jc w:val="both"/>
        <w:rPr>
          <w:rFonts w:asciiTheme="minorHAnsi" w:hAnsiTheme="minorHAnsi" w:cstheme="minorHAnsi"/>
          <w:b/>
          <w:sz w:val="28"/>
          <w:szCs w:val="28"/>
        </w:rPr>
      </w:pPr>
      <w:r w:rsidRPr="00CB2AE6">
        <w:rPr>
          <w:rFonts w:asciiTheme="minorHAnsi" w:hAnsiTheme="minorHAnsi" w:cstheme="minorHAnsi"/>
          <w:b/>
          <w:sz w:val="28"/>
          <w:szCs w:val="28"/>
        </w:rPr>
        <w:t>BEFORE:</w:t>
      </w:r>
    </w:p>
    <w:p w14:paraId="3D7B06D0" w14:textId="77777777" w:rsidR="00477B71" w:rsidRPr="00CB2AE6" w:rsidRDefault="00477B71" w:rsidP="004A48D8">
      <w:pPr>
        <w:pStyle w:val="ListParagraph"/>
        <w:numPr>
          <w:ilvl w:val="0"/>
          <w:numId w:val="1"/>
        </w:numPr>
        <w:spacing w:line="360" w:lineRule="auto"/>
        <w:ind w:left="0"/>
        <w:jc w:val="both"/>
        <w:rPr>
          <w:rFonts w:asciiTheme="minorHAnsi" w:hAnsiTheme="minorHAnsi" w:cstheme="minorHAnsi"/>
          <w:b/>
          <w:sz w:val="28"/>
          <w:szCs w:val="28"/>
        </w:rPr>
      </w:pPr>
      <w:bookmarkStart w:id="1" w:name="_Hlk65220280"/>
      <w:r w:rsidRPr="00CB2AE6">
        <w:rPr>
          <w:rFonts w:asciiTheme="minorHAnsi" w:hAnsiTheme="minorHAnsi" w:cstheme="minorHAnsi"/>
          <w:b/>
          <w:sz w:val="28"/>
          <w:szCs w:val="28"/>
        </w:rPr>
        <w:t xml:space="preserve">THE HON. CHIEF JUDGE, ASAPH RUHINDA NTENGYE </w:t>
      </w:r>
    </w:p>
    <w:p w14:paraId="33C13E7E" w14:textId="77777777" w:rsidR="00477B71" w:rsidRPr="00CB2AE6" w:rsidRDefault="00477B71" w:rsidP="004A48D8">
      <w:pPr>
        <w:pStyle w:val="ListParagraph"/>
        <w:numPr>
          <w:ilvl w:val="0"/>
          <w:numId w:val="1"/>
        </w:numPr>
        <w:spacing w:line="360" w:lineRule="auto"/>
        <w:ind w:left="0"/>
        <w:jc w:val="both"/>
        <w:rPr>
          <w:rFonts w:asciiTheme="minorHAnsi" w:hAnsiTheme="minorHAnsi" w:cstheme="minorHAnsi"/>
          <w:b/>
          <w:sz w:val="28"/>
          <w:szCs w:val="28"/>
        </w:rPr>
      </w:pPr>
      <w:r w:rsidRPr="00CB2AE6">
        <w:rPr>
          <w:rFonts w:asciiTheme="minorHAnsi" w:hAnsiTheme="minorHAnsi" w:cstheme="minorHAnsi"/>
          <w:b/>
          <w:sz w:val="28"/>
          <w:szCs w:val="28"/>
        </w:rPr>
        <w:t>THE HON. JUDGE, LINDA LILLIAN TUMUSIIME MUGISHA</w:t>
      </w:r>
    </w:p>
    <w:p w14:paraId="178734F4" w14:textId="77777777" w:rsidR="00477B71" w:rsidRPr="00CB2AE6" w:rsidRDefault="00477B71" w:rsidP="004A48D8">
      <w:pPr>
        <w:pStyle w:val="ListParagraph"/>
        <w:spacing w:line="360" w:lineRule="auto"/>
        <w:ind w:left="0"/>
        <w:jc w:val="both"/>
        <w:rPr>
          <w:rFonts w:asciiTheme="minorHAnsi" w:hAnsiTheme="minorHAnsi" w:cstheme="minorHAnsi"/>
          <w:b/>
          <w:sz w:val="28"/>
          <w:szCs w:val="28"/>
          <w:u w:val="single"/>
        </w:rPr>
      </w:pPr>
      <w:r w:rsidRPr="00CB2AE6">
        <w:rPr>
          <w:rFonts w:asciiTheme="minorHAnsi" w:hAnsiTheme="minorHAnsi" w:cstheme="minorHAnsi"/>
          <w:b/>
          <w:sz w:val="28"/>
          <w:szCs w:val="28"/>
          <w:u w:val="single"/>
        </w:rPr>
        <w:t>PANELISTS</w:t>
      </w:r>
    </w:p>
    <w:p w14:paraId="3A1A3966" w14:textId="7F5F80DF" w:rsidR="00A22CD0" w:rsidRPr="00CB2AE6" w:rsidRDefault="0027024A" w:rsidP="004A48D8">
      <w:pPr>
        <w:spacing w:line="360" w:lineRule="auto"/>
        <w:jc w:val="both"/>
        <w:rPr>
          <w:rFonts w:asciiTheme="minorHAnsi" w:hAnsiTheme="minorHAnsi" w:cstheme="minorHAnsi"/>
          <w:b/>
          <w:sz w:val="28"/>
          <w:szCs w:val="28"/>
        </w:rPr>
      </w:pPr>
      <w:r w:rsidRPr="00CB2AE6">
        <w:rPr>
          <w:rFonts w:asciiTheme="minorHAnsi" w:hAnsiTheme="minorHAnsi" w:cstheme="minorHAnsi"/>
          <w:b/>
          <w:sz w:val="28"/>
          <w:szCs w:val="28"/>
        </w:rPr>
        <w:t>1.</w:t>
      </w:r>
      <w:r w:rsidR="001E07BA" w:rsidRPr="00CB2AE6">
        <w:rPr>
          <w:rFonts w:asciiTheme="minorHAnsi" w:hAnsiTheme="minorHAnsi" w:cstheme="minorHAnsi"/>
          <w:b/>
          <w:sz w:val="28"/>
          <w:szCs w:val="28"/>
        </w:rPr>
        <w:t>MS. ROSE</w:t>
      </w:r>
      <w:r w:rsidR="00ED0600" w:rsidRPr="00CB2AE6">
        <w:rPr>
          <w:rFonts w:asciiTheme="minorHAnsi" w:hAnsiTheme="minorHAnsi" w:cstheme="minorHAnsi"/>
          <w:b/>
          <w:sz w:val="28"/>
          <w:szCs w:val="28"/>
        </w:rPr>
        <w:t xml:space="preserve"> GIDONGO</w:t>
      </w:r>
    </w:p>
    <w:p w14:paraId="3086A40C" w14:textId="4B84EE06" w:rsidR="0027024A" w:rsidRPr="00CB2AE6" w:rsidRDefault="0027024A" w:rsidP="004A48D8">
      <w:pPr>
        <w:spacing w:line="360" w:lineRule="auto"/>
        <w:jc w:val="both"/>
        <w:rPr>
          <w:rFonts w:asciiTheme="minorHAnsi" w:hAnsiTheme="minorHAnsi" w:cstheme="minorHAnsi"/>
          <w:b/>
          <w:sz w:val="28"/>
          <w:szCs w:val="28"/>
        </w:rPr>
      </w:pPr>
      <w:r w:rsidRPr="00CB2AE6">
        <w:rPr>
          <w:rFonts w:asciiTheme="minorHAnsi" w:hAnsiTheme="minorHAnsi" w:cstheme="minorHAnsi"/>
          <w:b/>
          <w:sz w:val="28"/>
          <w:szCs w:val="28"/>
        </w:rPr>
        <w:t>2.</w:t>
      </w:r>
      <w:r w:rsidR="00BB4E90" w:rsidRPr="00CB2AE6">
        <w:rPr>
          <w:rFonts w:asciiTheme="minorHAnsi" w:hAnsiTheme="minorHAnsi" w:cstheme="minorHAnsi"/>
          <w:b/>
          <w:sz w:val="28"/>
          <w:szCs w:val="28"/>
        </w:rPr>
        <w:t>M</w:t>
      </w:r>
      <w:r w:rsidR="00ED0600" w:rsidRPr="00CB2AE6">
        <w:rPr>
          <w:rFonts w:asciiTheme="minorHAnsi" w:hAnsiTheme="minorHAnsi" w:cstheme="minorHAnsi"/>
          <w:b/>
          <w:sz w:val="28"/>
          <w:szCs w:val="28"/>
        </w:rPr>
        <w:t>S</w:t>
      </w:r>
      <w:r w:rsidR="00BB4E90" w:rsidRPr="00CB2AE6">
        <w:rPr>
          <w:rFonts w:asciiTheme="minorHAnsi" w:hAnsiTheme="minorHAnsi" w:cstheme="minorHAnsi"/>
          <w:b/>
          <w:sz w:val="28"/>
          <w:szCs w:val="28"/>
        </w:rPr>
        <w:t xml:space="preserve">. </w:t>
      </w:r>
      <w:r w:rsidR="00ED0600" w:rsidRPr="00CB2AE6">
        <w:rPr>
          <w:rFonts w:asciiTheme="minorHAnsi" w:hAnsiTheme="minorHAnsi" w:cstheme="minorHAnsi"/>
          <w:b/>
          <w:sz w:val="28"/>
          <w:szCs w:val="28"/>
        </w:rPr>
        <w:t>HARRIET MUGAMBWA NGANZI</w:t>
      </w:r>
    </w:p>
    <w:p w14:paraId="52EBE40E" w14:textId="35BA89D8" w:rsidR="0027024A" w:rsidRPr="00982F25" w:rsidRDefault="0027024A" w:rsidP="004A48D8">
      <w:pPr>
        <w:spacing w:line="360" w:lineRule="auto"/>
        <w:jc w:val="both"/>
        <w:rPr>
          <w:rFonts w:asciiTheme="minorHAnsi" w:hAnsiTheme="minorHAnsi" w:cstheme="minorHAnsi"/>
          <w:b/>
          <w:sz w:val="28"/>
          <w:szCs w:val="28"/>
        </w:rPr>
      </w:pPr>
      <w:r w:rsidRPr="00CB2AE6">
        <w:rPr>
          <w:rFonts w:asciiTheme="minorHAnsi" w:hAnsiTheme="minorHAnsi" w:cstheme="minorHAnsi"/>
          <w:b/>
          <w:sz w:val="28"/>
          <w:szCs w:val="28"/>
        </w:rPr>
        <w:t xml:space="preserve">3. </w:t>
      </w:r>
      <w:bookmarkEnd w:id="0"/>
      <w:r w:rsidR="001E07BA" w:rsidRPr="00CB2AE6">
        <w:rPr>
          <w:rFonts w:asciiTheme="minorHAnsi" w:hAnsiTheme="minorHAnsi" w:cstheme="minorHAnsi"/>
          <w:b/>
          <w:sz w:val="28"/>
          <w:szCs w:val="28"/>
        </w:rPr>
        <w:t>MR. JACK</w:t>
      </w:r>
      <w:r w:rsidR="00ED0600" w:rsidRPr="00CB2AE6">
        <w:rPr>
          <w:rFonts w:asciiTheme="minorHAnsi" w:hAnsiTheme="minorHAnsi" w:cstheme="minorHAnsi"/>
          <w:b/>
          <w:sz w:val="28"/>
          <w:szCs w:val="28"/>
        </w:rPr>
        <w:t xml:space="preserve"> RWOMUSHA</w:t>
      </w:r>
      <w:r w:rsidR="00ED0600" w:rsidRPr="00982F25">
        <w:rPr>
          <w:rFonts w:asciiTheme="minorHAnsi" w:hAnsiTheme="minorHAnsi" w:cstheme="minorHAnsi"/>
          <w:b/>
          <w:sz w:val="28"/>
          <w:szCs w:val="28"/>
        </w:rPr>
        <w:t>NA</w:t>
      </w:r>
    </w:p>
    <w:bookmarkEnd w:id="1"/>
    <w:p w14:paraId="492E7B40" w14:textId="2E450B35" w:rsidR="00ED0600" w:rsidRPr="00982F25" w:rsidRDefault="00BB4E90" w:rsidP="004A48D8">
      <w:pPr>
        <w:spacing w:line="360" w:lineRule="auto"/>
        <w:jc w:val="center"/>
        <w:rPr>
          <w:rFonts w:asciiTheme="minorHAnsi" w:hAnsiTheme="minorHAnsi" w:cstheme="minorHAnsi"/>
          <w:b/>
          <w:sz w:val="28"/>
          <w:szCs w:val="28"/>
        </w:rPr>
      </w:pPr>
      <w:r w:rsidRPr="00982F25">
        <w:rPr>
          <w:rFonts w:asciiTheme="minorHAnsi" w:hAnsiTheme="minorHAnsi" w:cstheme="minorHAnsi"/>
          <w:b/>
          <w:sz w:val="28"/>
          <w:szCs w:val="28"/>
        </w:rPr>
        <w:t>AWARD</w:t>
      </w:r>
    </w:p>
    <w:p w14:paraId="2F57DB9E" w14:textId="41FFD051" w:rsidR="00ED0600" w:rsidRPr="00982F25" w:rsidRDefault="006D71D8" w:rsidP="004A48D8">
      <w:pPr>
        <w:spacing w:line="360" w:lineRule="auto"/>
        <w:jc w:val="both"/>
        <w:rPr>
          <w:rFonts w:asciiTheme="minorHAnsi" w:hAnsiTheme="minorHAnsi" w:cstheme="minorHAnsi"/>
          <w:bCs/>
          <w:sz w:val="28"/>
          <w:szCs w:val="28"/>
        </w:rPr>
      </w:pPr>
      <w:r w:rsidRPr="00982F25">
        <w:rPr>
          <w:rFonts w:asciiTheme="minorHAnsi" w:hAnsiTheme="minorHAnsi" w:cstheme="minorHAnsi"/>
          <w:b/>
          <w:sz w:val="28"/>
          <w:szCs w:val="28"/>
        </w:rPr>
        <w:t>BRIEF FACTS</w:t>
      </w:r>
    </w:p>
    <w:p w14:paraId="746C342D" w14:textId="73A91E60" w:rsidR="00091486" w:rsidRPr="00982F25" w:rsidRDefault="006D71D8" w:rsidP="004A48D8">
      <w:pPr>
        <w:spacing w:line="360" w:lineRule="auto"/>
        <w:jc w:val="both"/>
        <w:rPr>
          <w:rFonts w:asciiTheme="minorHAnsi" w:hAnsiTheme="minorHAnsi" w:cstheme="minorHAnsi"/>
          <w:bCs/>
          <w:sz w:val="28"/>
          <w:szCs w:val="28"/>
        </w:rPr>
      </w:pPr>
      <w:r w:rsidRPr="00982F25">
        <w:rPr>
          <w:rFonts w:asciiTheme="minorHAnsi" w:hAnsiTheme="minorHAnsi" w:cstheme="minorHAnsi"/>
          <w:bCs/>
          <w:sz w:val="28"/>
          <w:szCs w:val="28"/>
        </w:rPr>
        <w:t xml:space="preserve">The Claimant was employed by the Respondent Company </w:t>
      </w:r>
      <w:r w:rsidR="001A77C3" w:rsidRPr="00982F25">
        <w:rPr>
          <w:rFonts w:asciiTheme="minorHAnsi" w:hAnsiTheme="minorHAnsi" w:cstheme="minorHAnsi"/>
          <w:bCs/>
          <w:sz w:val="28"/>
          <w:szCs w:val="28"/>
        </w:rPr>
        <w:t>from 1/07/2008</w:t>
      </w:r>
      <w:r w:rsidR="00F579D2">
        <w:rPr>
          <w:rFonts w:asciiTheme="minorHAnsi" w:hAnsiTheme="minorHAnsi" w:cstheme="minorHAnsi"/>
          <w:bCs/>
          <w:sz w:val="28"/>
          <w:szCs w:val="28"/>
        </w:rPr>
        <w:t>,</w:t>
      </w:r>
      <w:r w:rsidR="001A77C3" w:rsidRPr="00982F25">
        <w:rPr>
          <w:rFonts w:asciiTheme="minorHAnsi" w:hAnsiTheme="minorHAnsi" w:cstheme="minorHAnsi"/>
          <w:bCs/>
          <w:sz w:val="28"/>
          <w:szCs w:val="28"/>
        </w:rPr>
        <w:t xml:space="preserve"> on a 6 months’ probationary contract</w:t>
      </w:r>
      <w:r w:rsidR="008F2754">
        <w:rPr>
          <w:rFonts w:asciiTheme="minorHAnsi" w:hAnsiTheme="minorHAnsi" w:cstheme="minorHAnsi"/>
          <w:bCs/>
          <w:sz w:val="28"/>
          <w:szCs w:val="28"/>
        </w:rPr>
        <w:t>, earn</w:t>
      </w:r>
      <w:r w:rsidR="001A77C3" w:rsidRPr="00982F25">
        <w:rPr>
          <w:rFonts w:asciiTheme="minorHAnsi" w:hAnsiTheme="minorHAnsi" w:cstheme="minorHAnsi"/>
          <w:bCs/>
          <w:sz w:val="28"/>
          <w:szCs w:val="28"/>
        </w:rPr>
        <w:t>ing Ugx. 16, 371,000/- per annum.</w:t>
      </w:r>
      <w:r w:rsidR="00F579D2">
        <w:rPr>
          <w:rFonts w:asciiTheme="minorHAnsi" w:hAnsiTheme="minorHAnsi" w:cstheme="minorHAnsi"/>
          <w:bCs/>
          <w:sz w:val="28"/>
          <w:szCs w:val="28"/>
        </w:rPr>
        <w:t xml:space="preserve"> </w:t>
      </w:r>
      <w:r w:rsidR="001A77C3" w:rsidRPr="00982F25">
        <w:rPr>
          <w:rFonts w:asciiTheme="minorHAnsi" w:hAnsiTheme="minorHAnsi" w:cstheme="minorHAnsi"/>
          <w:bCs/>
          <w:sz w:val="28"/>
          <w:szCs w:val="28"/>
        </w:rPr>
        <w:t>She was confirmed in employment and rose through the ranks to the position of</w:t>
      </w:r>
      <w:r w:rsidR="00C60EB5">
        <w:rPr>
          <w:rFonts w:asciiTheme="minorHAnsi" w:hAnsiTheme="minorHAnsi" w:cstheme="minorHAnsi"/>
          <w:bCs/>
          <w:sz w:val="28"/>
          <w:szCs w:val="28"/>
        </w:rPr>
        <w:t xml:space="preserve"> Relationship officer, </w:t>
      </w:r>
      <w:r w:rsidR="00091486" w:rsidRPr="00982F25">
        <w:rPr>
          <w:rFonts w:asciiTheme="minorHAnsi" w:hAnsiTheme="minorHAnsi" w:cstheme="minorHAnsi"/>
          <w:bCs/>
          <w:sz w:val="28"/>
          <w:szCs w:val="28"/>
        </w:rPr>
        <w:t>earning Ugx. 20,463,750/-per annum. According to her, on 12/11/2012, 2 days to the end of her leave</w:t>
      </w:r>
      <w:r w:rsidR="00C60EB5">
        <w:rPr>
          <w:rFonts w:asciiTheme="minorHAnsi" w:hAnsiTheme="minorHAnsi" w:cstheme="minorHAnsi"/>
          <w:bCs/>
          <w:sz w:val="28"/>
          <w:szCs w:val="28"/>
        </w:rPr>
        <w:t>,</w:t>
      </w:r>
      <w:r w:rsidR="00091486" w:rsidRPr="00982F25">
        <w:rPr>
          <w:rFonts w:asciiTheme="minorHAnsi" w:hAnsiTheme="minorHAnsi" w:cstheme="minorHAnsi"/>
          <w:bCs/>
          <w:sz w:val="28"/>
          <w:szCs w:val="28"/>
        </w:rPr>
        <w:t xml:space="preserve"> she was </w:t>
      </w:r>
      <w:r w:rsidR="001E07BA" w:rsidRPr="00982F25">
        <w:rPr>
          <w:rFonts w:asciiTheme="minorHAnsi" w:hAnsiTheme="minorHAnsi" w:cstheme="minorHAnsi"/>
          <w:bCs/>
          <w:sz w:val="28"/>
          <w:szCs w:val="28"/>
        </w:rPr>
        <w:t>diagnosed</w:t>
      </w:r>
      <w:r w:rsidR="00091486" w:rsidRPr="00982F25">
        <w:rPr>
          <w:rFonts w:asciiTheme="minorHAnsi" w:hAnsiTheme="minorHAnsi" w:cstheme="minorHAnsi"/>
          <w:bCs/>
          <w:sz w:val="28"/>
          <w:szCs w:val="28"/>
        </w:rPr>
        <w:t xml:space="preserve"> with acute Malaria. She </w:t>
      </w:r>
      <w:r w:rsidR="001E07BA" w:rsidRPr="00982F25">
        <w:rPr>
          <w:rFonts w:asciiTheme="minorHAnsi" w:hAnsiTheme="minorHAnsi" w:cstheme="minorHAnsi"/>
          <w:bCs/>
          <w:sz w:val="28"/>
          <w:szCs w:val="28"/>
        </w:rPr>
        <w:t>informed the</w:t>
      </w:r>
      <w:r w:rsidR="00091486" w:rsidRPr="00982F25">
        <w:rPr>
          <w:rFonts w:asciiTheme="minorHAnsi" w:hAnsiTheme="minorHAnsi" w:cstheme="minorHAnsi"/>
          <w:bCs/>
          <w:sz w:val="28"/>
          <w:szCs w:val="28"/>
        </w:rPr>
        <w:t xml:space="preserve"> Human Resources officer one Andrew </w:t>
      </w:r>
      <w:proofErr w:type="spellStart"/>
      <w:r w:rsidR="00091486" w:rsidRPr="00982F25">
        <w:rPr>
          <w:rFonts w:asciiTheme="minorHAnsi" w:hAnsiTheme="minorHAnsi" w:cstheme="minorHAnsi"/>
          <w:bCs/>
          <w:sz w:val="28"/>
          <w:szCs w:val="28"/>
        </w:rPr>
        <w:t>Kananura</w:t>
      </w:r>
      <w:proofErr w:type="spellEnd"/>
      <w:r w:rsidR="00091486" w:rsidRPr="00982F25">
        <w:rPr>
          <w:rFonts w:asciiTheme="minorHAnsi" w:hAnsiTheme="minorHAnsi" w:cstheme="minorHAnsi"/>
          <w:bCs/>
          <w:sz w:val="28"/>
          <w:szCs w:val="28"/>
        </w:rPr>
        <w:t xml:space="preserve"> about </w:t>
      </w:r>
      <w:r w:rsidR="005F70C4" w:rsidRPr="00982F25">
        <w:rPr>
          <w:rFonts w:asciiTheme="minorHAnsi" w:hAnsiTheme="minorHAnsi" w:cstheme="minorHAnsi"/>
          <w:bCs/>
          <w:sz w:val="28"/>
          <w:szCs w:val="28"/>
        </w:rPr>
        <w:t>it,</w:t>
      </w:r>
      <w:r w:rsidR="00091486" w:rsidRPr="00982F25">
        <w:rPr>
          <w:rFonts w:asciiTheme="minorHAnsi" w:hAnsiTheme="minorHAnsi" w:cstheme="minorHAnsi"/>
          <w:bCs/>
          <w:sz w:val="28"/>
          <w:szCs w:val="28"/>
        </w:rPr>
        <w:t xml:space="preserve"> </w:t>
      </w:r>
      <w:r w:rsidR="00C60EB5">
        <w:rPr>
          <w:rFonts w:asciiTheme="minorHAnsi" w:hAnsiTheme="minorHAnsi" w:cstheme="minorHAnsi"/>
          <w:bCs/>
          <w:sz w:val="28"/>
          <w:szCs w:val="28"/>
        </w:rPr>
        <w:t xml:space="preserve">and he, </w:t>
      </w:r>
      <w:r w:rsidR="00091486" w:rsidRPr="00982F25">
        <w:rPr>
          <w:rFonts w:asciiTheme="minorHAnsi" w:hAnsiTheme="minorHAnsi" w:cstheme="minorHAnsi"/>
          <w:bCs/>
          <w:sz w:val="28"/>
          <w:szCs w:val="28"/>
        </w:rPr>
        <w:t>in turn informed the 2</w:t>
      </w:r>
      <w:r w:rsidR="005F70C4" w:rsidRPr="00982F25">
        <w:rPr>
          <w:rFonts w:asciiTheme="minorHAnsi" w:hAnsiTheme="minorHAnsi" w:cstheme="minorHAnsi"/>
          <w:bCs/>
          <w:sz w:val="28"/>
          <w:szCs w:val="28"/>
          <w:vertAlign w:val="superscript"/>
        </w:rPr>
        <w:t>nd</w:t>
      </w:r>
      <w:r w:rsidR="005F70C4" w:rsidRPr="00982F25">
        <w:rPr>
          <w:rFonts w:asciiTheme="minorHAnsi" w:hAnsiTheme="minorHAnsi" w:cstheme="minorHAnsi"/>
          <w:bCs/>
          <w:sz w:val="28"/>
          <w:szCs w:val="28"/>
        </w:rPr>
        <w:t xml:space="preserve"> line</w:t>
      </w:r>
      <w:r w:rsidR="00091486" w:rsidRPr="00982F25">
        <w:rPr>
          <w:rFonts w:asciiTheme="minorHAnsi" w:hAnsiTheme="minorHAnsi" w:cstheme="minorHAnsi"/>
          <w:bCs/>
          <w:sz w:val="28"/>
          <w:szCs w:val="28"/>
        </w:rPr>
        <w:t xml:space="preserve"> Manager </w:t>
      </w:r>
      <w:r w:rsidR="00F579D2" w:rsidRPr="00982F25">
        <w:rPr>
          <w:rFonts w:asciiTheme="minorHAnsi" w:hAnsiTheme="minorHAnsi" w:cstheme="minorHAnsi"/>
          <w:bCs/>
          <w:sz w:val="28"/>
          <w:szCs w:val="28"/>
        </w:rPr>
        <w:t>about</w:t>
      </w:r>
      <w:r w:rsidR="00F579D2">
        <w:rPr>
          <w:rFonts w:asciiTheme="minorHAnsi" w:hAnsiTheme="minorHAnsi" w:cstheme="minorHAnsi"/>
          <w:bCs/>
          <w:sz w:val="28"/>
          <w:szCs w:val="28"/>
        </w:rPr>
        <w:t xml:space="preserve"> her </w:t>
      </w:r>
      <w:r w:rsidR="00C60EB5">
        <w:rPr>
          <w:rFonts w:asciiTheme="minorHAnsi" w:hAnsiTheme="minorHAnsi" w:cstheme="minorHAnsi"/>
          <w:bCs/>
          <w:sz w:val="28"/>
          <w:szCs w:val="28"/>
        </w:rPr>
        <w:t>illness.</w:t>
      </w:r>
      <w:r w:rsidR="00091486" w:rsidRPr="00982F25">
        <w:rPr>
          <w:rFonts w:asciiTheme="minorHAnsi" w:hAnsiTheme="minorHAnsi" w:cstheme="minorHAnsi"/>
          <w:bCs/>
          <w:sz w:val="28"/>
          <w:szCs w:val="28"/>
        </w:rPr>
        <w:t xml:space="preserve"> </w:t>
      </w:r>
      <w:r w:rsidR="005F70C4">
        <w:rPr>
          <w:rFonts w:asciiTheme="minorHAnsi" w:hAnsiTheme="minorHAnsi" w:cstheme="minorHAnsi"/>
          <w:bCs/>
          <w:sz w:val="28"/>
          <w:szCs w:val="28"/>
        </w:rPr>
        <w:t>S</w:t>
      </w:r>
      <w:r w:rsidR="00091486" w:rsidRPr="00982F25">
        <w:rPr>
          <w:rFonts w:asciiTheme="minorHAnsi" w:hAnsiTheme="minorHAnsi" w:cstheme="minorHAnsi"/>
          <w:bCs/>
          <w:sz w:val="28"/>
          <w:szCs w:val="28"/>
        </w:rPr>
        <w:t xml:space="preserve">he </w:t>
      </w:r>
      <w:r w:rsidR="00091486" w:rsidRPr="00982F25">
        <w:rPr>
          <w:rFonts w:asciiTheme="minorHAnsi" w:hAnsiTheme="minorHAnsi" w:cstheme="minorHAnsi"/>
          <w:bCs/>
          <w:sz w:val="28"/>
          <w:szCs w:val="28"/>
        </w:rPr>
        <w:lastRenderedPageBreak/>
        <w:t xml:space="preserve">reported back to work after 4 days, although she was </w:t>
      </w:r>
      <w:r w:rsidR="00F579D2" w:rsidRPr="00982F25">
        <w:rPr>
          <w:rFonts w:asciiTheme="minorHAnsi" w:hAnsiTheme="minorHAnsi" w:cstheme="minorHAnsi"/>
          <w:bCs/>
          <w:sz w:val="28"/>
          <w:szCs w:val="28"/>
        </w:rPr>
        <w:t xml:space="preserve">still </w:t>
      </w:r>
      <w:r w:rsidR="00F579D2">
        <w:rPr>
          <w:rFonts w:asciiTheme="minorHAnsi" w:hAnsiTheme="minorHAnsi" w:cstheme="minorHAnsi"/>
          <w:bCs/>
          <w:sz w:val="28"/>
          <w:szCs w:val="28"/>
        </w:rPr>
        <w:t>on</w:t>
      </w:r>
      <w:r w:rsidR="00091486" w:rsidRPr="00982F25">
        <w:rPr>
          <w:rFonts w:asciiTheme="minorHAnsi" w:hAnsiTheme="minorHAnsi" w:cstheme="minorHAnsi"/>
          <w:bCs/>
          <w:sz w:val="28"/>
          <w:szCs w:val="28"/>
        </w:rPr>
        <w:t xml:space="preserve"> treatment. On the </w:t>
      </w:r>
      <w:r w:rsidR="00C60EB5">
        <w:rPr>
          <w:rFonts w:asciiTheme="minorHAnsi" w:hAnsiTheme="minorHAnsi" w:cstheme="minorHAnsi"/>
          <w:bCs/>
          <w:sz w:val="28"/>
          <w:szCs w:val="28"/>
        </w:rPr>
        <w:t>day she returned to work,</w:t>
      </w:r>
      <w:r w:rsidR="00091486" w:rsidRPr="00982F25">
        <w:rPr>
          <w:rFonts w:asciiTheme="minorHAnsi" w:hAnsiTheme="minorHAnsi" w:cstheme="minorHAnsi"/>
          <w:bCs/>
          <w:sz w:val="28"/>
          <w:szCs w:val="28"/>
        </w:rPr>
        <w:t xml:space="preserve"> she was diagnosed with another ailment which required 5</w:t>
      </w:r>
      <w:r w:rsidR="00F579D2">
        <w:rPr>
          <w:rFonts w:asciiTheme="minorHAnsi" w:hAnsiTheme="minorHAnsi" w:cstheme="minorHAnsi"/>
          <w:bCs/>
          <w:sz w:val="28"/>
          <w:szCs w:val="28"/>
        </w:rPr>
        <w:t xml:space="preserve"> </w:t>
      </w:r>
      <w:r w:rsidR="00091486" w:rsidRPr="00982F25">
        <w:rPr>
          <w:rFonts w:asciiTheme="minorHAnsi" w:hAnsiTheme="minorHAnsi" w:cstheme="minorHAnsi"/>
          <w:bCs/>
          <w:sz w:val="28"/>
          <w:szCs w:val="28"/>
        </w:rPr>
        <w:t>days treatment</w:t>
      </w:r>
      <w:r w:rsidR="00C60EB5">
        <w:rPr>
          <w:rFonts w:asciiTheme="minorHAnsi" w:hAnsiTheme="minorHAnsi" w:cstheme="minorHAnsi"/>
          <w:bCs/>
          <w:sz w:val="28"/>
          <w:szCs w:val="28"/>
        </w:rPr>
        <w:t xml:space="preserve">.  Her </w:t>
      </w:r>
      <w:r w:rsidR="00091486" w:rsidRPr="00982F25">
        <w:rPr>
          <w:rFonts w:asciiTheme="minorHAnsi" w:hAnsiTheme="minorHAnsi" w:cstheme="minorHAnsi"/>
          <w:bCs/>
          <w:sz w:val="28"/>
          <w:szCs w:val="28"/>
        </w:rPr>
        <w:t xml:space="preserve">doctors </w:t>
      </w:r>
      <w:r w:rsidR="00C60EB5">
        <w:rPr>
          <w:rFonts w:asciiTheme="minorHAnsi" w:hAnsiTheme="minorHAnsi" w:cstheme="minorHAnsi"/>
          <w:bCs/>
          <w:sz w:val="28"/>
          <w:szCs w:val="28"/>
        </w:rPr>
        <w:t xml:space="preserve">later </w:t>
      </w:r>
      <w:r w:rsidR="005F70C4" w:rsidRPr="00982F25">
        <w:rPr>
          <w:rFonts w:asciiTheme="minorHAnsi" w:hAnsiTheme="minorHAnsi" w:cstheme="minorHAnsi"/>
          <w:bCs/>
          <w:sz w:val="28"/>
          <w:szCs w:val="28"/>
        </w:rPr>
        <w:t>established that</w:t>
      </w:r>
      <w:r w:rsidR="00091486" w:rsidRPr="00982F25">
        <w:rPr>
          <w:rFonts w:asciiTheme="minorHAnsi" w:hAnsiTheme="minorHAnsi" w:cstheme="minorHAnsi"/>
          <w:bCs/>
          <w:sz w:val="28"/>
          <w:szCs w:val="28"/>
        </w:rPr>
        <w:t xml:space="preserve"> she was </w:t>
      </w:r>
      <w:r w:rsidR="00F579D2">
        <w:rPr>
          <w:rFonts w:asciiTheme="minorHAnsi" w:hAnsiTheme="minorHAnsi" w:cstheme="minorHAnsi"/>
          <w:bCs/>
          <w:sz w:val="28"/>
          <w:szCs w:val="28"/>
        </w:rPr>
        <w:t xml:space="preserve">actually </w:t>
      </w:r>
      <w:r w:rsidR="00091486" w:rsidRPr="00982F25">
        <w:rPr>
          <w:rFonts w:asciiTheme="minorHAnsi" w:hAnsiTheme="minorHAnsi" w:cstheme="minorHAnsi"/>
          <w:bCs/>
          <w:sz w:val="28"/>
          <w:szCs w:val="28"/>
        </w:rPr>
        <w:t>pregnant</w:t>
      </w:r>
      <w:r w:rsidR="00F579D2">
        <w:rPr>
          <w:rFonts w:asciiTheme="minorHAnsi" w:hAnsiTheme="minorHAnsi" w:cstheme="minorHAnsi"/>
          <w:bCs/>
          <w:sz w:val="28"/>
          <w:szCs w:val="28"/>
        </w:rPr>
        <w:t>.</w:t>
      </w:r>
      <w:r w:rsidR="00091486" w:rsidRPr="00982F25">
        <w:rPr>
          <w:rFonts w:asciiTheme="minorHAnsi" w:hAnsiTheme="minorHAnsi" w:cstheme="minorHAnsi"/>
          <w:bCs/>
          <w:sz w:val="28"/>
          <w:szCs w:val="28"/>
        </w:rPr>
        <w:t xml:space="preserve"> </w:t>
      </w:r>
      <w:r w:rsidR="00F579D2">
        <w:rPr>
          <w:rFonts w:asciiTheme="minorHAnsi" w:hAnsiTheme="minorHAnsi" w:cstheme="minorHAnsi"/>
          <w:bCs/>
          <w:sz w:val="28"/>
          <w:szCs w:val="28"/>
        </w:rPr>
        <w:t>H</w:t>
      </w:r>
      <w:r w:rsidR="00091486" w:rsidRPr="00982F25">
        <w:rPr>
          <w:rFonts w:asciiTheme="minorHAnsi" w:hAnsiTheme="minorHAnsi" w:cstheme="minorHAnsi"/>
          <w:bCs/>
          <w:sz w:val="28"/>
          <w:szCs w:val="28"/>
        </w:rPr>
        <w:t xml:space="preserve">owever, </w:t>
      </w:r>
      <w:r w:rsidR="00F579D2">
        <w:rPr>
          <w:rFonts w:asciiTheme="minorHAnsi" w:hAnsiTheme="minorHAnsi" w:cstheme="minorHAnsi"/>
          <w:bCs/>
          <w:sz w:val="28"/>
          <w:szCs w:val="28"/>
        </w:rPr>
        <w:t xml:space="preserve">when she returned to work, </w:t>
      </w:r>
      <w:r w:rsidR="00091486" w:rsidRPr="00982F25">
        <w:rPr>
          <w:rFonts w:asciiTheme="minorHAnsi" w:hAnsiTheme="minorHAnsi" w:cstheme="minorHAnsi"/>
          <w:bCs/>
          <w:sz w:val="28"/>
          <w:szCs w:val="28"/>
        </w:rPr>
        <w:t>she was asked to resign</w:t>
      </w:r>
      <w:r w:rsidR="00C60EB5">
        <w:rPr>
          <w:rFonts w:asciiTheme="minorHAnsi" w:hAnsiTheme="minorHAnsi" w:cstheme="minorHAnsi"/>
          <w:bCs/>
          <w:sz w:val="28"/>
          <w:szCs w:val="28"/>
        </w:rPr>
        <w:t xml:space="preserve"> from her job,</w:t>
      </w:r>
      <w:r w:rsidR="00091486" w:rsidRPr="00982F25">
        <w:rPr>
          <w:rFonts w:asciiTheme="minorHAnsi" w:hAnsiTheme="minorHAnsi" w:cstheme="minorHAnsi"/>
          <w:bCs/>
          <w:sz w:val="28"/>
          <w:szCs w:val="28"/>
        </w:rPr>
        <w:t xml:space="preserve"> for being absent from work</w:t>
      </w:r>
      <w:r w:rsidR="005F70C4">
        <w:rPr>
          <w:rFonts w:asciiTheme="minorHAnsi" w:hAnsiTheme="minorHAnsi" w:cstheme="minorHAnsi"/>
          <w:bCs/>
          <w:sz w:val="28"/>
          <w:szCs w:val="28"/>
        </w:rPr>
        <w:t xml:space="preserve"> and e</w:t>
      </w:r>
      <w:r w:rsidR="00091486" w:rsidRPr="00982F25">
        <w:rPr>
          <w:rFonts w:asciiTheme="minorHAnsi" w:hAnsiTheme="minorHAnsi" w:cstheme="minorHAnsi"/>
          <w:bCs/>
          <w:sz w:val="28"/>
          <w:szCs w:val="28"/>
        </w:rPr>
        <w:t>ff</w:t>
      </w:r>
      <w:r w:rsidR="005F70C4">
        <w:rPr>
          <w:rFonts w:asciiTheme="minorHAnsi" w:hAnsiTheme="minorHAnsi" w:cstheme="minorHAnsi"/>
          <w:bCs/>
          <w:sz w:val="28"/>
          <w:szCs w:val="28"/>
        </w:rPr>
        <w:t>orts</w:t>
      </w:r>
      <w:r w:rsidR="00091486" w:rsidRPr="00982F25">
        <w:rPr>
          <w:rFonts w:asciiTheme="minorHAnsi" w:hAnsiTheme="minorHAnsi" w:cstheme="minorHAnsi"/>
          <w:bCs/>
          <w:sz w:val="28"/>
          <w:szCs w:val="28"/>
        </w:rPr>
        <w:t xml:space="preserve"> to discuss her situation with the 2</w:t>
      </w:r>
      <w:r w:rsidR="00091486" w:rsidRPr="00982F25">
        <w:rPr>
          <w:rFonts w:asciiTheme="minorHAnsi" w:hAnsiTheme="minorHAnsi" w:cstheme="minorHAnsi"/>
          <w:bCs/>
          <w:sz w:val="28"/>
          <w:szCs w:val="28"/>
          <w:vertAlign w:val="superscript"/>
        </w:rPr>
        <w:t>nd</w:t>
      </w:r>
      <w:r w:rsidR="00091486" w:rsidRPr="00982F25">
        <w:rPr>
          <w:rFonts w:asciiTheme="minorHAnsi" w:hAnsiTheme="minorHAnsi" w:cstheme="minorHAnsi"/>
          <w:bCs/>
          <w:sz w:val="28"/>
          <w:szCs w:val="28"/>
        </w:rPr>
        <w:t xml:space="preserve"> line </w:t>
      </w:r>
      <w:r w:rsidR="005F70C4" w:rsidRPr="00982F25">
        <w:rPr>
          <w:rFonts w:asciiTheme="minorHAnsi" w:hAnsiTheme="minorHAnsi" w:cstheme="minorHAnsi"/>
          <w:bCs/>
          <w:sz w:val="28"/>
          <w:szCs w:val="28"/>
        </w:rPr>
        <w:t>manager,</w:t>
      </w:r>
      <w:r w:rsidR="00091486" w:rsidRPr="00982F25">
        <w:rPr>
          <w:rFonts w:asciiTheme="minorHAnsi" w:hAnsiTheme="minorHAnsi" w:cstheme="minorHAnsi"/>
          <w:bCs/>
          <w:sz w:val="28"/>
          <w:szCs w:val="28"/>
        </w:rPr>
        <w:t xml:space="preserve"> the Human Resources officer </w:t>
      </w:r>
      <w:r w:rsidR="00C60EB5">
        <w:rPr>
          <w:rFonts w:asciiTheme="minorHAnsi" w:hAnsiTheme="minorHAnsi" w:cstheme="minorHAnsi"/>
          <w:bCs/>
          <w:sz w:val="28"/>
          <w:szCs w:val="28"/>
        </w:rPr>
        <w:t xml:space="preserve">and </w:t>
      </w:r>
      <w:r w:rsidR="00091486" w:rsidRPr="00982F25">
        <w:rPr>
          <w:rFonts w:asciiTheme="minorHAnsi" w:hAnsiTheme="minorHAnsi" w:cstheme="minorHAnsi"/>
          <w:bCs/>
          <w:sz w:val="28"/>
          <w:szCs w:val="28"/>
        </w:rPr>
        <w:t xml:space="preserve">the Legal officer were futile. </w:t>
      </w:r>
    </w:p>
    <w:p w14:paraId="792B2121" w14:textId="7DDBEEB4" w:rsidR="001A77C3" w:rsidRPr="00982F25" w:rsidRDefault="00091486" w:rsidP="004A48D8">
      <w:pPr>
        <w:spacing w:line="360" w:lineRule="auto"/>
        <w:jc w:val="both"/>
        <w:rPr>
          <w:rFonts w:asciiTheme="minorHAnsi" w:hAnsiTheme="minorHAnsi" w:cstheme="minorHAnsi"/>
          <w:bCs/>
          <w:sz w:val="28"/>
          <w:szCs w:val="28"/>
        </w:rPr>
      </w:pPr>
      <w:r w:rsidRPr="00982F25">
        <w:rPr>
          <w:rFonts w:asciiTheme="minorHAnsi" w:hAnsiTheme="minorHAnsi" w:cstheme="minorHAnsi"/>
          <w:bCs/>
          <w:sz w:val="28"/>
          <w:szCs w:val="28"/>
        </w:rPr>
        <w:t xml:space="preserve">On 30/11/2012, she was issued </w:t>
      </w:r>
      <w:r w:rsidR="00C60EB5">
        <w:rPr>
          <w:rFonts w:asciiTheme="minorHAnsi" w:hAnsiTheme="minorHAnsi" w:cstheme="minorHAnsi"/>
          <w:bCs/>
          <w:sz w:val="28"/>
          <w:szCs w:val="28"/>
        </w:rPr>
        <w:t xml:space="preserve">with </w:t>
      </w:r>
      <w:r w:rsidRPr="00982F25">
        <w:rPr>
          <w:rFonts w:asciiTheme="minorHAnsi" w:hAnsiTheme="minorHAnsi" w:cstheme="minorHAnsi"/>
          <w:bCs/>
          <w:sz w:val="28"/>
          <w:szCs w:val="28"/>
        </w:rPr>
        <w:t>a termination letter</w:t>
      </w:r>
      <w:r w:rsidR="00F579D2">
        <w:rPr>
          <w:rFonts w:asciiTheme="minorHAnsi" w:hAnsiTheme="minorHAnsi" w:cstheme="minorHAnsi"/>
          <w:bCs/>
          <w:sz w:val="28"/>
          <w:szCs w:val="28"/>
        </w:rPr>
        <w:t xml:space="preserve">, but it </w:t>
      </w:r>
      <w:r w:rsidRPr="00982F25">
        <w:rPr>
          <w:rFonts w:asciiTheme="minorHAnsi" w:hAnsiTheme="minorHAnsi" w:cstheme="minorHAnsi"/>
          <w:bCs/>
          <w:sz w:val="28"/>
          <w:szCs w:val="28"/>
        </w:rPr>
        <w:t xml:space="preserve">did not state the reason for her dismissal. She contends that the dismissal </w:t>
      </w:r>
      <w:r w:rsidR="00AE3AFB" w:rsidRPr="00982F25">
        <w:rPr>
          <w:rFonts w:asciiTheme="minorHAnsi" w:hAnsiTheme="minorHAnsi" w:cstheme="minorHAnsi"/>
          <w:bCs/>
          <w:sz w:val="28"/>
          <w:szCs w:val="28"/>
        </w:rPr>
        <w:t xml:space="preserve">was unlawful and had </w:t>
      </w:r>
      <w:r w:rsidR="00C60EB5">
        <w:rPr>
          <w:rFonts w:asciiTheme="minorHAnsi" w:hAnsiTheme="minorHAnsi" w:cstheme="minorHAnsi"/>
          <w:bCs/>
          <w:sz w:val="28"/>
          <w:szCs w:val="28"/>
        </w:rPr>
        <w:t xml:space="preserve">she </w:t>
      </w:r>
      <w:r w:rsidR="00AE3AFB" w:rsidRPr="00982F25">
        <w:rPr>
          <w:rFonts w:asciiTheme="minorHAnsi" w:hAnsiTheme="minorHAnsi" w:cstheme="minorHAnsi"/>
          <w:bCs/>
          <w:sz w:val="28"/>
          <w:szCs w:val="28"/>
        </w:rPr>
        <w:t xml:space="preserve">not </w:t>
      </w:r>
      <w:r w:rsidR="00C60EB5">
        <w:rPr>
          <w:rFonts w:asciiTheme="minorHAnsi" w:hAnsiTheme="minorHAnsi" w:cstheme="minorHAnsi"/>
          <w:bCs/>
          <w:sz w:val="28"/>
          <w:szCs w:val="28"/>
        </w:rPr>
        <w:t xml:space="preserve">been dismissed, </w:t>
      </w:r>
      <w:r w:rsidR="00AE3AFB" w:rsidRPr="00982F25">
        <w:rPr>
          <w:rFonts w:asciiTheme="minorHAnsi" w:hAnsiTheme="minorHAnsi" w:cstheme="minorHAnsi"/>
          <w:bCs/>
          <w:sz w:val="28"/>
          <w:szCs w:val="28"/>
        </w:rPr>
        <w:t xml:space="preserve">she would have been in the Respondent’s employment for </w:t>
      </w:r>
      <w:r w:rsidR="00011A5D" w:rsidRPr="00982F25">
        <w:rPr>
          <w:rFonts w:asciiTheme="minorHAnsi" w:hAnsiTheme="minorHAnsi" w:cstheme="minorHAnsi"/>
          <w:bCs/>
          <w:sz w:val="28"/>
          <w:szCs w:val="28"/>
        </w:rPr>
        <w:t xml:space="preserve">at </w:t>
      </w:r>
      <w:r w:rsidR="00011A5D">
        <w:rPr>
          <w:rFonts w:asciiTheme="minorHAnsi" w:hAnsiTheme="minorHAnsi" w:cstheme="minorHAnsi"/>
          <w:bCs/>
          <w:sz w:val="28"/>
          <w:szCs w:val="28"/>
        </w:rPr>
        <w:t>least</w:t>
      </w:r>
      <w:r w:rsidR="00F579D2">
        <w:rPr>
          <w:rFonts w:asciiTheme="minorHAnsi" w:hAnsiTheme="minorHAnsi" w:cstheme="minorHAnsi"/>
          <w:bCs/>
          <w:sz w:val="28"/>
          <w:szCs w:val="28"/>
        </w:rPr>
        <w:t xml:space="preserve"> </w:t>
      </w:r>
      <w:r w:rsidR="00AE3AFB" w:rsidRPr="00982F25">
        <w:rPr>
          <w:rFonts w:asciiTheme="minorHAnsi" w:hAnsiTheme="minorHAnsi" w:cstheme="minorHAnsi"/>
          <w:bCs/>
          <w:sz w:val="28"/>
          <w:szCs w:val="28"/>
        </w:rPr>
        <w:t>31 yea</w:t>
      </w:r>
      <w:r w:rsidR="00C60EB5">
        <w:rPr>
          <w:rFonts w:asciiTheme="minorHAnsi" w:hAnsiTheme="minorHAnsi" w:cstheme="minorHAnsi"/>
          <w:bCs/>
          <w:sz w:val="28"/>
          <w:szCs w:val="28"/>
        </w:rPr>
        <w:t>r</w:t>
      </w:r>
      <w:r w:rsidR="00AE3AFB" w:rsidRPr="00982F25">
        <w:rPr>
          <w:rFonts w:asciiTheme="minorHAnsi" w:hAnsiTheme="minorHAnsi" w:cstheme="minorHAnsi"/>
          <w:bCs/>
          <w:sz w:val="28"/>
          <w:szCs w:val="28"/>
        </w:rPr>
        <w:t>s.</w:t>
      </w:r>
    </w:p>
    <w:p w14:paraId="621F899D" w14:textId="4A6CBED7" w:rsidR="00AE3AFB" w:rsidRPr="00C60EB5" w:rsidRDefault="00AE3AFB" w:rsidP="004A48D8">
      <w:pPr>
        <w:spacing w:line="360" w:lineRule="auto"/>
        <w:jc w:val="both"/>
        <w:rPr>
          <w:rFonts w:asciiTheme="minorHAnsi" w:hAnsiTheme="minorHAnsi" w:cstheme="minorHAnsi"/>
          <w:b/>
          <w:sz w:val="28"/>
          <w:szCs w:val="28"/>
        </w:rPr>
      </w:pPr>
      <w:r w:rsidRPr="00C60EB5">
        <w:rPr>
          <w:rFonts w:asciiTheme="minorHAnsi" w:hAnsiTheme="minorHAnsi" w:cstheme="minorHAnsi"/>
          <w:b/>
          <w:sz w:val="28"/>
          <w:szCs w:val="28"/>
        </w:rPr>
        <w:t>ISSUES FOR RESOLUTION</w:t>
      </w:r>
    </w:p>
    <w:p w14:paraId="48E21087" w14:textId="41307DE3" w:rsidR="00AE3AFB" w:rsidRPr="00982F25" w:rsidRDefault="00AE3AFB" w:rsidP="004A48D8">
      <w:pPr>
        <w:pStyle w:val="ListParagraph"/>
        <w:numPr>
          <w:ilvl w:val="0"/>
          <w:numId w:val="2"/>
        </w:numPr>
        <w:spacing w:line="360" w:lineRule="auto"/>
        <w:jc w:val="both"/>
        <w:rPr>
          <w:rFonts w:asciiTheme="minorHAnsi" w:hAnsiTheme="minorHAnsi" w:cstheme="minorHAnsi"/>
          <w:b/>
          <w:sz w:val="28"/>
          <w:szCs w:val="28"/>
        </w:rPr>
      </w:pPr>
      <w:r w:rsidRPr="00982F25">
        <w:rPr>
          <w:rFonts w:asciiTheme="minorHAnsi" w:hAnsiTheme="minorHAnsi" w:cstheme="minorHAnsi"/>
          <w:b/>
          <w:sz w:val="28"/>
          <w:szCs w:val="28"/>
        </w:rPr>
        <w:t>Whether there existed a contract of employment and if so which kind?</w:t>
      </w:r>
    </w:p>
    <w:p w14:paraId="7C5A4427" w14:textId="4C6E0962" w:rsidR="00AE3AFB" w:rsidRPr="00982F25" w:rsidRDefault="00AE3AFB" w:rsidP="004A48D8">
      <w:pPr>
        <w:pStyle w:val="ListParagraph"/>
        <w:numPr>
          <w:ilvl w:val="0"/>
          <w:numId w:val="2"/>
        </w:numPr>
        <w:spacing w:line="360" w:lineRule="auto"/>
        <w:jc w:val="both"/>
        <w:rPr>
          <w:rFonts w:asciiTheme="minorHAnsi" w:hAnsiTheme="minorHAnsi" w:cstheme="minorHAnsi"/>
          <w:b/>
          <w:sz w:val="28"/>
          <w:szCs w:val="28"/>
        </w:rPr>
      </w:pPr>
      <w:r w:rsidRPr="00982F25">
        <w:rPr>
          <w:rFonts w:asciiTheme="minorHAnsi" w:hAnsiTheme="minorHAnsi" w:cstheme="minorHAnsi"/>
          <w:b/>
          <w:sz w:val="28"/>
          <w:szCs w:val="28"/>
        </w:rPr>
        <w:t>Whether the Claimant’s contract was lawfully terminated?</w:t>
      </w:r>
    </w:p>
    <w:p w14:paraId="732DFF21" w14:textId="1E9791EA" w:rsidR="00AE3AFB" w:rsidRPr="00982F25" w:rsidRDefault="00AE3AFB" w:rsidP="004A48D8">
      <w:pPr>
        <w:pStyle w:val="ListParagraph"/>
        <w:numPr>
          <w:ilvl w:val="0"/>
          <w:numId w:val="2"/>
        </w:numPr>
        <w:spacing w:line="360" w:lineRule="auto"/>
        <w:jc w:val="both"/>
        <w:rPr>
          <w:rFonts w:asciiTheme="minorHAnsi" w:hAnsiTheme="minorHAnsi" w:cstheme="minorHAnsi"/>
          <w:b/>
          <w:sz w:val="28"/>
          <w:szCs w:val="28"/>
        </w:rPr>
      </w:pPr>
      <w:r w:rsidRPr="00982F25">
        <w:rPr>
          <w:rFonts w:asciiTheme="minorHAnsi" w:hAnsiTheme="minorHAnsi" w:cstheme="minorHAnsi"/>
          <w:b/>
          <w:sz w:val="28"/>
          <w:szCs w:val="28"/>
        </w:rPr>
        <w:t>Whether the Claimant was entitled to the remedies prayed for?</w:t>
      </w:r>
    </w:p>
    <w:p w14:paraId="24110A77" w14:textId="596E90B5" w:rsidR="00C60EB5" w:rsidRDefault="00AE3AFB" w:rsidP="004A48D8">
      <w:pPr>
        <w:spacing w:line="360" w:lineRule="auto"/>
        <w:jc w:val="both"/>
        <w:rPr>
          <w:rFonts w:asciiTheme="minorHAnsi" w:hAnsiTheme="minorHAnsi" w:cstheme="minorHAnsi"/>
          <w:b/>
          <w:sz w:val="28"/>
          <w:szCs w:val="28"/>
        </w:rPr>
      </w:pPr>
      <w:r w:rsidRPr="00982F25">
        <w:rPr>
          <w:rFonts w:asciiTheme="minorHAnsi" w:hAnsiTheme="minorHAnsi" w:cstheme="minorHAnsi"/>
          <w:b/>
          <w:sz w:val="28"/>
          <w:szCs w:val="28"/>
        </w:rPr>
        <w:t>REPRESENTATION</w:t>
      </w:r>
    </w:p>
    <w:p w14:paraId="01B265B2" w14:textId="3AE545C5" w:rsidR="00C60EB5" w:rsidRPr="00C60EB5" w:rsidRDefault="00C60EB5" w:rsidP="004A48D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Claimant was represented by Mr. Edwin </w:t>
      </w:r>
      <w:proofErr w:type="spellStart"/>
      <w:r>
        <w:rPr>
          <w:rFonts w:asciiTheme="minorHAnsi" w:hAnsiTheme="minorHAnsi" w:cstheme="minorHAnsi"/>
          <w:bCs/>
          <w:sz w:val="28"/>
          <w:szCs w:val="28"/>
        </w:rPr>
        <w:t>Tabaro</w:t>
      </w:r>
      <w:proofErr w:type="spellEnd"/>
      <w:r>
        <w:rPr>
          <w:rFonts w:asciiTheme="minorHAnsi" w:hAnsiTheme="minorHAnsi" w:cstheme="minorHAnsi"/>
          <w:bCs/>
          <w:sz w:val="28"/>
          <w:szCs w:val="28"/>
        </w:rPr>
        <w:t xml:space="preserve"> of KTA Advocates, Kampala </w:t>
      </w:r>
      <w:r w:rsidR="00F579D2">
        <w:rPr>
          <w:rFonts w:asciiTheme="minorHAnsi" w:hAnsiTheme="minorHAnsi" w:cstheme="minorHAnsi"/>
          <w:bCs/>
          <w:sz w:val="28"/>
          <w:szCs w:val="28"/>
        </w:rPr>
        <w:t xml:space="preserve">and </w:t>
      </w:r>
      <w:r w:rsidR="00011A5D">
        <w:rPr>
          <w:rFonts w:asciiTheme="minorHAnsi" w:hAnsiTheme="minorHAnsi" w:cstheme="minorHAnsi"/>
          <w:bCs/>
          <w:sz w:val="28"/>
          <w:szCs w:val="28"/>
        </w:rPr>
        <w:t>the Respondent</w:t>
      </w:r>
      <w:r>
        <w:rPr>
          <w:rFonts w:asciiTheme="minorHAnsi" w:hAnsiTheme="minorHAnsi" w:cstheme="minorHAnsi"/>
          <w:bCs/>
          <w:sz w:val="28"/>
          <w:szCs w:val="28"/>
        </w:rPr>
        <w:t xml:space="preserve"> was represented by Andrew </w:t>
      </w:r>
      <w:proofErr w:type="spellStart"/>
      <w:r>
        <w:rPr>
          <w:rFonts w:asciiTheme="minorHAnsi" w:hAnsiTheme="minorHAnsi" w:cstheme="minorHAnsi"/>
          <w:bCs/>
          <w:sz w:val="28"/>
          <w:szCs w:val="28"/>
        </w:rPr>
        <w:t>Kabombo</w:t>
      </w:r>
      <w:proofErr w:type="spellEnd"/>
      <w:r>
        <w:rPr>
          <w:rFonts w:asciiTheme="minorHAnsi" w:hAnsiTheme="minorHAnsi" w:cstheme="minorHAnsi"/>
          <w:bCs/>
          <w:sz w:val="28"/>
          <w:szCs w:val="28"/>
        </w:rPr>
        <w:t xml:space="preserve"> and </w:t>
      </w:r>
      <w:proofErr w:type="spellStart"/>
      <w:r>
        <w:rPr>
          <w:rFonts w:asciiTheme="minorHAnsi" w:hAnsiTheme="minorHAnsi" w:cstheme="minorHAnsi"/>
          <w:bCs/>
          <w:sz w:val="28"/>
          <w:szCs w:val="28"/>
        </w:rPr>
        <w:t>Ariho</w:t>
      </w:r>
      <w:proofErr w:type="spellEnd"/>
      <w:r>
        <w:rPr>
          <w:rFonts w:asciiTheme="minorHAnsi" w:hAnsiTheme="minorHAnsi" w:cstheme="minorHAnsi"/>
          <w:bCs/>
          <w:sz w:val="28"/>
          <w:szCs w:val="28"/>
        </w:rPr>
        <w:t xml:space="preserve"> Kenan of </w:t>
      </w:r>
      <w:proofErr w:type="spellStart"/>
      <w:r>
        <w:rPr>
          <w:rFonts w:asciiTheme="minorHAnsi" w:hAnsiTheme="minorHAnsi" w:cstheme="minorHAnsi"/>
          <w:bCs/>
          <w:sz w:val="28"/>
          <w:szCs w:val="28"/>
        </w:rPr>
        <w:t>Kateera</w:t>
      </w:r>
      <w:proofErr w:type="spellEnd"/>
      <w:r>
        <w:rPr>
          <w:rFonts w:asciiTheme="minorHAnsi" w:hAnsiTheme="minorHAnsi" w:cstheme="minorHAnsi"/>
          <w:bCs/>
          <w:sz w:val="28"/>
          <w:szCs w:val="28"/>
        </w:rPr>
        <w:t xml:space="preserve"> and </w:t>
      </w:r>
      <w:proofErr w:type="spellStart"/>
      <w:r w:rsidR="00011A5D">
        <w:rPr>
          <w:rFonts w:asciiTheme="minorHAnsi" w:hAnsiTheme="minorHAnsi" w:cstheme="minorHAnsi"/>
          <w:bCs/>
          <w:sz w:val="28"/>
          <w:szCs w:val="28"/>
        </w:rPr>
        <w:t>Kagumire</w:t>
      </w:r>
      <w:proofErr w:type="spellEnd"/>
      <w:r>
        <w:rPr>
          <w:rFonts w:asciiTheme="minorHAnsi" w:hAnsiTheme="minorHAnsi" w:cstheme="minorHAnsi"/>
          <w:bCs/>
          <w:sz w:val="28"/>
          <w:szCs w:val="28"/>
        </w:rPr>
        <w:t xml:space="preserve"> Advocates.</w:t>
      </w:r>
    </w:p>
    <w:p w14:paraId="4B21590C" w14:textId="2DE2E119" w:rsidR="00982F25" w:rsidRDefault="00982F25" w:rsidP="004A48D8">
      <w:pPr>
        <w:spacing w:line="360" w:lineRule="auto"/>
        <w:jc w:val="both"/>
        <w:rPr>
          <w:rFonts w:asciiTheme="minorHAnsi" w:hAnsiTheme="minorHAnsi" w:cstheme="minorHAnsi"/>
          <w:b/>
          <w:sz w:val="28"/>
          <w:szCs w:val="28"/>
        </w:rPr>
      </w:pPr>
      <w:r>
        <w:rPr>
          <w:rFonts w:asciiTheme="minorHAnsi" w:hAnsiTheme="minorHAnsi" w:cstheme="minorHAnsi"/>
          <w:b/>
          <w:sz w:val="28"/>
          <w:szCs w:val="28"/>
        </w:rPr>
        <w:t>SUBMISSIONS</w:t>
      </w:r>
    </w:p>
    <w:p w14:paraId="2F510032" w14:textId="23B30A63" w:rsidR="00982F25" w:rsidRPr="00A85512" w:rsidRDefault="00A85512" w:rsidP="004A48D8">
      <w:pPr>
        <w:spacing w:line="360" w:lineRule="auto"/>
        <w:jc w:val="both"/>
        <w:rPr>
          <w:rFonts w:asciiTheme="minorHAnsi" w:hAnsiTheme="minorHAnsi" w:cstheme="minorHAnsi"/>
          <w:b/>
          <w:sz w:val="28"/>
          <w:szCs w:val="28"/>
        </w:rPr>
      </w:pPr>
      <w:r>
        <w:rPr>
          <w:rFonts w:asciiTheme="minorHAnsi" w:hAnsiTheme="minorHAnsi" w:cstheme="minorHAnsi"/>
          <w:b/>
          <w:sz w:val="28"/>
          <w:szCs w:val="28"/>
        </w:rPr>
        <w:t>1.</w:t>
      </w:r>
      <w:r w:rsidR="00982F25" w:rsidRPr="00A85512">
        <w:rPr>
          <w:rFonts w:asciiTheme="minorHAnsi" w:hAnsiTheme="minorHAnsi" w:cstheme="minorHAnsi"/>
          <w:b/>
          <w:sz w:val="28"/>
          <w:szCs w:val="28"/>
        </w:rPr>
        <w:t>Whether there existed a contract of employment and if so which kind?</w:t>
      </w:r>
    </w:p>
    <w:p w14:paraId="03B1D1DE" w14:textId="246AC23F" w:rsidR="00AE3AFB" w:rsidRPr="00982F25" w:rsidRDefault="00AE3AFB" w:rsidP="004A48D8">
      <w:pPr>
        <w:spacing w:line="360" w:lineRule="auto"/>
        <w:jc w:val="both"/>
        <w:rPr>
          <w:rFonts w:asciiTheme="minorHAnsi" w:hAnsiTheme="minorHAnsi" w:cstheme="minorHAnsi"/>
          <w:b/>
          <w:sz w:val="28"/>
          <w:szCs w:val="28"/>
        </w:rPr>
      </w:pPr>
      <w:r w:rsidRPr="00982F25">
        <w:rPr>
          <w:rFonts w:asciiTheme="minorHAnsi" w:hAnsiTheme="minorHAnsi" w:cstheme="minorHAnsi"/>
          <w:bCs/>
          <w:sz w:val="28"/>
          <w:szCs w:val="28"/>
        </w:rPr>
        <w:t xml:space="preserve">It was submitted for the Claimant that the basis of </w:t>
      </w:r>
      <w:r w:rsidR="00764F82" w:rsidRPr="00982F25">
        <w:rPr>
          <w:rFonts w:asciiTheme="minorHAnsi" w:hAnsiTheme="minorHAnsi" w:cstheme="minorHAnsi"/>
          <w:bCs/>
          <w:sz w:val="28"/>
          <w:szCs w:val="28"/>
        </w:rPr>
        <w:t>her</w:t>
      </w:r>
      <w:r w:rsidR="00764F82">
        <w:rPr>
          <w:rFonts w:asciiTheme="minorHAnsi" w:hAnsiTheme="minorHAnsi" w:cstheme="minorHAnsi"/>
          <w:bCs/>
          <w:sz w:val="28"/>
          <w:szCs w:val="28"/>
        </w:rPr>
        <w:t xml:space="preserve"> </w:t>
      </w:r>
      <w:r w:rsidRPr="00982F25">
        <w:rPr>
          <w:rFonts w:asciiTheme="minorHAnsi" w:hAnsiTheme="minorHAnsi" w:cstheme="minorHAnsi"/>
          <w:bCs/>
          <w:sz w:val="28"/>
          <w:szCs w:val="28"/>
        </w:rPr>
        <w:t xml:space="preserve">contract was the </w:t>
      </w:r>
      <w:r w:rsidR="00F579D2">
        <w:rPr>
          <w:rFonts w:asciiTheme="minorHAnsi" w:hAnsiTheme="minorHAnsi" w:cstheme="minorHAnsi"/>
          <w:bCs/>
          <w:sz w:val="28"/>
          <w:szCs w:val="28"/>
        </w:rPr>
        <w:t xml:space="preserve">Respondent’s </w:t>
      </w:r>
      <w:r w:rsidRPr="00982F25">
        <w:rPr>
          <w:rFonts w:asciiTheme="minorHAnsi" w:hAnsiTheme="minorHAnsi" w:cstheme="minorHAnsi"/>
          <w:bCs/>
          <w:sz w:val="28"/>
          <w:szCs w:val="28"/>
        </w:rPr>
        <w:t xml:space="preserve">Human Resource Hand book, </w:t>
      </w:r>
      <w:r w:rsidR="00764F82">
        <w:rPr>
          <w:rFonts w:asciiTheme="minorHAnsi" w:hAnsiTheme="minorHAnsi" w:cstheme="minorHAnsi"/>
          <w:bCs/>
          <w:sz w:val="28"/>
          <w:szCs w:val="28"/>
        </w:rPr>
        <w:t xml:space="preserve">which was </w:t>
      </w:r>
      <w:r w:rsidRPr="00982F25">
        <w:rPr>
          <w:rFonts w:asciiTheme="minorHAnsi" w:hAnsiTheme="minorHAnsi" w:cstheme="minorHAnsi"/>
          <w:bCs/>
          <w:sz w:val="28"/>
          <w:szCs w:val="28"/>
        </w:rPr>
        <w:t>exhibited on the record as P5/R5. According to Counsel</w:t>
      </w:r>
      <w:r w:rsidR="00764F82">
        <w:rPr>
          <w:rFonts w:asciiTheme="minorHAnsi" w:hAnsiTheme="minorHAnsi" w:cstheme="minorHAnsi"/>
          <w:bCs/>
          <w:sz w:val="28"/>
          <w:szCs w:val="28"/>
        </w:rPr>
        <w:t>,</w:t>
      </w:r>
      <w:r w:rsidRPr="00982F25">
        <w:rPr>
          <w:rFonts w:asciiTheme="minorHAnsi" w:hAnsiTheme="minorHAnsi" w:cstheme="minorHAnsi"/>
          <w:bCs/>
          <w:sz w:val="28"/>
          <w:szCs w:val="28"/>
        </w:rPr>
        <w:t xml:space="preserve"> the Handbook under clause 1.2 provide</w:t>
      </w:r>
      <w:r w:rsidR="00F579D2">
        <w:rPr>
          <w:rFonts w:asciiTheme="minorHAnsi" w:hAnsiTheme="minorHAnsi" w:cstheme="minorHAnsi"/>
          <w:bCs/>
          <w:sz w:val="28"/>
          <w:szCs w:val="28"/>
        </w:rPr>
        <w:t>s</w:t>
      </w:r>
      <w:r w:rsidRPr="00982F25">
        <w:rPr>
          <w:rFonts w:asciiTheme="minorHAnsi" w:hAnsiTheme="minorHAnsi" w:cstheme="minorHAnsi"/>
          <w:bCs/>
          <w:sz w:val="28"/>
          <w:szCs w:val="28"/>
        </w:rPr>
        <w:t xml:space="preserve"> </w:t>
      </w:r>
      <w:r w:rsidR="005F70C4">
        <w:rPr>
          <w:rFonts w:asciiTheme="minorHAnsi" w:hAnsiTheme="minorHAnsi" w:cstheme="minorHAnsi"/>
          <w:bCs/>
          <w:sz w:val="28"/>
          <w:szCs w:val="28"/>
        </w:rPr>
        <w:t xml:space="preserve">for the </w:t>
      </w:r>
      <w:r w:rsidRPr="00982F25">
        <w:rPr>
          <w:rFonts w:asciiTheme="minorHAnsi" w:hAnsiTheme="minorHAnsi" w:cstheme="minorHAnsi"/>
          <w:bCs/>
          <w:sz w:val="28"/>
          <w:szCs w:val="28"/>
        </w:rPr>
        <w:t xml:space="preserve">different </w:t>
      </w:r>
      <w:r w:rsidR="005F70C4">
        <w:rPr>
          <w:rFonts w:asciiTheme="minorHAnsi" w:hAnsiTheme="minorHAnsi" w:cstheme="minorHAnsi"/>
          <w:bCs/>
          <w:sz w:val="28"/>
          <w:szCs w:val="28"/>
        </w:rPr>
        <w:t>categories of employment</w:t>
      </w:r>
      <w:r w:rsidRPr="00982F25">
        <w:rPr>
          <w:rFonts w:asciiTheme="minorHAnsi" w:hAnsiTheme="minorHAnsi" w:cstheme="minorHAnsi"/>
          <w:bCs/>
          <w:sz w:val="28"/>
          <w:szCs w:val="28"/>
        </w:rPr>
        <w:t xml:space="preserve"> and their grading</w:t>
      </w:r>
      <w:r w:rsidR="00764F82">
        <w:rPr>
          <w:rFonts w:asciiTheme="minorHAnsi" w:hAnsiTheme="minorHAnsi" w:cstheme="minorHAnsi"/>
          <w:bCs/>
          <w:sz w:val="28"/>
          <w:szCs w:val="28"/>
        </w:rPr>
        <w:t>. P</w:t>
      </w:r>
      <w:r w:rsidR="000632FC" w:rsidRPr="00982F25">
        <w:rPr>
          <w:rFonts w:asciiTheme="minorHAnsi" w:hAnsiTheme="minorHAnsi" w:cstheme="minorHAnsi"/>
          <w:bCs/>
          <w:sz w:val="28"/>
          <w:szCs w:val="28"/>
        </w:rPr>
        <w:t xml:space="preserve">ermanent employees </w:t>
      </w:r>
      <w:r w:rsidR="00764F82">
        <w:rPr>
          <w:rFonts w:asciiTheme="minorHAnsi" w:hAnsiTheme="minorHAnsi" w:cstheme="minorHAnsi"/>
          <w:bCs/>
          <w:sz w:val="28"/>
          <w:szCs w:val="28"/>
        </w:rPr>
        <w:t xml:space="preserve">are defined </w:t>
      </w:r>
      <w:r w:rsidR="005F70C4" w:rsidRPr="00982F25">
        <w:rPr>
          <w:rFonts w:asciiTheme="minorHAnsi" w:hAnsiTheme="minorHAnsi" w:cstheme="minorHAnsi"/>
          <w:bCs/>
          <w:sz w:val="28"/>
          <w:szCs w:val="28"/>
        </w:rPr>
        <w:t>as staff</w:t>
      </w:r>
      <w:r w:rsidRPr="00982F25">
        <w:rPr>
          <w:rFonts w:asciiTheme="minorHAnsi" w:hAnsiTheme="minorHAnsi" w:cstheme="minorHAnsi"/>
          <w:bCs/>
          <w:sz w:val="28"/>
          <w:szCs w:val="28"/>
        </w:rPr>
        <w:t xml:space="preserve"> on the payroll</w:t>
      </w:r>
      <w:r w:rsidR="003E3E9E" w:rsidRPr="00982F25">
        <w:rPr>
          <w:rFonts w:asciiTheme="minorHAnsi" w:hAnsiTheme="minorHAnsi" w:cstheme="minorHAnsi"/>
          <w:bCs/>
          <w:sz w:val="28"/>
          <w:szCs w:val="28"/>
        </w:rPr>
        <w:t xml:space="preserve"> and on indefinite pensionable employment </w:t>
      </w:r>
      <w:r w:rsidR="003E3E9E" w:rsidRPr="00982F25">
        <w:rPr>
          <w:rFonts w:asciiTheme="minorHAnsi" w:hAnsiTheme="minorHAnsi" w:cstheme="minorHAnsi"/>
          <w:bCs/>
          <w:sz w:val="28"/>
          <w:szCs w:val="28"/>
        </w:rPr>
        <w:lastRenderedPageBreak/>
        <w:t xml:space="preserve">with UBA </w:t>
      </w:r>
      <w:r w:rsidR="00764F82">
        <w:rPr>
          <w:rFonts w:asciiTheme="minorHAnsi" w:hAnsiTheme="minorHAnsi" w:cstheme="minorHAnsi"/>
          <w:bCs/>
          <w:sz w:val="28"/>
          <w:szCs w:val="28"/>
        </w:rPr>
        <w:t xml:space="preserve">and they are </w:t>
      </w:r>
      <w:r w:rsidR="000632FC" w:rsidRPr="00982F25">
        <w:rPr>
          <w:rFonts w:asciiTheme="minorHAnsi" w:hAnsiTheme="minorHAnsi" w:cstheme="minorHAnsi"/>
          <w:bCs/>
          <w:sz w:val="28"/>
          <w:szCs w:val="28"/>
        </w:rPr>
        <w:t>graded as</w:t>
      </w:r>
      <w:r w:rsidR="003E3E9E" w:rsidRPr="00982F25">
        <w:rPr>
          <w:rFonts w:asciiTheme="minorHAnsi" w:hAnsiTheme="minorHAnsi" w:cstheme="minorHAnsi"/>
          <w:bCs/>
          <w:sz w:val="28"/>
          <w:szCs w:val="28"/>
        </w:rPr>
        <w:t xml:space="preserve"> executive management/ GGM-ED, Senior Management /AGM-GM, Middle Management/SBO-</w:t>
      </w:r>
      <w:r w:rsidR="005F70C4" w:rsidRPr="00982F25">
        <w:rPr>
          <w:rFonts w:asciiTheme="minorHAnsi" w:hAnsiTheme="minorHAnsi" w:cstheme="minorHAnsi"/>
          <w:bCs/>
          <w:sz w:val="28"/>
          <w:szCs w:val="28"/>
        </w:rPr>
        <w:t>Mgr.</w:t>
      </w:r>
      <w:r w:rsidR="003E3E9E" w:rsidRPr="00982F25">
        <w:rPr>
          <w:rFonts w:asciiTheme="minorHAnsi" w:hAnsiTheme="minorHAnsi" w:cstheme="minorHAnsi"/>
          <w:bCs/>
          <w:sz w:val="28"/>
          <w:szCs w:val="28"/>
        </w:rPr>
        <w:t xml:space="preserve">, Officer ETOP-BO and FSS/ST-SSO. The </w:t>
      </w:r>
      <w:r w:rsidR="00764F82">
        <w:rPr>
          <w:rFonts w:asciiTheme="minorHAnsi" w:hAnsiTheme="minorHAnsi" w:cstheme="minorHAnsi"/>
          <w:bCs/>
          <w:sz w:val="28"/>
          <w:szCs w:val="28"/>
        </w:rPr>
        <w:t xml:space="preserve">staff </w:t>
      </w:r>
      <w:r w:rsidR="003E3E9E" w:rsidRPr="00982F25">
        <w:rPr>
          <w:rFonts w:asciiTheme="minorHAnsi" w:hAnsiTheme="minorHAnsi" w:cstheme="minorHAnsi"/>
          <w:bCs/>
          <w:sz w:val="28"/>
          <w:szCs w:val="28"/>
        </w:rPr>
        <w:t xml:space="preserve">hand Book </w:t>
      </w:r>
      <w:r w:rsidR="000632FC" w:rsidRPr="00982F25">
        <w:rPr>
          <w:rFonts w:asciiTheme="minorHAnsi" w:hAnsiTheme="minorHAnsi" w:cstheme="minorHAnsi"/>
          <w:bCs/>
          <w:sz w:val="28"/>
          <w:szCs w:val="28"/>
        </w:rPr>
        <w:t>also defines non-permanent employee</w:t>
      </w:r>
      <w:r w:rsidR="00F579D2">
        <w:rPr>
          <w:rFonts w:asciiTheme="minorHAnsi" w:hAnsiTheme="minorHAnsi" w:cstheme="minorHAnsi"/>
          <w:bCs/>
          <w:sz w:val="28"/>
          <w:szCs w:val="28"/>
        </w:rPr>
        <w:t>s</w:t>
      </w:r>
      <w:r w:rsidR="000632FC" w:rsidRPr="00982F25">
        <w:rPr>
          <w:rFonts w:asciiTheme="minorHAnsi" w:hAnsiTheme="minorHAnsi" w:cstheme="minorHAnsi"/>
          <w:bCs/>
          <w:sz w:val="28"/>
          <w:szCs w:val="28"/>
        </w:rPr>
        <w:t xml:space="preserve"> as staff on a temporary basis and these include </w:t>
      </w:r>
      <w:r w:rsidR="00B17C86" w:rsidRPr="00982F25">
        <w:rPr>
          <w:rFonts w:asciiTheme="minorHAnsi" w:hAnsiTheme="minorHAnsi" w:cstheme="minorHAnsi"/>
          <w:bCs/>
          <w:sz w:val="28"/>
          <w:szCs w:val="28"/>
        </w:rPr>
        <w:t>individuals engaged</w:t>
      </w:r>
      <w:r w:rsidR="000632FC" w:rsidRPr="00982F25">
        <w:rPr>
          <w:rFonts w:asciiTheme="minorHAnsi" w:hAnsiTheme="minorHAnsi" w:cstheme="minorHAnsi"/>
          <w:bCs/>
          <w:sz w:val="28"/>
          <w:szCs w:val="28"/>
        </w:rPr>
        <w:t xml:space="preserve"> directly on contract with the Respondent Bank or under contract with approved service providers and students on Industrial attachment</w:t>
      </w:r>
      <w:r w:rsidR="00F579D2">
        <w:rPr>
          <w:rFonts w:asciiTheme="minorHAnsi" w:hAnsiTheme="minorHAnsi" w:cstheme="minorHAnsi"/>
          <w:bCs/>
          <w:sz w:val="28"/>
          <w:szCs w:val="28"/>
        </w:rPr>
        <w:t xml:space="preserve"> at the Respondent</w:t>
      </w:r>
      <w:r w:rsidR="000632FC" w:rsidRPr="00982F25">
        <w:rPr>
          <w:rFonts w:asciiTheme="minorHAnsi" w:hAnsiTheme="minorHAnsi" w:cstheme="minorHAnsi"/>
          <w:bCs/>
          <w:sz w:val="28"/>
          <w:szCs w:val="28"/>
        </w:rPr>
        <w:t>.</w:t>
      </w:r>
    </w:p>
    <w:p w14:paraId="05449B79" w14:textId="3B2F83F7" w:rsidR="00764F82" w:rsidRDefault="000632FC" w:rsidP="004A48D8">
      <w:pPr>
        <w:spacing w:line="360" w:lineRule="auto"/>
        <w:jc w:val="both"/>
        <w:rPr>
          <w:rFonts w:asciiTheme="minorHAnsi" w:hAnsiTheme="minorHAnsi" w:cstheme="minorHAnsi"/>
          <w:bCs/>
          <w:sz w:val="28"/>
          <w:szCs w:val="28"/>
        </w:rPr>
      </w:pPr>
      <w:r w:rsidRPr="00982F25">
        <w:rPr>
          <w:rFonts w:asciiTheme="minorHAnsi" w:hAnsiTheme="minorHAnsi" w:cstheme="minorHAnsi"/>
          <w:bCs/>
          <w:sz w:val="28"/>
          <w:szCs w:val="28"/>
        </w:rPr>
        <w:t xml:space="preserve">Counsel submitted </w:t>
      </w:r>
      <w:r w:rsidR="00FA60E1" w:rsidRPr="00982F25">
        <w:rPr>
          <w:rFonts w:asciiTheme="minorHAnsi" w:hAnsiTheme="minorHAnsi" w:cstheme="minorHAnsi"/>
          <w:bCs/>
          <w:sz w:val="28"/>
          <w:szCs w:val="28"/>
        </w:rPr>
        <w:t>that</w:t>
      </w:r>
      <w:r w:rsidR="00F579D2">
        <w:rPr>
          <w:rFonts w:asciiTheme="minorHAnsi" w:hAnsiTheme="minorHAnsi" w:cstheme="minorHAnsi"/>
          <w:bCs/>
          <w:sz w:val="28"/>
          <w:szCs w:val="28"/>
        </w:rPr>
        <w:t>,</w:t>
      </w:r>
      <w:r w:rsidR="00FA60E1" w:rsidRPr="00982F25">
        <w:rPr>
          <w:rFonts w:asciiTheme="minorHAnsi" w:hAnsiTheme="minorHAnsi" w:cstheme="minorHAnsi"/>
          <w:bCs/>
          <w:sz w:val="28"/>
          <w:szCs w:val="28"/>
        </w:rPr>
        <w:t xml:space="preserve"> the</w:t>
      </w:r>
      <w:r w:rsidRPr="00982F25">
        <w:rPr>
          <w:rFonts w:asciiTheme="minorHAnsi" w:hAnsiTheme="minorHAnsi" w:cstheme="minorHAnsi"/>
          <w:bCs/>
          <w:sz w:val="28"/>
          <w:szCs w:val="28"/>
        </w:rPr>
        <w:t xml:space="preserve"> Respondent did </w:t>
      </w:r>
      <w:r w:rsidR="00764F82" w:rsidRPr="00982F25">
        <w:rPr>
          <w:rFonts w:asciiTheme="minorHAnsi" w:hAnsiTheme="minorHAnsi" w:cstheme="minorHAnsi"/>
          <w:bCs/>
          <w:sz w:val="28"/>
          <w:szCs w:val="28"/>
        </w:rPr>
        <w:t xml:space="preserve">not </w:t>
      </w:r>
      <w:r w:rsidR="00764F82">
        <w:rPr>
          <w:rFonts w:asciiTheme="minorHAnsi" w:hAnsiTheme="minorHAnsi" w:cstheme="minorHAnsi"/>
          <w:bCs/>
          <w:sz w:val="28"/>
          <w:szCs w:val="28"/>
        </w:rPr>
        <w:t xml:space="preserve">dispute the fact </w:t>
      </w:r>
      <w:r w:rsidRPr="00982F25">
        <w:rPr>
          <w:rFonts w:asciiTheme="minorHAnsi" w:hAnsiTheme="minorHAnsi" w:cstheme="minorHAnsi"/>
          <w:bCs/>
          <w:sz w:val="28"/>
          <w:szCs w:val="28"/>
        </w:rPr>
        <w:t>that the Claimant was employed on a 6 months probationary contract from 1</w:t>
      </w:r>
      <w:r w:rsidRPr="00982F25">
        <w:rPr>
          <w:rFonts w:asciiTheme="minorHAnsi" w:hAnsiTheme="minorHAnsi" w:cstheme="minorHAnsi"/>
          <w:bCs/>
          <w:sz w:val="28"/>
          <w:szCs w:val="28"/>
          <w:vertAlign w:val="superscript"/>
        </w:rPr>
        <w:t>st</w:t>
      </w:r>
      <w:r w:rsidRPr="00982F25">
        <w:rPr>
          <w:rFonts w:asciiTheme="minorHAnsi" w:hAnsiTheme="minorHAnsi" w:cstheme="minorHAnsi"/>
          <w:bCs/>
          <w:sz w:val="28"/>
          <w:szCs w:val="28"/>
        </w:rPr>
        <w:t xml:space="preserve"> July 2008</w:t>
      </w:r>
      <w:r w:rsidR="00764F82">
        <w:rPr>
          <w:rFonts w:asciiTheme="minorHAnsi" w:hAnsiTheme="minorHAnsi" w:cstheme="minorHAnsi"/>
          <w:bCs/>
          <w:sz w:val="28"/>
          <w:szCs w:val="28"/>
        </w:rPr>
        <w:t xml:space="preserve"> or that </w:t>
      </w:r>
      <w:proofErr w:type="gramStart"/>
      <w:r w:rsidR="00764F82">
        <w:rPr>
          <w:rFonts w:asciiTheme="minorHAnsi" w:hAnsiTheme="minorHAnsi" w:cstheme="minorHAnsi"/>
          <w:bCs/>
          <w:sz w:val="28"/>
          <w:szCs w:val="28"/>
        </w:rPr>
        <w:t xml:space="preserve">she  </w:t>
      </w:r>
      <w:r w:rsidRPr="00982F25">
        <w:rPr>
          <w:rFonts w:asciiTheme="minorHAnsi" w:hAnsiTheme="minorHAnsi" w:cstheme="minorHAnsi"/>
          <w:bCs/>
          <w:sz w:val="28"/>
          <w:szCs w:val="28"/>
        </w:rPr>
        <w:t>was</w:t>
      </w:r>
      <w:proofErr w:type="gramEnd"/>
      <w:r w:rsidRPr="00982F25">
        <w:rPr>
          <w:rFonts w:asciiTheme="minorHAnsi" w:hAnsiTheme="minorHAnsi" w:cstheme="minorHAnsi"/>
          <w:bCs/>
          <w:sz w:val="28"/>
          <w:szCs w:val="28"/>
        </w:rPr>
        <w:t xml:space="preserve"> promoted to the position of Retail marketing Officer, </w:t>
      </w:r>
      <w:r w:rsidR="00764F82">
        <w:rPr>
          <w:rFonts w:asciiTheme="minorHAnsi" w:hAnsiTheme="minorHAnsi" w:cstheme="minorHAnsi"/>
          <w:bCs/>
          <w:sz w:val="28"/>
          <w:szCs w:val="28"/>
        </w:rPr>
        <w:t xml:space="preserve">and then Relationship officer, </w:t>
      </w:r>
      <w:r w:rsidR="00F579D2">
        <w:rPr>
          <w:rFonts w:asciiTheme="minorHAnsi" w:hAnsiTheme="minorHAnsi" w:cstheme="minorHAnsi"/>
          <w:bCs/>
          <w:sz w:val="28"/>
          <w:szCs w:val="28"/>
        </w:rPr>
        <w:t xml:space="preserve">as is evidenced by </w:t>
      </w:r>
      <w:r w:rsidRPr="00982F25">
        <w:rPr>
          <w:rFonts w:asciiTheme="minorHAnsi" w:hAnsiTheme="minorHAnsi" w:cstheme="minorHAnsi"/>
          <w:bCs/>
          <w:sz w:val="28"/>
          <w:szCs w:val="28"/>
        </w:rPr>
        <w:t xml:space="preserve">exhibits P1/R1 and P6/R6, respectively. </w:t>
      </w:r>
    </w:p>
    <w:p w14:paraId="5735FB41" w14:textId="43EF2767" w:rsidR="00FA60E1" w:rsidRPr="00982F25" w:rsidRDefault="000632FC" w:rsidP="004A48D8">
      <w:pPr>
        <w:spacing w:line="360" w:lineRule="auto"/>
        <w:jc w:val="both"/>
        <w:rPr>
          <w:rFonts w:asciiTheme="minorHAnsi" w:hAnsiTheme="minorHAnsi" w:cstheme="minorHAnsi"/>
          <w:bCs/>
          <w:sz w:val="28"/>
          <w:szCs w:val="28"/>
        </w:rPr>
      </w:pPr>
      <w:r w:rsidRPr="00982F25">
        <w:rPr>
          <w:rFonts w:asciiTheme="minorHAnsi" w:hAnsiTheme="minorHAnsi" w:cstheme="minorHAnsi"/>
          <w:bCs/>
          <w:sz w:val="28"/>
          <w:szCs w:val="28"/>
        </w:rPr>
        <w:t xml:space="preserve">It was </w:t>
      </w:r>
      <w:r w:rsidR="00764F82">
        <w:rPr>
          <w:rFonts w:asciiTheme="minorHAnsi" w:hAnsiTheme="minorHAnsi" w:cstheme="minorHAnsi"/>
          <w:bCs/>
          <w:sz w:val="28"/>
          <w:szCs w:val="28"/>
        </w:rPr>
        <w:t xml:space="preserve">further his </w:t>
      </w:r>
      <w:r w:rsidR="00FA60E1" w:rsidRPr="00982F25">
        <w:rPr>
          <w:rFonts w:asciiTheme="minorHAnsi" w:hAnsiTheme="minorHAnsi" w:cstheme="minorHAnsi"/>
          <w:bCs/>
          <w:sz w:val="28"/>
          <w:szCs w:val="28"/>
        </w:rPr>
        <w:t>submission that</w:t>
      </w:r>
      <w:r w:rsidRPr="00982F25">
        <w:rPr>
          <w:rFonts w:asciiTheme="minorHAnsi" w:hAnsiTheme="minorHAnsi" w:cstheme="minorHAnsi"/>
          <w:bCs/>
          <w:sz w:val="28"/>
          <w:szCs w:val="28"/>
        </w:rPr>
        <w:t xml:space="preserve"> RW1 Judy </w:t>
      </w:r>
      <w:proofErr w:type="spellStart"/>
      <w:r w:rsidRPr="00982F25">
        <w:rPr>
          <w:rFonts w:asciiTheme="minorHAnsi" w:hAnsiTheme="minorHAnsi" w:cstheme="minorHAnsi"/>
          <w:bCs/>
          <w:sz w:val="28"/>
          <w:szCs w:val="28"/>
        </w:rPr>
        <w:t>Wambaire</w:t>
      </w:r>
      <w:proofErr w:type="spellEnd"/>
      <w:r w:rsidRPr="00982F25">
        <w:rPr>
          <w:rFonts w:asciiTheme="minorHAnsi" w:hAnsiTheme="minorHAnsi" w:cstheme="minorHAnsi"/>
          <w:bCs/>
          <w:sz w:val="28"/>
          <w:szCs w:val="28"/>
        </w:rPr>
        <w:t xml:space="preserve">, the Head of legal confirmed that the Claimant </w:t>
      </w:r>
      <w:r w:rsidR="00764F82">
        <w:rPr>
          <w:rFonts w:asciiTheme="minorHAnsi" w:hAnsiTheme="minorHAnsi" w:cstheme="minorHAnsi"/>
          <w:bCs/>
          <w:sz w:val="28"/>
          <w:szCs w:val="28"/>
        </w:rPr>
        <w:t xml:space="preserve">was </w:t>
      </w:r>
      <w:r w:rsidR="00FA60E1" w:rsidRPr="00982F25">
        <w:rPr>
          <w:rFonts w:asciiTheme="minorHAnsi" w:hAnsiTheme="minorHAnsi" w:cstheme="minorHAnsi"/>
          <w:bCs/>
          <w:sz w:val="28"/>
          <w:szCs w:val="28"/>
        </w:rPr>
        <w:t>employed as</w:t>
      </w:r>
      <w:r w:rsidRPr="00982F25">
        <w:rPr>
          <w:rFonts w:asciiTheme="minorHAnsi" w:hAnsiTheme="minorHAnsi" w:cstheme="minorHAnsi"/>
          <w:bCs/>
          <w:sz w:val="28"/>
          <w:szCs w:val="28"/>
        </w:rPr>
        <w:t xml:space="preserve"> a graduate trainee on 6 </w:t>
      </w:r>
      <w:r w:rsidR="00FA60E1" w:rsidRPr="00982F25">
        <w:rPr>
          <w:rFonts w:asciiTheme="minorHAnsi" w:hAnsiTheme="minorHAnsi" w:cstheme="minorHAnsi"/>
          <w:bCs/>
          <w:sz w:val="28"/>
          <w:szCs w:val="28"/>
        </w:rPr>
        <w:t xml:space="preserve">months’ probation and after the 6 months elapsed, she was confirmed as a </w:t>
      </w:r>
      <w:r w:rsidR="00FA60E1" w:rsidRPr="00982F25">
        <w:rPr>
          <w:rFonts w:asciiTheme="minorHAnsi" w:hAnsiTheme="minorHAnsi" w:cstheme="minorHAnsi"/>
          <w:b/>
          <w:i/>
          <w:iCs/>
          <w:sz w:val="28"/>
          <w:szCs w:val="28"/>
        </w:rPr>
        <w:t>“permanent employee</w:t>
      </w:r>
      <w:r w:rsidR="00F579D2">
        <w:rPr>
          <w:rFonts w:asciiTheme="minorHAnsi" w:hAnsiTheme="minorHAnsi" w:cstheme="minorHAnsi"/>
          <w:b/>
          <w:i/>
          <w:iCs/>
          <w:sz w:val="28"/>
          <w:szCs w:val="28"/>
        </w:rPr>
        <w:t>.</w:t>
      </w:r>
      <w:r w:rsidR="00FA60E1" w:rsidRPr="00982F25">
        <w:rPr>
          <w:rFonts w:asciiTheme="minorHAnsi" w:hAnsiTheme="minorHAnsi" w:cstheme="minorHAnsi"/>
          <w:b/>
          <w:i/>
          <w:iCs/>
          <w:sz w:val="28"/>
          <w:szCs w:val="28"/>
        </w:rPr>
        <w:t xml:space="preserve">” </w:t>
      </w:r>
      <w:r w:rsidR="00F579D2">
        <w:rPr>
          <w:rFonts w:asciiTheme="minorHAnsi" w:hAnsiTheme="minorHAnsi" w:cstheme="minorHAnsi"/>
          <w:bCs/>
          <w:sz w:val="28"/>
          <w:szCs w:val="28"/>
        </w:rPr>
        <w:t xml:space="preserve"> </w:t>
      </w:r>
      <w:proofErr w:type="spellStart"/>
      <w:r w:rsidR="00536ACB">
        <w:rPr>
          <w:rFonts w:asciiTheme="minorHAnsi" w:hAnsiTheme="minorHAnsi" w:cstheme="minorHAnsi"/>
          <w:bCs/>
          <w:sz w:val="28"/>
          <w:szCs w:val="28"/>
        </w:rPr>
        <w:t>Wambaire</w:t>
      </w:r>
      <w:proofErr w:type="spellEnd"/>
      <w:r w:rsidR="00536ACB">
        <w:rPr>
          <w:rFonts w:asciiTheme="minorHAnsi" w:hAnsiTheme="minorHAnsi" w:cstheme="minorHAnsi"/>
          <w:bCs/>
          <w:sz w:val="28"/>
          <w:szCs w:val="28"/>
        </w:rPr>
        <w:t xml:space="preserve">, </w:t>
      </w:r>
      <w:r w:rsidR="00536ACB" w:rsidRPr="00982F25">
        <w:rPr>
          <w:rFonts w:asciiTheme="minorHAnsi" w:hAnsiTheme="minorHAnsi" w:cstheme="minorHAnsi"/>
          <w:bCs/>
          <w:sz w:val="28"/>
          <w:szCs w:val="28"/>
        </w:rPr>
        <w:t>described</w:t>
      </w:r>
      <w:r w:rsidR="00FA60E1" w:rsidRPr="00982F25">
        <w:rPr>
          <w:rFonts w:asciiTheme="minorHAnsi" w:hAnsiTheme="minorHAnsi" w:cstheme="minorHAnsi"/>
          <w:bCs/>
          <w:sz w:val="28"/>
          <w:szCs w:val="28"/>
        </w:rPr>
        <w:t xml:space="preserve"> a permanent employee as one who works with the </w:t>
      </w:r>
      <w:r w:rsidR="00F579D2">
        <w:rPr>
          <w:rFonts w:asciiTheme="minorHAnsi" w:hAnsiTheme="minorHAnsi" w:cstheme="minorHAnsi"/>
          <w:bCs/>
          <w:sz w:val="28"/>
          <w:szCs w:val="28"/>
        </w:rPr>
        <w:t>B</w:t>
      </w:r>
      <w:r w:rsidR="00FA60E1" w:rsidRPr="00982F25">
        <w:rPr>
          <w:rFonts w:asciiTheme="minorHAnsi" w:hAnsiTheme="minorHAnsi" w:cstheme="minorHAnsi"/>
          <w:bCs/>
          <w:sz w:val="28"/>
          <w:szCs w:val="28"/>
        </w:rPr>
        <w:t>ank for an indefinite period</w:t>
      </w:r>
      <w:r w:rsidR="00F579D2">
        <w:rPr>
          <w:rFonts w:asciiTheme="minorHAnsi" w:hAnsiTheme="minorHAnsi" w:cstheme="minorHAnsi"/>
          <w:bCs/>
          <w:sz w:val="28"/>
          <w:szCs w:val="28"/>
        </w:rPr>
        <w:t xml:space="preserve"> and it was not in dispute that, </w:t>
      </w:r>
      <w:r w:rsidR="00FA60E1" w:rsidRPr="00982F25">
        <w:rPr>
          <w:rFonts w:asciiTheme="minorHAnsi" w:hAnsiTheme="minorHAnsi" w:cstheme="minorHAnsi"/>
          <w:bCs/>
          <w:sz w:val="28"/>
          <w:szCs w:val="28"/>
        </w:rPr>
        <w:t xml:space="preserve">the </w:t>
      </w:r>
      <w:r w:rsidR="00F579D2">
        <w:rPr>
          <w:rFonts w:asciiTheme="minorHAnsi" w:hAnsiTheme="minorHAnsi" w:cstheme="minorHAnsi"/>
          <w:bCs/>
          <w:sz w:val="28"/>
          <w:szCs w:val="28"/>
        </w:rPr>
        <w:t>C</w:t>
      </w:r>
      <w:r w:rsidR="00FA60E1" w:rsidRPr="00982F25">
        <w:rPr>
          <w:rFonts w:asciiTheme="minorHAnsi" w:hAnsiTheme="minorHAnsi" w:cstheme="minorHAnsi"/>
          <w:bCs/>
          <w:sz w:val="28"/>
          <w:szCs w:val="28"/>
        </w:rPr>
        <w:t>laimant was confirmed in her employment and she received a letter of confirmation once the probationary period was over.</w:t>
      </w:r>
    </w:p>
    <w:p w14:paraId="6EAD3E50" w14:textId="1643E63B" w:rsidR="000632FC" w:rsidRPr="00982F25" w:rsidRDefault="00FA60E1" w:rsidP="004A48D8">
      <w:pPr>
        <w:spacing w:line="360" w:lineRule="auto"/>
        <w:jc w:val="both"/>
        <w:rPr>
          <w:rFonts w:asciiTheme="minorHAnsi" w:hAnsiTheme="minorHAnsi" w:cstheme="minorHAnsi"/>
          <w:bCs/>
          <w:sz w:val="28"/>
          <w:szCs w:val="28"/>
        </w:rPr>
      </w:pPr>
      <w:r w:rsidRPr="00982F25">
        <w:rPr>
          <w:rFonts w:asciiTheme="minorHAnsi" w:hAnsiTheme="minorHAnsi" w:cstheme="minorHAnsi"/>
          <w:bCs/>
          <w:sz w:val="28"/>
          <w:szCs w:val="28"/>
        </w:rPr>
        <w:t xml:space="preserve"> According to Counsel</w:t>
      </w:r>
      <w:r w:rsidR="00F579D2">
        <w:rPr>
          <w:rFonts w:asciiTheme="minorHAnsi" w:hAnsiTheme="minorHAnsi" w:cstheme="minorHAnsi"/>
          <w:bCs/>
          <w:sz w:val="28"/>
          <w:szCs w:val="28"/>
        </w:rPr>
        <w:t xml:space="preserve">, on 11/10/2011, </w:t>
      </w:r>
      <w:r w:rsidRPr="00982F25">
        <w:rPr>
          <w:rFonts w:asciiTheme="minorHAnsi" w:hAnsiTheme="minorHAnsi" w:cstheme="minorHAnsi"/>
          <w:bCs/>
          <w:sz w:val="28"/>
          <w:szCs w:val="28"/>
        </w:rPr>
        <w:t xml:space="preserve">the Claimant </w:t>
      </w:r>
      <w:r w:rsidR="00F579D2">
        <w:rPr>
          <w:rFonts w:asciiTheme="minorHAnsi" w:hAnsiTheme="minorHAnsi" w:cstheme="minorHAnsi"/>
          <w:bCs/>
          <w:sz w:val="28"/>
          <w:szCs w:val="28"/>
        </w:rPr>
        <w:t>was</w:t>
      </w:r>
      <w:r w:rsidRPr="00982F25">
        <w:rPr>
          <w:rFonts w:asciiTheme="minorHAnsi" w:hAnsiTheme="minorHAnsi" w:cstheme="minorHAnsi"/>
          <w:bCs/>
          <w:sz w:val="28"/>
          <w:szCs w:val="28"/>
        </w:rPr>
        <w:t xml:space="preserve"> employed as a permanent employee</w:t>
      </w:r>
      <w:r w:rsidR="00F579D2">
        <w:rPr>
          <w:rFonts w:asciiTheme="minorHAnsi" w:hAnsiTheme="minorHAnsi" w:cstheme="minorHAnsi"/>
          <w:bCs/>
          <w:sz w:val="28"/>
          <w:szCs w:val="28"/>
        </w:rPr>
        <w:t>,</w:t>
      </w:r>
      <w:r w:rsidRPr="00982F25">
        <w:rPr>
          <w:rFonts w:asciiTheme="minorHAnsi" w:hAnsiTheme="minorHAnsi" w:cstheme="minorHAnsi"/>
          <w:bCs/>
          <w:sz w:val="28"/>
          <w:szCs w:val="28"/>
        </w:rPr>
        <w:t xml:space="preserve"> which meant that she had a permanent contract with the Respondent. </w:t>
      </w:r>
      <w:r w:rsidR="005F70C4" w:rsidRPr="00982F25">
        <w:rPr>
          <w:rFonts w:asciiTheme="minorHAnsi" w:hAnsiTheme="minorHAnsi" w:cstheme="minorHAnsi"/>
          <w:bCs/>
          <w:sz w:val="28"/>
          <w:szCs w:val="28"/>
        </w:rPr>
        <w:t>Therefore,</w:t>
      </w:r>
      <w:r w:rsidRPr="00982F25">
        <w:rPr>
          <w:rFonts w:asciiTheme="minorHAnsi" w:hAnsiTheme="minorHAnsi" w:cstheme="minorHAnsi"/>
          <w:bCs/>
          <w:sz w:val="28"/>
          <w:szCs w:val="28"/>
        </w:rPr>
        <w:t xml:space="preserve"> the Claimant had a contract of employment with the Respondent Company.</w:t>
      </w:r>
    </w:p>
    <w:p w14:paraId="497895A2" w14:textId="10734AD4" w:rsidR="009A615C" w:rsidRPr="00982F25" w:rsidRDefault="009A615C" w:rsidP="004A48D8">
      <w:pPr>
        <w:spacing w:line="360" w:lineRule="auto"/>
        <w:jc w:val="both"/>
        <w:rPr>
          <w:rFonts w:asciiTheme="minorHAnsi" w:hAnsiTheme="minorHAnsi" w:cstheme="minorHAnsi"/>
          <w:bCs/>
          <w:sz w:val="28"/>
          <w:szCs w:val="28"/>
        </w:rPr>
      </w:pPr>
      <w:r w:rsidRPr="00982F25">
        <w:rPr>
          <w:rFonts w:asciiTheme="minorHAnsi" w:hAnsiTheme="minorHAnsi" w:cstheme="minorHAnsi"/>
          <w:bCs/>
          <w:sz w:val="28"/>
          <w:szCs w:val="28"/>
        </w:rPr>
        <w:t xml:space="preserve">It was further his submission that; since the probationary contract lapsed after 6 months and </w:t>
      </w:r>
      <w:r w:rsidR="00F579D2">
        <w:rPr>
          <w:rFonts w:asciiTheme="minorHAnsi" w:hAnsiTheme="minorHAnsi" w:cstheme="minorHAnsi"/>
          <w:bCs/>
          <w:sz w:val="28"/>
          <w:szCs w:val="28"/>
        </w:rPr>
        <w:t xml:space="preserve">she </w:t>
      </w:r>
      <w:r w:rsidRPr="00982F25">
        <w:rPr>
          <w:rFonts w:asciiTheme="minorHAnsi" w:hAnsiTheme="minorHAnsi" w:cstheme="minorHAnsi"/>
          <w:bCs/>
          <w:sz w:val="28"/>
          <w:szCs w:val="28"/>
        </w:rPr>
        <w:t xml:space="preserve">was confirmed as a permanent employee her employment was now governed </w:t>
      </w:r>
      <w:proofErr w:type="gramStart"/>
      <w:r w:rsidR="00F579D2">
        <w:rPr>
          <w:rFonts w:asciiTheme="minorHAnsi" w:hAnsiTheme="minorHAnsi" w:cstheme="minorHAnsi"/>
          <w:bCs/>
          <w:sz w:val="28"/>
          <w:szCs w:val="28"/>
        </w:rPr>
        <w:t xml:space="preserve">by </w:t>
      </w:r>
      <w:r w:rsidRPr="00982F25">
        <w:rPr>
          <w:rFonts w:asciiTheme="minorHAnsi" w:hAnsiTheme="minorHAnsi" w:cstheme="minorHAnsi"/>
          <w:bCs/>
          <w:sz w:val="28"/>
          <w:szCs w:val="28"/>
        </w:rPr>
        <w:t xml:space="preserve"> the</w:t>
      </w:r>
      <w:proofErr w:type="gramEnd"/>
      <w:r w:rsidRPr="00982F25">
        <w:rPr>
          <w:rFonts w:asciiTheme="minorHAnsi" w:hAnsiTheme="minorHAnsi" w:cstheme="minorHAnsi"/>
          <w:bCs/>
          <w:sz w:val="28"/>
          <w:szCs w:val="28"/>
        </w:rPr>
        <w:t xml:space="preserve"> terms </w:t>
      </w:r>
      <w:r w:rsidR="00F579D2">
        <w:rPr>
          <w:rFonts w:asciiTheme="minorHAnsi" w:hAnsiTheme="minorHAnsi" w:cstheme="minorHAnsi"/>
          <w:bCs/>
          <w:sz w:val="28"/>
          <w:szCs w:val="28"/>
        </w:rPr>
        <w:t xml:space="preserve">set under the </w:t>
      </w:r>
      <w:r w:rsidRPr="00982F25">
        <w:rPr>
          <w:rFonts w:asciiTheme="minorHAnsi" w:hAnsiTheme="minorHAnsi" w:cstheme="minorHAnsi"/>
          <w:bCs/>
          <w:sz w:val="28"/>
          <w:szCs w:val="28"/>
        </w:rPr>
        <w:t>employee staff hand book and not the probationary contract.  Therefore, the first issue should be answered in the affirmative.</w:t>
      </w:r>
    </w:p>
    <w:p w14:paraId="54521A68" w14:textId="77777777" w:rsidR="00F20BEA" w:rsidRPr="00982F25" w:rsidRDefault="009A615C" w:rsidP="004A48D8">
      <w:pPr>
        <w:spacing w:line="360" w:lineRule="auto"/>
        <w:jc w:val="both"/>
        <w:rPr>
          <w:rFonts w:asciiTheme="minorHAnsi" w:hAnsiTheme="minorHAnsi" w:cstheme="minorHAnsi"/>
          <w:bCs/>
          <w:sz w:val="28"/>
          <w:szCs w:val="28"/>
        </w:rPr>
      </w:pPr>
      <w:r w:rsidRPr="00982F25">
        <w:rPr>
          <w:rFonts w:asciiTheme="minorHAnsi" w:hAnsiTheme="minorHAnsi" w:cstheme="minorHAnsi"/>
          <w:bCs/>
          <w:sz w:val="28"/>
          <w:szCs w:val="28"/>
        </w:rPr>
        <w:lastRenderedPageBreak/>
        <w:t xml:space="preserve">In reply Counsel argued that the contract governing the relationship between the parties was the contract </w:t>
      </w:r>
      <w:r w:rsidR="00F20BEA" w:rsidRPr="00982F25">
        <w:rPr>
          <w:rFonts w:asciiTheme="minorHAnsi" w:hAnsiTheme="minorHAnsi" w:cstheme="minorHAnsi"/>
          <w:bCs/>
          <w:sz w:val="28"/>
          <w:szCs w:val="28"/>
        </w:rPr>
        <w:t xml:space="preserve">they </w:t>
      </w:r>
      <w:r w:rsidRPr="00982F25">
        <w:rPr>
          <w:rFonts w:asciiTheme="minorHAnsi" w:hAnsiTheme="minorHAnsi" w:cstheme="minorHAnsi"/>
          <w:bCs/>
          <w:sz w:val="28"/>
          <w:szCs w:val="28"/>
        </w:rPr>
        <w:t xml:space="preserve">entered into in May 2008. </w:t>
      </w:r>
      <w:r w:rsidR="00F20BEA" w:rsidRPr="00982F25">
        <w:rPr>
          <w:rFonts w:asciiTheme="minorHAnsi" w:hAnsiTheme="minorHAnsi" w:cstheme="minorHAnsi"/>
          <w:bCs/>
          <w:sz w:val="28"/>
          <w:szCs w:val="28"/>
        </w:rPr>
        <w:t>He refuted the assertion by counsel for the Claimant that the contract executed by the parties is the Human Resource Handbook because the hand book only provided a general framework to govern the terms of employment and is not meant to be the primary contract.</w:t>
      </w:r>
    </w:p>
    <w:p w14:paraId="1968170B" w14:textId="4D946226" w:rsidR="009A615C" w:rsidRPr="00982F25" w:rsidRDefault="00F20BEA" w:rsidP="004A48D8">
      <w:pPr>
        <w:spacing w:line="360" w:lineRule="auto"/>
        <w:jc w:val="both"/>
        <w:rPr>
          <w:rFonts w:asciiTheme="minorHAnsi" w:hAnsiTheme="minorHAnsi" w:cstheme="minorHAnsi"/>
          <w:bCs/>
          <w:sz w:val="28"/>
          <w:szCs w:val="28"/>
        </w:rPr>
      </w:pPr>
      <w:r w:rsidRPr="00982F25">
        <w:rPr>
          <w:rFonts w:asciiTheme="minorHAnsi" w:hAnsiTheme="minorHAnsi" w:cstheme="minorHAnsi"/>
          <w:bCs/>
          <w:sz w:val="28"/>
          <w:szCs w:val="28"/>
        </w:rPr>
        <w:t>It was his submission that the claimant signed the employment contract at her own free will and replacing the</w:t>
      </w:r>
      <w:r w:rsidR="00F579D2">
        <w:rPr>
          <w:rFonts w:asciiTheme="minorHAnsi" w:hAnsiTheme="minorHAnsi" w:cstheme="minorHAnsi"/>
          <w:bCs/>
          <w:sz w:val="28"/>
          <w:szCs w:val="28"/>
        </w:rPr>
        <w:t>se</w:t>
      </w:r>
      <w:r w:rsidRPr="00982F25">
        <w:rPr>
          <w:rFonts w:asciiTheme="minorHAnsi" w:hAnsiTheme="minorHAnsi" w:cstheme="minorHAnsi"/>
          <w:bCs/>
          <w:sz w:val="28"/>
          <w:szCs w:val="28"/>
        </w:rPr>
        <w:t xml:space="preserve"> terms of employment would be contrary to the holding in </w:t>
      </w:r>
      <w:r w:rsidRPr="00982F25">
        <w:rPr>
          <w:rFonts w:asciiTheme="minorHAnsi" w:hAnsiTheme="minorHAnsi" w:cstheme="minorHAnsi"/>
          <w:b/>
          <w:sz w:val="28"/>
          <w:szCs w:val="28"/>
        </w:rPr>
        <w:t xml:space="preserve">Asante Aviation Ltd vs Star of Africa Air Charters Ltd &amp; 3 </w:t>
      </w:r>
      <w:proofErr w:type="spellStart"/>
      <w:r w:rsidRPr="00982F25">
        <w:rPr>
          <w:rFonts w:asciiTheme="minorHAnsi" w:hAnsiTheme="minorHAnsi" w:cstheme="minorHAnsi"/>
          <w:b/>
          <w:sz w:val="28"/>
          <w:szCs w:val="28"/>
        </w:rPr>
        <w:t>Ors</w:t>
      </w:r>
      <w:proofErr w:type="spellEnd"/>
      <w:r w:rsidRPr="00982F25">
        <w:rPr>
          <w:rFonts w:asciiTheme="minorHAnsi" w:hAnsiTheme="minorHAnsi" w:cstheme="minorHAnsi"/>
          <w:b/>
          <w:sz w:val="28"/>
          <w:szCs w:val="28"/>
        </w:rPr>
        <w:t xml:space="preserve"> HCCS No.431 of 2014</w:t>
      </w:r>
      <w:r w:rsidRPr="00982F25">
        <w:rPr>
          <w:rFonts w:asciiTheme="minorHAnsi" w:hAnsiTheme="minorHAnsi" w:cstheme="minorHAnsi"/>
          <w:bCs/>
          <w:sz w:val="28"/>
          <w:szCs w:val="28"/>
        </w:rPr>
        <w:t xml:space="preserve">, where </w:t>
      </w:r>
      <w:proofErr w:type="spellStart"/>
      <w:r w:rsidRPr="00F579D2">
        <w:rPr>
          <w:rFonts w:asciiTheme="minorHAnsi" w:hAnsiTheme="minorHAnsi" w:cstheme="minorHAnsi"/>
          <w:b/>
          <w:sz w:val="28"/>
          <w:szCs w:val="28"/>
        </w:rPr>
        <w:t>Wangutusi</w:t>
      </w:r>
      <w:proofErr w:type="spellEnd"/>
      <w:r w:rsidRPr="00F579D2">
        <w:rPr>
          <w:rFonts w:asciiTheme="minorHAnsi" w:hAnsiTheme="minorHAnsi" w:cstheme="minorHAnsi"/>
          <w:b/>
          <w:sz w:val="28"/>
          <w:szCs w:val="28"/>
        </w:rPr>
        <w:t xml:space="preserve"> J</w:t>
      </w:r>
      <w:r w:rsidR="00F579D2">
        <w:rPr>
          <w:rFonts w:asciiTheme="minorHAnsi" w:hAnsiTheme="minorHAnsi" w:cstheme="minorHAnsi"/>
          <w:bCs/>
          <w:sz w:val="28"/>
          <w:szCs w:val="28"/>
        </w:rPr>
        <w:t xml:space="preserve">, </w:t>
      </w:r>
      <w:r w:rsidRPr="00982F25">
        <w:rPr>
          <w:rFonts w:asciiTheme="minorHAnsi" w:hAnsiTheme="minorHAnsi" w:cstheme="minorHAnsi"/>
          <w:bCs/>
          <w:sz w:val="28"/>
          <w:szCs w:val="28"/>
        </w:rPr>
        <w:t xml:space="preserve">stated that contracts concluded by parties should be respected by court.  </w:t>
      </w:r>
      <w:r w:rsidR="00F579D2">
        <w:rPr>
          <w:rFonts w:asciiTheme="minorHAnsi" w:hAnsiTheme="minorHAnsi" w:cstheme="minorHAnsi"/>
          <w:bCs/>
          <w:sz w:val="28"/>
          <w:szCs w:val="28"/>
        </w:rPr>
        <w:t>H</w:t>
      </w:r>
      <w:r w:rsidRPr="00982F25">
        <w:rPr>
          <w:rFonts w:asciiTheme="minorHAnsi" w:hAnsiTheme="minorHAnsi" w:cstheme="minorHAnsi"/>
          <w:bCs/>
          <w:sz w:val="28"/>
          <w:szCs w:val="28"/>
        </w:rPr>
        <w:t xml:space="preserve">e also cited </w:t>
      </w:r>
      <w:proofErr w:type="spellStart"/>
      <w:r w:rsidRPr="00982F25">
        <w:rPr>
          <w:rFonts w:asciiTheme="minorHAnsi" w:hAnsiTheme="minorHAnsi" w:cstheme="minorHAnsi"/>
          <w:b/>
          <w:sz w:val="28"/>
          <w:szCs w:val="28"/>
        </w:rPr>
        <w:t>Stockloser</w:t>
      </w:r>
      <w:proofErr w:type="spellEnd"/>
      <w:r w:rsidRPr="00982F25">
        <w:rPr>
          <w:rFonts w:asciiTheme="minorHAnsi" w:hAnsiTheme="minorHAnsi" w:cstheme="minorHAnsi"/>
          <w:b/>
          <w:sz w:val="28"/>
          <w:szCs w:val="28"/>
        </w:rPr>
        <w:t xml:space="preserve"> vs Johnson (1954) ALLER</w:t>
      </w:r>
      <w:r w:rsidRPr="00982F25">
        <w:rPr>
          <w:rFonts w:asciiTheme="minorHAnsi" w:hAnsiTheme="minorHAnsi" w:cstheme="minorHAnsi"/>
          <w:bCs/>
          <w:sz w:val="28"/>
          <w:szCs w:val="28"/>
        </w:rPr>
        <w:t xml:space="preserve"> </w:t>
      </w:r>
      <w:r w:rsidRPr="00982F25">
        <w:rPr>
          <w:rFonts w:asciiTheme="minorHAnsi" w:hAnsiTheme="minorHAnsi" w:cstheme="minorHAnsi"/>
          <w:b/>
          <w:sz w:val="28"/>
          <w:szCs w:val="28"/>
        </w:rPr>
        <w:t>630</w:t>
      </w:r>
      <w:r w:rsidRPr="00982F25">
        <w:rPr>
          <w:rFonts w:asciiTheme="minorHAnsi" w:hAnsiTheme="minorHAnsi" w:cstheme="minorHAnsi"/>
          <w:bCs/>
          <w:sz w:val="28"/>
          <w:szCs w:val="28"/>
        </w:rPr>
        <w:t>, for the same Legal proposition.</w:t>
      </w:r>
      <w:r w:rsidR="009A615C" w:rsidRPr="00982F25">
        <w:rPr>
          <w:rFonts w:asciiTheme="minorHAnsi" w:hAnsiTheme="minorHAnsi" w:cstheme="minorHAnsi"/>
          <w:bCs/>
          <w:sz w:val="28"/>
          <w:szCs w:val="28"/>
        </w:rPr>
        <w:t xml:space="preserve"> </w:t>
      </w:r>
      <w:r w:rsidRPr="00982F25">
        <w:rPr>
          <w:rFonts w:asciiTheme="minorHAnsi" w:hAnsiTheme="minorHAnsi" w:cstheme="minorHAnsi"/>
          <w:bCs/>
          <w:sz w:val="28"/>
          <w:szCs w:val="28"/>
        </w:rPr>
        <w:t xml:space="preserve"> </w:t>
      </w:r>
    </w:p>
    <w:p w14:paraId="3E729E3A" w14:textId="2499CD40" w:rsidR="00F3122E" w:rsidRPr="00982F25" w:rsidRDefault="00F20BEA" w:rsidP="004A48D8">
      <w:pPr>
        <w:spacing w:line="360" w:lineRule="auto"/>
        <w:jc w:val="both"/>
        <w:rPr>
          <w:rFonts w:asciiTheme="minorHAnsi" w:hAnsiTheme="minorHAnsi" w:cstheme="minorHAnsi"/>
          <w:bCs/>
          <w:sz w:val="28"/>
          <w:szCs w:val="28"/>
        </w:rPr>
      </w:pPr>
      <w:r w:rsidRPr="00982F25">
        <w:rPr>
          <w:rFonts w:asciiTheme="minorHAnsi" w:hAnsiTheme="minorHAnsi" w:cstheme="minorHAnsi"/>
          <w:bCs/>
          <w:sz w:val="28"/>
          <w:szCs w:val="28"/>
        </w:rPr>
        <w:t xml:space="preserve">He argued that the </w:t>
      </w:r>
      <w:r w:rsidR="00F579D2">
        <w:rPr>
          <w:rFonts w:asciiTheme="minorHAnsi" w:hAnsiTheme="minorHAnsi" w:cstheme="minorHAnsi"/>
          <w:bCs/>
          <w:sz w:val="28"/>
          <w:szCs w:val="28"/>
        </w:rPr>
        <w:t>C</w:t>
      </w:r>
      <w:r w:rsidRPr="00982F25">
        <w:rPr>
          <w:rFonts w:asciiTheme="minorHAnsi" w:hAnsiTheme="minorHAnsi" w:cstheme="minorHAnsi"/>
          <w:bCs/>
          <w:sz w:val="28"/>
          <w:szCs w:val="28"/>
        </w:rPr>
        <w:t>laimant was an employee on contractual basis and her employment only existed under the terms of the same contract</w:t>
      </w:r>
      <w:r w:rsidR="00F579D2">
        <w:rPr>
          <w:rFonts w:asciiTheme="minorHAnsi" w:hAnsiTheme="minorHAnsi" w:cstheme="minorHAnsi"/>
          <w:bCs/>
          <w:sz w:val="28"/>
          <w:szCs w:val="28"/>
        </w:rPr>
        <w:t xml:space="preserve"> </w:t>
      </w:r>
      <w:proofErr w:type="gramStart"/>
      <w:r w:rsidR="00F579D2">
        <w:rPr>
          <w:rFonts w:asciiTheme="minorHAnsi" w:hAnsiTheme="minorHAnsi" w:cstheme="minorHAnsi"/>
          <w:bCs/>
          <w:sz w:val="28"/>
          <w:szCs w:val="28"/>
        </w:rPr>
        <w:t xml:space="preserve">and  </w:t>
      </w:r>
      <w:r w:rsidRPr="00982F25">
        <w:rPr>
          <w:rFonts w:asciiTheme="minorHAnsi" w:hAnsiTheme="minorHAnsi" w:cstheme="minorHAnsi"/>
          <w:bCs/>
          <w:sz w:val="28"/>
          <w:szCs w:val="28"/>
        </w:rPr>
        <w:t>insisted</w:t>
      </w:r>
      <w:proofErr w:type="gramEnd"/>
      <w:r w:rsidRPr="00982F25">
        <w:rPr>
          <w:rFonts w:asciiTheme="minorHAnsi" w:hAnsiTheme="minorHAnsi" w:cstheme="minorHAnsi"/>
          <w:bCs/>
          <w:sz w:val="28"/>
          <w:szCs w:val="28"/>
        </w:rPr>
        <w:t xml:space="preserve"> that Judy </w:t>
      </w:r>
      <w:proofErr w:type="spellStart"/>
      <w:r w:rsidRPr="00982F25">
        <w:rPr>
          <w:rFonts w:asciiTheme="minorHAnsi" w:hAnsiTheme="minorHAnsi" w:cstheme="minorHAnsi"/>
          <w:bCs/>
          <w:sz w:val="28"/>
          <w:szCs w:val="28"/>
        </w:rPr>
        <w:t>Wambaire</w:t>
      </w:r>
      <w:r w:rsidR="00F579D2">
        <w:rPr>
          <w:rFonts w:asciiTheme="minorHAnsi" w:hAnsiTheme="minorHAnsi" w:cstheme="minorHAnsi"/>
          <w:bCs/>
          <w:sz w:val="28"/>
          <w:szCs w:val="28"/>
        </w:rPr>
        <w:t>’s</w:t>
      </w:r>
      <w:proofErr w:type="spellEnd"/>
      <w:r w:rsidR="00F579D2">
        <w:rPr>
          <w:rFonts w:asciiTheme="minorHAnsi" w:hAnsiTheme="minorHAnsi" w:cstheme="minorHAnsi"/>
          <w:bCs/>
          <w:sz w:val="28"/>
          <w:szCs w:val="28"/>
        </w:rPr>
        <w:t xml:space="preserve"> testimony was to the effect that  the </w:t>
      </w:r>
      <w:r w:rsidR="00F3122E" w:rsidRPr="00982F25">
        <w:rPr>
          <w:rFonts w:asciiTheme="minorHAnsi" w:hAnsiTheme="minorHAnsi" w:cstheme="minorHAnsi"/>
          <w:bCs/>
          <w:sz w:val="28"/>
          <w:szCs w:val="28"/>
        </w:rPr>
        <w:t xml:space="preserve">only thing that changed was the Claimant’s position and salary </w:t>
      </w:r>
      <w:r w:rsidR="00F579D2">
        <w:rPr>
          <w:rFonts w:asciiTheme="minorHAnsi" w:hAnsiTheme="minorHAnsi" w:cstheme="minorHAnsi"/>
          <w:bCs/>
          <w:sz w:val="28"/>
          <w:szCs w:val="28"/>
        </w:rPr>
        <w:t xml:space="preserve"> which was </w:t>
      </w:r>
      <w:r w:rsidR="00F3122E" w:rsidRPr="00982F25">
        <w:rPr>
          <w:rFonts w:asciiTheme="minorHAnsi" w:hAnsiTheme="minorHAnsi" w:cstheme="minorHAnsi"/>
          <w:bCs/>
          <w:sz w:val="28"/>
          <w:szCs w:val="28"/>
        </w:rPr>
        <w:t xml:space="preserve">increment but all the other terms of the contract of 20/05/2008 remained the same.  </w:t>
      </w:r>
    </w:p>
    <w:p w14:paraId="56BF9859" w14:textId="19F3EBC7" w:rsidR="00F3122E" w:rsidRPr="00982F25" w:rsidRDefault="00F3122E" w:rsidP="004A48D8">
      <w:pPr>
        <w:spacing w:line="360" w:lineRule="auto"/>
        <w:jc w:val="both"/>
        <w:rPr>
          <w:rFonts w:asciiTheme="minorHAnsi" w:hAnsiTheme="minorHAnsi" w:cstheme="minorHAnsi"/>
          <w:bCs/>
          <w:sz w:val="28"/>
          <w:szCs w:val="28"/>
        </w:rPr>
      </w:pPr>
      <w:r w:rsidRPr="00982F25">
        <w:rPr>
          <w:rFonts w:asciiTheme="minorHAnsi" w:hAnsiTheme="minorHAnsi" w:cstheme="minorHAnsi"/>
          <w:bCs/>
          <w:sz w:val="28"/>
          <w:szCs w:val="28"/>
        </w:rPr>
        <w:t xml:space="preserve">He </w:t>
      </w:r>
      <w:proofErr w:type="gramStart"/>
      <w:r w:rsidR="00F579D2">
        <w:rPr>
          <w:rFonts w:asciiTheme="minorHAnsi" w:hAnsiTheme="minorHAnsi" w:cstheme="minorHAnsi"/>
          <w:bCs/>
          <w:sz w:val="28"/>
          <w:szCs w:val="28"/>
        </w:rPr>
        <w:t xml:space="preserve">refuted </w:t>
      </w:r>
      <w:r w:rsidRPr="00982F25">
        <w:rPr>
          <w:rFonts w:asciiTheme="minorHAnsi" w:hAnsiTheme="minorHAnsi" w:cstheme="minorHAnsi"/>
          <w:bCs/>
          <w:sz w:val="28"/>
          <w:szCs w:val="28"/>
        </w:rPr>
        <w:t xml:space="preserve"> the</w:t>
      </w:r>
      <w:proofErr w:type="gramEnd"/>
      <w:r w:rsidRPr="00982F25">
        <w:rPr>
          <w:rFonts w:asciiTheme="minorHAnsi" w:hAnsiTheme="minorHAnsi" w:cstheme="minorHAnsi"/>
          <w:bCs/>
          <w:sz w:val="28"/>
          <w:szCs w:val="28"/>
        </w:rPr>
        <w:t xml:space="preserve"> assertion that</w:t>
      </w:r>
      <w:r w:rsidR="00F579D2">
        <w:rPr>
          <w:rFonts w:asciiTheme="minorHAnsi" w:hAnsiTheme="minorHAnsi" w:cstheme="minorHAnsi"/>
          <w:bCs/>
          <w:sz w:val="28"/>
          <w:szCs w:val="28"/>
        </w:rPr>
        <w:t>,</w:t>
      </w:r>
      <w:r w:rsidRPr="00982F25">
        <w:rPr>
          <w:rFonts w:asciiTheme="minorHAnsi" w:hAnsiTheme="minorHAnsi" w:cstheme="minorHAnsi"/>
          <w:bCs/>
          <w:sz w:val="28"/>
          <w:szCs w:val="28"/>
        </w:rPr>
        <w:t xml:space="preserve"> the claimant was pensionable </w:t>
      </w:r>
      <w:r w:rsidR="00F579D2">
        <w:rPr>
          <w:rFonts w:asciiTheme="minorHAnsi" w:hAnsiTheme="minorHAnsi" w:cstheme="minorHAnsi"/>
          <w:bCs/>
          <w:sz w:val="28"/>
          <w:szCs w:val="28"/>
        </w:rPr>
        <w:t xml:space="preserve"> and stated that it </w:t>
      </w:r>
      <w:r w:rsidRPr="00982F25">
        <w:rPr>
          <w:rFonts w:asciiTheme="minorHAnsi" w:hAnsiTheme="minorHAnsi" w:cstheme="minorHAnsi"/>
          <w:bCs/>
          <w:sz w:val="28"/>
          <w:szCs w:val="28"/>
        </w:rPr>
        <w:t xml:space="preserve">was </w:t>
      </w:r>
      <w:r w:rsidR="00942088" w:rsidRPr="00982F25">
        <w:rPr>
          <w:rFonts w:asciiTheme="minorHAnsi" w:hAnsiTheme="minorHAnsi" w:cstheme="minorHAnsi"/>
          <w:bCs/>
          <w:sz w:val="28"/>
          <w:szCs w:val="28"/>
        </w:rPr>
        <w:t xml:space="preserve">misconceived </w:t>
      </w:r>
      <w:r w:rsidRPr="00982F25">
        <w:rPr>
          <w:rFonts w:asciiTheme="minorHAnsi" w:hAnsiTheme="minorHAnsi" w:cstheme="minorHAnsi"/>
          <w:bCs/>
          <w:sz w:val="28"/>
          <w:szCs w:val="28"/>
        </w:rPr>
        <w:t xml:space="preserve">because the Handbook under clause 2.3, clearly states that the pension referred to </w:t>
      </w:r>
      <w:r w:rsidR="00F579D2">
        <w:rPr>
          <w:rFonts w:asciiTheme="minorHAnsi" w:hAnsiTheme="minorHAnsi" w:cstheme="minorHAnsi"/>
          <w:bCs/>
          <w:sz w:val="28"/>
          <w:szCs w:val="28"/>
        </w:rPr>
        <w:t xml:space="preserve">is </w:t>
      </w:r>
      <w:r w:rsidRPr="00982F25">
        <w:rPr>
          <w:rFonts w:asciiTheme="minorHAnsi" w:hAnsiTheme="minorHAnsi" w:cstheme="minorHAnsi"/>
          <w:bCs/>
          <w:sz w:val="28"/>
          <w:szCs w:val="28"/>
        </w:rPr>
        <w:t>in line with the National Social Security Fund as established under the NSSF fund Act.</w:t>
      </w:r>
    </w:p>
    <w:p w14:paraId="71D6F2BD" w14:textId="10C544B0" w:rsidR="00942088" w:rsidRPr="00982F25" w:rsidRDefault="00942088" w:rsidP="004A48D8">
      <w:pPr>
        <w:spacing w:line="360" w:lineRule="auto"/>
        <w:jc w:val="both"/>
        <w:rPr>
          <w:rFonts w:asciiTheme="minorHAnsi" w:hAnsiTheme="minorHAnsi" w:cstheme="minorHAnsi"/>
          <w:b/>
          <w:sz w:val="28"/>
          <w:szCs w:val="28"/>
        </w:rPr>
      </w:pPr>
      <w:r w:rsidRPr="00982F25">
        <w:rPr>
          <w:rFonts w:asciiTheme="minorHAnsi" w:hAnsiTheme="minorHAnsi" w:cstheme="minorHAnsi"/>
          <w:b/>
          <w:sz w:val="28"/>
          <w:szCs w:val="28"/>
        </w:rPr>
        <w:t>DECISION OF COURT</w:t>
      </w:r>
    </w:p>
    <w:p w14:paraId="204EB815" w14:textId="49EA967F" w:rsidR="00942088" w:rsidRPr="00982F25" w:rsidRDefault="00942088" w:rsidP="004A48D8">
      <w:pPr>
        <w:spacing w:line="360" w:lineRule="auto"/>
        <w:jc w:val="both"/>
        <w:rPr>
          <w:rFonts w:asciiTheme="minorHAnsi" w:hAnsiTheme="minorHAnsi" w:cstheme="minorHAnsi"/>
          <w:bCs/>
          <w:sz w:val="28"/>
          <w:szCs w:val="28"/>
        </w:rPr>
      </w:pPr>
      <w:r w:rsidRPr="00982F25">
        <w:rPr>
          <w:rFonts w:asciiTheme="minorHAnsi" w:hAnsiTheme="minorHAnsi" w:cstheme="minorHAnsi"/>
          <w:bCs/>
          <w:sz w:val="28"/>
          <w:szCs w:val="28"/>
        </w:rPr>
        <w:t xml:space="preserve">It is trite that the basis of an employment relationship is a contract of employment whether oral or written, whether express or implied, where a person </w:t>
      </w:r>
      <w:r w:rsidR="00F579D2">
        <w:rPr>
          <w:rFonts w:asciiTheme="minorHAnsi" w:hAnsiTheme="minorHAnsi" w:cstheme="minorHAnsi"/>
          <w:bCs/>
          <w:sz w:val="28"/>
          <w:szCs w:val="28"/>
        </w:rPr>
        <w:t xml:space="preserve">known as an employee, </w:t>
      </w:r>
      <w:r w:rsidRPr="00982F25">
        <w:rPr>
          <w:rFonts w:asciiTheme="minorHAnsi" w:hAnsiTheme="minorHAnsi" w:cstheme="minorHAnsi"/>
          <w:bCs/>
          <w:sz w:val="28"/>
          <w:szCs w:val="28"/>
        </w:rPr>
        <w:t xml:space="preserve">agrees in return </w:t>
      </w:r>
      <w:r w:rsidR="005F70C4" w:rsidRPr="00982F25">
        <w:rPr>
          <w:rFonts w:asciiTheme="minorHAnsi" w:hAnsiTheme="minorHAnsi" w:cstheme="minorHAnsi"/>
          <w:bCs/>
          <w:sz w:val="28"/>
          <w:szCs w:val="28"/>
        </w:rPr>
        <w:t>for</w:t>
      </w:r>
      <w:r w:rsidRPr="00982F25">
        <w:rPr>
          <w:rFonts w:asciiTheme="minorHAnsi" w:hAnsiTheme="minorHAnsi" w:cstheme="minorHAnsi"/>
          <w:bCs/>
          <w:sz w:val="28"/>
          <w:szCs w:val="28"/>
        </w:rPr>
        <w:t xml:space="preserve"> remuneration, to work for </w:t>
      </w:r>
      <w:r w:rsidRPr="00982F25">
        <w:rPr>
          <w:rFonts w:asciiTheme="minorHAnsi" w:hAnsiTheme="minorHAnsi" w:cstheme="minorHAnsi"/>
          <w:bCs/>
          <w:sz w:val="28"/>
          <w:szCs w:val="28"/>
        </w:rPr>
        <w:lastRenderedPageBreak/>
        <w:t>an</w:t>
      </w:r>
      <w:r w:rsidR="00F579D2">
        <w:rPr>
          <w:rFonts w:asciiTheme="minorHAnsi" w:hAnsiTheme="minorHAnsi" w:cstheme="minorHAnsi"/>
          <w:bCs/>
          <w:sz w:val="28"/>
          <w:szCs w:val="28"/>
        </w:rPr>
        <w:t xml:space="preserve">other person known as </w:t>
      </w:r>
      <w:proofErr w:type="gramStart"/>
      <w:r w:rsidR="00F579D2">
        <w:rPr>
          <w:rFonts w:asciiTheme="minorHAnsi" w:hAnsiTheme="minorHAnsi" w:cstheme="minorHAnsi"/>
          <w:bCs/>
          <w:sz w:val="28"/>
          <w:szCs w:val="28"/>
        </w:rPr>
        <w:t xml:space="preserve">an </w:t>
      </w:r>
      <w:r w:rsidRPr="00982F25">
        <w:rPr>
          <w:rFonts w:asciiTheme="minorHAnsi" w:hAnsiTheme="minorHAnsi" w:cstheme="minorHAnsi"/>
          <w:bCs/>
          <w:sz w:val="28"/>
          <w:szCs w:val="28"/>
        </w:rPr>
        <w:t xml:space="preserve"> employer</w:t>
      </w:r>
      <w:proofErr w:type="gramEnd"/>
      <w:r w:rsidRPr="00982F25">
        <w:rPr>
          <w:rFonts w:asciiTheme="minorHAnsi" w:hAnsiTheme="minorHAnsi" w:cstheme="minorHAnsi"/>
          <w:bCs/>
          <w:sz w:val="28"/>
          <w:szCs w:val="28"/>
        </w:rPr>
        <w:t xml:space="preserve"> and </w:t>
      </w:r>
      <w:r w:rsidR="005F70C4" w:rsidRPr="00982F25">
        <w:rPr>
          <w:rFonts w:asciiTheme="minorHAnsi" w:hAnsiTheme="minorHAnsi" w:cstheme="minorHAnsi"/>
          <w:bCs/>
          <w:sz w:val="28"/>
          <w:szCs w:val="28"/>
        </w:rPr>
        <w:t>includes</w:t>
      </w:r>
      <w:r w:rsidRPr="00982F25">
        <w:rPr>
          <w:rFonts w:asciiTheme="minorHAnsi" w:hAnsiTheme="minorHAnsi" w:cstheme="minorHAnsi"/>
          <w:bCs/>
          <w:sz w:val="28"/>
          <w:szCs w:val="28"/>
        </w:rPr>
        <w:t xml:space="preserve"> a contract of apprenticeship. (See section 2 of the employment Act, 2006).</w:t>
      </w:r>
    </w:p>
    <w:p w14:paraId="4C12D4D1" w14:textId="6282EA6D" w:rsidR="00F56053" w:rsidRPr="00982F25" w:rsidRDefault="00942088" w:rsidP="004A48D8">
      <w:pPr>
        <w:spacing w:line="360" w:lineRule="auto"/>
        <w:jc w:val="both"/>
        <w:rPr>
          <w:rFonts w:asciiTheme="minorHAnsi" w:hAnsiTheme="minorHAnsi" w:cstheme="minorHAnsi"/>
          <w:bCs/>
          <w:sz w:val="28"/>
          <w:szCs w:val="28"/>
        </w:rPr>
      </w:pPr>
      <w:r w:rsidRPr="00982F25">
        <w:rPr>
          <w:rFonts w:asciiTheme="minorHAnsi" w:hAnsiTheme="minorHAnsi" w:cstheme="minorHAnsi"/>
          <w:bCs/>
          <w:sz w:val="28"/>
          <w:szCs w:val="28"/>
        </w:rPr>
        <w:t xml:space="preserve">Section 2 of the same Act also defines </w:t>
      </w:r>
      <w:r w:rsidR="009658F7">
        <w:rPr>
          <w:rFonts w:asciiTheme="minorHAnsi" w:hAnsiTheme="minorHAnsi" w:cstheme="minorHAnsi"/>
          <w:bCs/>
          <w:sz w:val="28"/>
          <w:szCs w:val="28"/>
        </w:rPr>
        <w:t xml:space="preserve">a </w:t>
      </w:r>
      <w:r w:rsidRPr="00982F25">
        <w:rPr>
          <w:rFonts w:asciiTheme="minorHAnsi" w:hAnsiTheme="minorHAnsi" w:cstheme="minorHAnsi"/>
          <w:bCs/>
          <w:sz w:val="28"/>
          <w:szCs w:val="28"/>
        </w:rPr>
        <w:t xml:space="preserve">probationary </w:t>
      </w:r>
      <w:r w:rsidR="009658F7" w:rsidRPr="00982F25">
        <w:rPr>
          <w:rFonts w:asciiTheme="minorHAnsi" w:hAnsiTheme="minorHAnsi" w:cstheme="minorHAnsi"/>
          <w:bCs/>
          <w:sz w:val="28"/>
          <w:szCs w:val="28"/>
        </w:rPr>
        <w:t>contract as</w:t>
      </w:r>
      <w:r w:rsidRPr="00982F25">
        <w:rPr>
          <w:rFonts w:asciiTheme="minorHAnsi" w:hAnsiTheme="minorHAnsi" w:cstheme="minorHAnsi"/>
          <w:bCs/>
          <w:sz w:val="28"/>
          <w:szCs w:val="28"/>
        </w:rPr>
        <w:t xml:space="preserve"> a contract of employment, which is not of more than six months duration, is in writing and expressly states that it is for a probationary period.</w:t>
      </w:r>
    </w:p>
    <w:p w14:paraId="4A460068" w14:textId="77777777" w:rsidR="00B17C86" w:rsidRPr="00982F25" w:rsidRDefault="00B17C86" w:rsidP="004A48D8">
      <w:pPr>
        <w:spacing w:line="360" w:lineRule="auto"/>
        <w:jc w:val="both"/>
        <w:rPr>
          <w:rFonts w:asciiTheme="minorHAnsi" w:hAnsiTheme="minorHAnsi" w:cstheme="minorHAnsi"/>
          <w:bCs/>
          <w:sz w:val="28"/>
          <w:szCs w:val="28"/>
        </w:rPr>
      </w:pPr>
      <w:r w:rsidRPr="00982F25">
        <w:rPr>
          <w:rFonts w:asciiTheme="minorHAnsi" w:hAnsiTheme="minorHAnsi" w:cstheme="minorHAnsi"/>
          <w:bCs/>
          <w:sz w:val="28"/>
          <w:szCs w:val="28"/>
        </w:rPr>
        <w:t>Section 67 (2) and (3) of the Employment Act provide that:</w:t>
      </w:r>
    </w:p>
    <w:p w14:paraId="7A8A6221" w14:textId="77777777" w:rsidR="00B17C86" w:rsidRPr="00982F25" w:rsidRDefault="00B17C86" w:rsidP="004A48D8">
      <w:pPr>
        <w:spacing w:line="360" w:lineRule="auto"/>
        <w:jc w:val="both"/>
        <w:rPr>
          <w:rFonts w:asciiTheme="minorHAnsi" w:hAnsiTheme="minorHAnsi" w:cstheme="minorHAnsi"/>
          <w:bCs/>
          <w:i/>
          <w:iCs/>
          <w:sz w:val="28"/>
          <w:szCs w:val="28"/>
        </w:rPr>
      </w:pPr>
      <w:r w:rsidRPr="00982F25">
        <w:rPr>
          <w:rFonts w:asciiTheme="minorHAnsi" w:hAnsiTheme="minorHAnsi" w:cstheme="minorHAnsi"/>
          <w:bCs/>
          <w:i/>
          <w:iCs/>
          <w:sz w:val="28"/>
          <w:szCs w:val="28"/>
        </w:rPr>
        <w:t>“…</w:t>
      </w:r>
    </w:p>
    <w:p w14:paraId="29E38FB7" w14:textId="77777777" w:rsidR="00B17C86" w:rsidRPr="00982F25" w:rsidRDefault="00B17C86" w:rsidP="004A48D8">
      <w:pPr>
        <w:spacing w:line="360" w:lineRule="auto"/>
        <w:jc w:val="both"/>
        <w:rPr>
          <w:rFonts w:asciiTheme="minorHAnsi" w:hAnsiTheme="minorHAnsi" w:cstheme="minorHAnsi"/>
          <w:bCs/>
          <w:i/>
          <w:iCs/>
          <w:sz w:val="28"/>
          <w:szCs w:val="28"/>
        </w:rPr>
      </w:pPr>
      <w:r w:rsidRPr="00982F25">
        <w:rPr>
          <w:rFonts w:asciiTheme="minorHAnsi" w:hAnsiTheme="minorHAnsi" w:cstheme="minorHAnsi"/>
          <w:bCs/>
          <w:i/>
          <w:iCs/>
          <w:sz w:val="28"/>
          <w:szCs w:val="28"/>
        </w:rPr>
        <w:t xml:space="preserve">(2) The maximum length of a probationary period is six months, but it may be extended for a further period of not more than six months with the agreement of the employee. </w:t>
      </w:r>
    </w:p>
    <w:p w14:paraId="1A0D1F8C" w14:textId="77777777" w:rsidR="00B17C86" w:rsidRPr="00982F25" w:rsidRDefault="00B17C86" w:rsidP="004A48D8">
      <w:pPr>
        <w:spacing w:line="360" w:lineRule="auto"/>
        <w:jc w:val="both"/>
        <w:rPr>
          <w:rFonts w:asciiTheme="minorHAnsi" w:hAnsiTheme="minorHAnsi" w:cstheme="minorHAnsi"/>
          <w:bCs/>
          <w:i/>
          <w:iCs/>
          <w:sz w:val="28"/>
          <w:szCs w:val="28"/>
        </w:rPr>
      </w:pPr>
      <w:r w:rsidRPr="00982F25">
        <w:rPr>
          <w:rFonts w:asciiTheme="minorHAnsi" w:hAnsiTheme="minorHAnsi" w:cstheme="minorHAnsi"/>
          <w:bCs/>
          <w:i/>
          <w:iCs/>
          <w:sz w:val="28"/>
          <w:szCs w:val="28"/>
        </w:rPr>
        <w:t>(3) An employer shall not employ an employee under a probationary contract on more than 1 occasion.</w:t>
      </w:r>
    </w:p>
    <w:p w14:paraId="2FCC437E" w14:textId="6DFE2A8F" w:rsidR="00B17C86" w:rsidRPr="00982F25" w:rsidRDefault="00B17C86" w:rsidP="004A48D8">
      <w:pPr>
        <w:spacing w:line="360" w:lineRule="auto"/>
        <w:jc w:val="both"/>
        <w:rPr>
          <w:rFonts w:asciiTheme="minorHAnsi" w:hAnsiTheme="minorHAnsi" w:cstheme="minorHAnsi"/>
          <w:bCs/>
          <w:i/>
          <w:iCs/>
          <w:sz w:val="28"/>
          <w:szCs w:val="28"/>
        </w:rPr>
      </w:pPr>
      <w:r w:rsidRPr="00982F25">
        <w:rPr>
          <w:rFonts w:asciiTheme="minorHAnsi" w:hAnsiTheme="minorHAnsi" w:cstheme="minorHAnsi"/>
          <w:bCs/>
          <w:i/>
          <w:iCs/>
          <w:sz w:val="28"/>
          <w:szCs w:val="28"/>
        </w:rPr>
        <w:t xml:space="preserve">…” </w:t>
      </w:r>
    </w:p>
    <w:p w14:paraId="4835F75B" w14:textId="61FDF3FE" w:rsidR="0002062E" w:rsidRPr="00982F25" w:rsidRDefault="00A50B7D" w:rsidP="00551ED6">
      <w:pPr>
        <w:spacing w:line="360" w:lineRule="auto"/>
        <w:jc w:val="both"/>
        <w:rPr>
          <w:rFonts w:asciiTheme="minorHAnsi" w:hAnsiTheme="minorHAnsi" w:cstheme="minorHAnsi"/>
          <w:bCs/>
          <w:sz w:val="28"/>
          <w:szCs w:val="28"/>
        </w:rPr>
      </w:pPr>
      <w:r w:rsidRPr="00982F25">
        <w:rPr>
          <w:rFonts w:asciiTheme="minorHAnsi" w:hAnsiTheme="minorHAnsi" w:cstheme="minorHAnsi"/>
          <w:bCs/>
          <w:sz w:val="28"/>
          <w:szCs w:val="28"/>
        </w:rPr>
        <w:t>It was the Respondent case that the Claimant’s contract was the contract signed on 20/05/200</w:t>
      </w:r>
      <w:r w:rsidR="00BF682A" w:rsidRPr="00982F25">
        <w:rPr>
          <w:rFonts w:asciiTheme="minorHAnsi" w:hAnsiTheme="minorHAnsi" w:cstheme="minorHAnsi"/>
          <w:bCs/>
          <w:sz w:val="28"/>
          <w:szCs w:val="28"/>
        </w:rPr>
        <w:t xml:space="preserve">8 and the terms of the contract had not varied. </w:t>
      </w:r>
      <w:r w:rsidRPr="00982F25">
        <w:rPr>
          <w:rFonts w:asciiTheme="minorHAnsi" w:hAnsiTheme="minorHAnsi" w:cstheme="minorHAnsi"/>
          <w:bCs/>
          <w:sz w:val="28"/>
          <w:szCs w:val="28"/>
        </w:rPr>
        <w:t xml:space="preserve"> </w:t>
      </w:r>
      <w:r w:rsidR="0002062E" w:rsidRPr="00982F25">
        <w:rPr>
          <w:rFonts w:asciiTheme="minorHAnsi" w:hAnsiTheme="minorHAnsi" w:cstheme="minorHAnsi"/>
          <w:bCs/>
          <w:sz w:val="28"/>
          <w:szCs w:val="28"/>
        </w:rPr>
        <w:t xml:space="preserve">When RW1 was referred to paragraph 1 of the </w:t>
      </w:r>
      <w:r w:rsidRPr="00982F25">
        <w:rPr>
          <w:rFonts w:asciiTheme="minorHAnsi" w:hAnsiTheme="minorHAnsi" w:cstheme="minorHAnsi"/>
          <w:bCs/>
          <w:sz w:val="28"/>
          <w:szCs w:val="28"/>
        </w:rPr>
        <w:t>Claimant’s contract</w:t>
      </w:r>
      <w:r w:rsidR="0002062E" w:rsidRPr="00982F25">
        <w:rPr>
          <w:rFonts w:asciiTheme="minorHAnsi" w:hAnsiTheme="minorHAnsi" w:cstheme="minorHAnsi"/>
          <w:bCs/>
          <w:sz w:val="28"/>
          <w:szCs w:val="28"/>
        </w:rPr>
        <w:t xml:space="preserve"> of employment</w:t>
      </w:r>
      <w:r w:rsidR="0073529C" w:rsidRPr="00982F25">
        <w:rPr>
          <w:rFonts w:asciiTheme="minorHAnsi" w:hAnsiTheme="minorHAnsi" w:cstheme="minorHAnsi"/>
          <w:bCs/>
          <w:sz w:val="28"/>
          <w:szCs w:val="28"/>
        </w:rPr>
        <w:t xml:space="preserve"> during cross examination,</w:t>
      </w:r>
      <w:r w:rsidR="0002062E" w:rsidRPr="00982F25">
        <w:rPr>
          <w:rFonts w:asciiTheme="minorHAnsi" w:hAnsiTheme="minorHAnsi" w:cstheme="minorHAnsi"/>
          <w:bCs/>
          <w:sz w:val="28"/>
          <w:szCs w:val="28"/>
        </w:rPr>
        <w:t xml:space="preserve"> she said that</w:t>
      </w:r>
      <w:r w:rsidR="00BF682A" w:rsidRPr="00982F25">
        <w:rPr>
          <w:rFonts w:asciiTheme="minorHAnsi" w:hAnsiTheme="minorHAnsi" w:cstheme="minorHAnsi"/>
          <w:bCs/>
          <w:sz w:val="28"/>
          <w:szCs w:val="28"/>
        </w:rPr>
        <w:t xml:space="preserve">; </w:t>
      </w:r>
      <w:r w:rsidR="009658F7" w:rsidRPr="00982F25">
        <w:rPr>
          <w:rFonts w:asciiTheme="minorHAnsi" w:hAnsiTheme="minorHAnsi" w:cstheme="minorHAnsi"/>
          <w:bCs/>
          <w:i/>
          <w:iCs/>
          <w:sz w:val="28"/>
          <w:szCs w:val="28"/>
        </w:rPr>
        <w:t>“</w:t>
      </w:r>
      <w:r w:rsidR="00BF682A" w:rsidRPr="00982F25">
        <w:rPr>
          <w:rFonts w:asciiTheme="minorHAnsi" w:hAnsiTheme="minorHAnsi" w:cstheme="minorHAnsi"/>
          <w:bCs/>
          <w:i/>
          <w:iCs/>
          <w:sz w:val="28"/>
          <w:szCs w:val="28"/>
        </w:rPr>
        <w:t>Yes probation is 6 months… yes 1/07/2008 to 1/12/2008</w:t>
      </w:r>
      <w:r w:rsidR="009658F7" w:rsidRPr="00982F25">
        <w:rPr>
          <w:rFonts w:asciiTheme="minorHAnsi" w:hAnsiTheme="minorHAnsi" w:cstheme="minorHAnsi"/>
          <w:bCs/>
          <w:i/>
          <w:iCs/>
          <w:sz w:val="28"/>
          <w:szCs w:val="28"/>
        </w:rPr>
        <w:t>…”</w:t>
      </w:r>
      <w:r w:rsidR="009658F7" w:rsidRPr="00982F25">
        <w:rPr>
          <w:rFonts w:asciiTheme="minorHAnsi" w:hAnsiTheme="minorHAnsi" w:cstheme="minorHAnsi"/>
          <w:bCs/>
          <w:sz w:val="28"/>
          <w:szCs w:val="28"/>
        </w:rPr>
        <w:t xml:space="preserve"> she</w:t>
      </w:r>
      <w:r w:rsidR="00BF682A" w:rsidRPr="00982F25">
        <w:rPr>
          <w:rFonts w:asciiTheme="minorHAnsi" w:hAnsiTheme="minorHAnsi" w:cstheme="minorHAnsi"/>
          <w:bCs/>
          <w:sz w:val="28"/>
          <w:szCs w:val="28"/>
        </w:rPr>
        <w:t xml:space="preserve"> also said that …</w:t>
      </w:r>
      <w:r w:rsidR="00BF682A" w:rsidRPr="00982F25">
        <w:rPr>
          <w:rFonts w:asciiTheme="minorHAnsi" w:hAnsiTheme="minorHAnsi" w:cstheme="minorHAnsi"/>
          <w:bCs/>
          <w:i/>
          <w:iCs/>
          <w:sz w:val="28"/>
          <w:szCs w:val="28"/>
        </w:rPr>
        <w:t xml:space="preserve"> she was confirmed as permanent staff… she was terminated at the level of Relationship manager … she was permanent staff. … conditions in employment dated 2008 remained the same only designated to a different role…. </w:t>
      </w:r>
      <w:r w:rsidR="00BF682A" w:rsidRPr="00982F25">
        <w:rPr>
          <w:rFonts w:asciiTheme="minorHAnsi" w:hAnsiTheme="minorHAnsi" w:cstheme="minorHAnsi"/>
          <w:bCs/>
          <w:sz w:val="28"/>
          <w:szCs w:val="28"/>
        </w:rPr>
        <w:t xml:space="preserve">When referred to paragraph 6 of her statement she </w:t>
      </w:r>
      <w:r w:rsidR="00F579D2">
        <w:rPr>
          <w:rFonts w:asciiTheme="minorHAnsi" w:hAnsiTheme="minorHAnsi" w:cstheme="minorHAnsi"/>
          <w:bCs/>
          <w:sz w:val="28"/>
          <w:szCs w:val="28"/>
        </w:rPr>
        <w:t xml:space="preserve">also </w:t>
      </w:r>
      <w:r w:rsidR="00BF682A" w:rsidRPr="00982F25">
        <w:rPr>
          <w:rFonts w:asciiTheme="minorHAnsi" w:hAnsiTheme="minorHAnsi" w:cstheme="minorHAnsi"/>
          <w:bCs/>
          <w:sz w:val="28"/>
          <w:szCs w:val="28"/>
        </w:rPr>
        <w:t xml:space="preserve">said </w:t>
      </w:r>
      <w:proofErr w:type="gramStart"/>
      <w:r w:rsidR="00BF682A" w:rsidRPr="00982F25">
        <w:rPr>
          <w:rFonts w:asciiTheme="minorHAnsi" w:hAnsiTheme="minorHAnsi" w:cstheme="minorHAnsi"/>
          <w:bCs/>
          <w:sz w:val="28"/>
          <w:szCs w:val="28"/>
        </w:rPr>
        <w:t>that</w:t>
      </w:r>
      <w:r w:rsidR="00F579D2">
        <w:rPr>
          <w:rFonts w:asciiTheme="minorHAnsi" w:hAnsiTheme="minorHAnsi" w:cstheme="minorHAnsi"/>
          <w:bCs/>
          <w:sz w:val="28"/>
          <w:szCs w:val="28"/>
        </w:rPr>
        <w:t>,</w:t>
      </w:r>
      <w:r w:rsidR="00BF682A" w:rsidRPr="00982F25">
        <w:rPr>
          <w:rFonts w:asciiTheme="minorHAnsi" w:hAnsiTheme="minorHAnsi" w:cstheme="minorHAnsi"/>
          <w:bCs/>
          <w:sz w:val="28"/>
          <w:szCs w:val="28"/>
        </w:rPr>
        <w:t>:</w:t>
      </w:r>
      <w:proofErr w:type="gramEnd"/>
      <w:r w:rsidR="00BF682A" w:rsidRPr="00982F25">
        <w:rPr>
          <w:rFonts w:asciiTheme="minorHAnsi" w:hAnsiTheme="minorHAnsi" w:cstheme="minorHAnsi"/>
          <w:bCs/>
          <w:sz w:val="28"/>
          <w:szCs w:val="28"/>
        </w:rPr>
        <w:t xml:space="preserve"> </w:t>
      </w:r>
      <w:r w:rsidR="00F579D2">
        <w:rPr>
          <w:rFonts w:asciiTheme="minorHAnsi" w:hAnsiTheme="minorHAnsi" w:cstheme="minorHAnsi"/>
          <w:bCs/>
          <w:sz w:val="28"/>
          <w:szCs w:val="28"/>
        </w:rPr>
        <w:t>“</w:t>
      </w:r>
      <w:r w:rsidR="00BF682A" w:rsidRPr="00982F25">
        <w:rPr>
          <w:rFonts w:asciiTheme="minorHAnsi" w:hAnsiTheme="minorHAnsi" w:cstheme="minorHAnsi"/>
          <w:bCs/>
          <w:i/>
          <w:iCs/>
          <w:sz w:val="28"/>
          <w:szCs w:val="28"/>
        </w:rPr>
        <w:t xml:space="preserve">… </w:t>
      </w:r>
      <w:r w:rsidR="009658F7" w:rsidRPr="00982F25">
        <w:rPr>
          <w:rFonts w:asciiTheme="minorHAnsi" w:hAnsiTheme="minorHAnsi" w:cstheme="minorHAnsi"/>
          <w:bCs/>
          <w:i/>
          <w:iCs/>
          <w:sz w:val="28"/>
          <w:szCs w:val="28"/>
        </w:rPr>
        <w:t>yes, it is</w:t>
      </w:r>
      <w:r w:rsidR="00BF682A" w:rsidRPr="00982F25">
        <w:rPr>
          <w:rFonts w:asciiTheme="minorHAnsi" w:hAnsiTheme="minorHAnsi" w:cstheme="minorHAnsi"/>
          <w:bCs/>
          <w:i/>
          <w:iCs/>
          <w:sz w:val="28"/>
          <w:szCs w:val="28"/>
        </w:rPr>
        <w:t xml:space="preserve"> a contradiction</w:t>
      </w:r>
      <w:r w:rsidR="00634FB9">
        <w:rPr>
          <w:rFonts w:asciiTheme="minorHAnsi" w:hAnsiTheme="minorHAnsi" w:cstheme="minorHAnsi"/>
          <w:bCs/>
          <w:i/>
          <w:iCs/>
          <w:sz w:val="28"/>
          <w:szCs w:val="28"/>
        </w:rPr>
        <w:t>,</w:t>
      </w:r>
      <w:r w:rsidR="00BF682A" w:rsidRPr="00982F25">
        <w:rPr>
          <w:rFonts w:asciiTheme="minorHAnsi" w:hAnsiTheme="minorHAnsi" w:cstheme="minorHAnsi"/>
          <w:bCs/>
          <w:i/>
          <w:iCs/>
          <w:sz w:val="28"/>
          <w:szCs w:val="28"/>
        </w:rPr>
        <w:t xml:space="preserve"> her employment was permanent and pensionable after probationary period and confirmation… </w:t>
      </w:r>
      <w:r w:rsidR="009658F7" w:rsidRPr="00982F25">
        <w:rPr>
          <w:rFonts w:asciiTheme="minorHAnsi" w:hAnsiTheme="minorHAnsi" w:cstheme="minorHAnsi"/>
          <w:bCs/>
          <w:i/>
          <w:iCs/>
          <w:sz w:val="28"/>
          <w:szCs w:val="28"/>
        </w:rPr>
        <w:t>yes,</w:t>
      </w:r>
      <w:r w:rsidR="00BF682A" w:rsidRPr="00982F25">
        <w:rPr>
          <w:rFonts w:asciiTheme="minorHAnsi" w:hAnsiTheme="minorHAnsi" w:cstheme="minorHAnsi"/>
          <w:bCs/>
          <w:i/>
          <w:iCs/>
          <w:sz w:val="28"/>
          <w:szCs w:val="28"/>
        </w:rPr>
        <w:t xml:space="preserve"> I have seen confirmation….  Contract did not </w:t>
      </w:r>
      <w:r w:rsidR="009658F7" w:rsidRPr="00982F25">
        <w:rPr>
          <w:rFonts w:asciiTheme="minorHAnsi" w:hAnsiTheme="minorHAnsi" w:cstheme="minorHAnsi"/>
          <w:bCs/>
          <w:i/>
          <w:iCs/>
          <w:sz w:val="28"/>
          <w:szCs w:val="28"/>
        </w:rPr>
        <w:t>lapse she</w:t>
      </w:r>
      <w:r w:rsidR="00BF682A" w:rsidRPr="00982F25">
        <w:rPr>
          <w:rFonts w:asciiTheme="minorHAnsi" w:hAnsiTheme="minorHAnsi" w:cstheme="minorHAnsi"/>
          <w:bCs/>
          <w:i/>
          <w:iCs/>
          <w:sz w:val="28"/>
          <w:szCs w:val="28"/>
        </w:rPr>
        <w:t xml:space="preserve"> was confirmed on the same terms.</w:t>
      </w:r>
      <w:r w:rsidR="00634FB9">
        <w:rPr>
          <w:rFonts w:asciiTheme="minorHAnsi" w:hAnsiTheme="minorHAnsi" w:cstheme="minorHAnsi"/>
          <w:bCs/>
          <w:i/>
          <w:iCs/>
          <w:sz w:val="28"/>
          <w:szCs w:val="28"/>
        </w:rPr>
        <w:t>”</w:t>
      </w:r>
    </w:p>
    <w:p w14:paraId="40243076" w14:textId="19E93BFA" w:rsidR="00A50B7D" w:rsidRPr="00982F25" w:rsidRDefault="00A50B7D" w:rsidP="004A48D8">
      <w:pPr>
        <w:spacing w:line="360" w:lineRule="auto"/>
        <w:jc w:val="both"/>
        <w:rPr>
          <w:rFonts w:asciiTheme="minorHAnsi" w:hAnsiTheme="minorHAnsi" w:cstheme="minorHAnsi"/>
          <w:bCs/>
          <w:sz w:val="28"/>
          <w:szCs w:val="28"/>
        </w:rPr>
      </w:pPr>
      <w:r w:rsidRPr="00982F25">
        <w:rPr>
          <w:rFonts w:asciiTheme="minorHAnsi" w:hAnsiTheme="minorHAnsi" w:cstheme="minorHAnsi"/>
          <w:bCs/>
          <w:sz w:val="28"/>
          <w:szCs w:val="28"/>
        </w:rPr>
        <w:t xml:space="preserve">This court in </w:t>
      </w:r>
      <w:proofErr w:type="spellStart"/>
      <w:r w:rsidRPr="00982F25">
        <w:rPr>
          <w:rFonts w:asciiTheme="minorHAnsi" w:hAnsiTheme="minorHAnsi" w:cstheme="minorHAnsi"/>
          <w:b/>
          <w:sz w:val="28"/>
          <w:szCs w:val="28"/>
        </w:rPr>
        <w:t>Akonye</w:t>
      </w:r>
      <w:proofErr w:type="spellEnd"/>
      <w:r w:rsidRPr="00982F25">
        <w:rPr>
          <w:rFonts w:asciiTheme="minorHAnsi" w:hAnsiTheme="minorHAnsi" w:cstheme="minorHAnsi"/>
          <w:b/>
          <w:sz w:val="28"/>
          <w:szCs w:val="28"/>
        </w:rPr>
        <w:t xml:space="preserve"> David vs Libya Oil LDC No. 082/2014,</w:t>
      </w:r>
      <w:r w:rsidRPr="00982F25">
        <w:rPr>
          <w:rFonts w:asciiTheme="minorHAnsi" w:hAnsiTheme="minorHAnsi" w:cstheme="minorHAnsi"/>
          <w:bCs/>
          <w:sz w:val="28"/>
          <w:szCs w:val="28"/>
        </w:rPr>
        <w:t xml:space="preserve"> held that:</w:t>
      </w:r>
    </w:p>
    <w:p w14:paraId="4763EF1E" w14:textId="77777777" w:rsidR="00A50B7D" w:rsidRPr="00982F25" w:rsidRDefault="00A50B7D" w:rsidP="004A48D8">
      <w:pPr>
        <w:spacing w:line="360" w:lineRule="auto"/>
        <w:ind w:left="720"/>
        <w:jc w:val="both"/>
        <w:rPr>
          <w:i/>
          <w:iCs/>
          <w:sz w:val="28"/>
          <w:szCs w:val="28"/>
        </w:rPr>
      </w:pPr>
      <w:bookmarkStart w:id="2" w:name="_Hlk24700239"/>
      <w:r w:rsidRPr="00982F25">
        <w:rPr>
          <w:i/>
          <w:iCs/>
          <w:sz w:val="28"/>
          <w:szCs w:val="28"/>
        </w:rPr>
        <w:lastRenderedPageBreak/>
        <w:t>“…The burden of preparing a contract is placed on the employer because it is the employer who sets the terms and conditions of the employment. The burden of proving the provisions of any allegations regarding the terms of the employment contract therefore remain on the shoulder of the employer. The employer is expected to keep written records of all employees employed by him or her, even for a number of years after they have been terminated</w:t>
      </w:r>
      <w:bookmarkEnd w:id="2"/>
      <w:r w:rsidRPr="00982F25">
        <w:rPr>
          <w:i/>
          <w:iCs/>
          <w:sz w:val="28"/>
          <w:szCs w:val="28"/>
        </w:rPr>
        <w:t>….”</w:t>
      </w:r>
    </w:p>
    <w:p w14:paraId="76066601" w14:textId="495391DA" w:rsidR="0073529C" w:rsidRPr="00982F25" w:rsidRDefault="0073529C" w:rsidP="004A48D8">
      <w:pPr>
        <w:spacing w:line="360" w:lineRule="auto"/>
        <w:jc w:val="both"/>
        <w:rPr>
          <w:rFonts w:asciiTheme="minorHAnsi" w:hAnsiTheme="minorHAnsi" w:cstheme="minorHAnsi"/>
          <w:bCs/>
          <w:sz w:val="28"/>
          <w:szCs w:val="28"/>
        </w:rPr>
      </w:pPr>
      <w:r w:rsidRPr="00982F25">
        <w:rPr>
          <w:rFonts w:asciiTheme="minorHAnsi" w:hAnsiTheme="minorHAnsi" w:cstheme="minorHAnsi"/>
          <w:bCs/>
          <w:sz w:val="28"/>
          <w:szCs w:val="28"/>
        </w:rPr>
        <w:t>The first 2 paragraphs of the Claimant’s contract dated 20/05/2008 states as follows:</w:t>
      </w:r>
    </w:p>
    <w:p w14:paraId="6E842C2C" w14:textId="77777777" w:rsidR="0073529C" w:rsidRPr="00982F25" w:rsidRDefault="0073529C" w:rsidP="004A48D8">
      <w:pPr>
        <w:spacing w:line="360" w:lineRule="auto"/>
        <w:ind w:firstLine="720"/>
        <w:jc w:val="both"/>
        <w:rPr>
          <w:rFonts w:asciiTheme="minorHAnsi" w:hAnsiTheme="minorHAnsi" w:cstheme="minorHAnsi"/>
          <w:bCs/>
          <w:i/>
          <w:iCs/>
          <w:sz w:val="28"/>
          <w:szCs w:val="28"/>
        </w:rPr>
      </w:pPr>
      <w:r w:rsidRPr="00982F25">
        <w:rPr>
          <w:rFonts w:asciiTheme="minorHAnsi" w:hAnsiTheme="minorHAnsi" w:cstheme="minorHAnsi"/>
          <w:bCs/>
          <w:i/>
          <w:iCs/>
          <w:sz w:val="28"/>
          <w:szCs w:val="28"/>
        </w:rPr>
        <w:t>“CONTRACT OF EMPLOYMENT</w:t>
      </w:r>
    </w:p>
    <w:p w14:paraId="5F9F7EE8" w14:textId="6F2F3296" w:rsidR="0073529C" w:rsidRPr="00982F25" w:rsidRDefault="0073529C" w:rsidP="004A48D8">
      <w:pPr>
        <w:spacing w:line="360" w:lineRule="auto"/>
        <w:ind w:left="1440"/>
        <w:jc w:val="both"/>
        <w:rPr>
          <w:rFonts w:asciiTheme="minorHAnsi" w:hAnsiTheme="minorHAnsi" w:cstheme="minorHAnsi"/>
          <w:bCs/>
          <w:i/>
          <w:iCs/>
          <w:sz w:val="28"/>
          <w:szCs w:val="28"/>
        </w:rPr>
      </w:pPr>
      <w:r w:rsidRPr="00982F25">
        <w:rPr>
          <w:rFonts w:asciiTheme="minorHAnsi" w:hAnsiTheme="minorHAnsi" w:cstheme="minorHAnsi"/>
          <w:bCs/>
          <w:i/>
          <w:iCs/>
          <w:sz w:val="28"/>
          <w:szCs w:val="28"/>
        </w:rPr>
        <w:t xml:space="preserve">Following your recent interview with us, we are pleased to offer you employment with our institution as a </w:t>
      </w:r>
      <w:r w:rsidRPr="00982F25">
        <w:rPr>
          <w:rFonts w:asciiTheme="minorHAnsi" w:hAnsiTheme="minorHAnsi" w:cstheme="minorHAnsi"/>
          <w:b/>
          <w:i/>
          <w:iCs/>
          <w:sz w:val="28"/>
          <w:szCs w:val="28"/>
        </w:rPr>
        <w:t>Graduate trainee</w:t>
      </w:r>
      <w:r w:rsidRPr="00982F25">
        <w:rPr>
          <w:rFonts w:asciiTheme="minorHAnsi" w:hAnsiTheme="minorHAnsi" w:cstheme="minorHAnsi"/>
          <w:bCs/>
          <w:sz w:val="28"/>
          <w:szCs w:val="28"/>
        </w:rPr>
        <w:t xml:space="preserve"> </w:t>
      </w:r>
      <w:r w:rsidRPr="00982F25">
        <w:rPr>
          <w:rFonts w:asciiTheme="minorHAnsi" w:hAnsiTheme="minorHAnsi" w:cstheme="minorHAnsi"/>
          <w:bCs/>
          <w:i/>
          <w:iCs/>
          <w:sz w:val="28"/>
          <w:szCs w:val="28"/>
        </w:rPr>
        <w:t>with effect from 1</w:t>
      </w:r>
      <w:r w:rsidRPr="00982F25">
        <w:rPr>
          <w:rFonts w:asciiTheme="minorHAnsi" w:hAnsiTheme="minorHAnsi" w:cstheme="minorHAnsi"/>
          <w:bCs/>
          <w:i/>
          <w:iCs/>
          <w:sz w:val="28"/>
          <w:szCs w:val="28"/>
          <w:vertAlign w:val="superscript"/>
        </w:rPr>
        <w:t>st</w:t>
      </w:r>
      <w:r w:rsidRPr="00982F25">
        <w:rPr>
          <w:rFonts w:asciiTheme="minorHAnsi" w:hAnsiTheme="minorHAnsi" w:cstheme="minorHAnsi"/>
          <w:bCs/>
          <w:i/>
          <w:iCs/>
          <w:sz w:val="28"/>
          <w:szCs w:val="28"/>
        </w:rPr>
        <w:t xml:space="preserve"> July 2008, subject to a satisfactory medical certificate of fitness which is to be produced by the Banks’ approved medical personnel.</w:t>
      </w:r>
    </w:p>
    <w:p w14:paraId="04D46BEB" w14:textId="260F34CF" w:rsidR="0073529C" w:rsidRPr="00982F25" w:rsidRDefault="0073529C" w:rsidP="004A48D8">
      <w:pPr>
        <w:spacing w:line="360" w:lineRule="auto"/>
        <w:ind w:left="1440"/>
        <w:jc w:val="both"/>
        <w:rPr>
          <w:rFonts w:asciiTheme="minorHAnsi" w:hAnsiTheme="minorHAnsi" w:cstheme="minorHAnsi"/>
          <w:bCs/>
          <w:i/>
          <w:iCs/>
          <w:sz w:val="28"/>
          <w:szCs w:val="28"/>
        </w:rPr>
      </w:pPr>
      <w:r w:rsidRPr="00982F25">
        <w:rPr>
          <w:rFonts w:asciiTheme="minorHAnsi" w:hAnsiTheme="minorHAnsi" w:cstheme="minorHAnsi"/>
          <w:bCs/>
          <w:i/>
          <w:iCs/>
          <w:sz w:val="28"/>
          <w:szCs w:val="28"/>
        </w:rPr>
        <w:t>You should note that your appointment with the bank will only be confirmed upon satisfactory performance after 6 months probationary period, renewable once…”</w:t>
      </w:r>
    </w:p>
    <w:p w14:paraId="48C4A8A1" w14:textId="5B11DEF7" w:rsidR="00A50B7D" w:rsidRPr="00982F25" w:rsidRDefault="0073529C" w:rsidP="004A48D8">
      <w:pPr>
        <w:spacing w:line="360" w:lineRule="auto"/>
        <w:jc w:val="both"/>
        <w:rPr>
          <w:rFonts w:asciiTheme="minorHAnsi" w:hAnsiTheme="minorHAnsi" w:cstheme="minorHAnsi"/>
          <w:bCs/>
          <w:sz w:val="28"/>
          <w:szCs w:val="28"/>
        </w:rPr>
      </w:pPr>
      <w:r w:rsidRPr="00982F25">
        <w:rPr>
          <w:rFonts w:asciiTheme="minorHAnsi" w:hAnsiTheme="minorHAnsi" w:cstheme="minorHAnsi"/>
          <w:bCs/>
          <w:sz w:val="28"/>
          <w:szCs w:val="28"/>
        </w:rPr>
        <w:t xml:space="preserve">Our interpretation of the contract is that the probation of 6 months would be renewed only once. </w:t>
      </w:r>
      <w:r w:rsidR="00A50B7D" w:rsidRPr="00982F25">
        <w:rPr>
          <w:rFonts w:asciiTheme="minorHAnsi" w:hAnsiTheme="minorHAnsi" w:cstheme="minorHAnsi"/>
          <w:bCs/>
          <w:sz w:val="28"/>
          <w:szCs w:val="28"/>
        </w:rPr>
        <w:t>The only evidence indicating that the claimant’s contract was renewed is RW 1’s testimony that she saw the confirmation. She said: “</w:t>
      </w:r>
      <w:r w:rsidR="00A50B7D" w:rsidRPr="00982F25">
        <w:rPr>
          <w:rFonts w:asciiTheme="minorHAnsi" w:hAnsiTheme="minorHAnsi" w:cstheme="minorHAnsi"/>
          <w:bCs/>
          <w:i/>
          <w:iCs/>
          <w:sz w:val="28"/>
          <w:szCs w:val="28"/>
        </w:rPr>
        <w:t>yes I have seen the confirmation… I was not aware that court ordered that the confirmation is brought to court…”</w:t>
      </w:r>
      <w:r w:rsidR="00A50B7D" w:rsidRPr="00982F25">
        <w:rPr>
          <w:rFonts w:asciiTheme="minorHAnsi" w:hAnsiTheme="minorHAnsi" w:cstheme="minorHAnsi"/>
          <w:bCs/>
          <w:sz w:val="28"/>
          <w:szCs w:val="28"/>
        </w:rPr>
        <w:t xml:space="preserve"> In any case as already pointed out above, s</w:t>
      </w:r>
      <w:r w:rsidRPr="00982F25">
        <w:rPr>
          <w:rFonts w:asciiTheme="minorHAnsi" w:hAnsiTheme="minorHAnsi" w:cstheme="minorHAnsi"/>
          <w:bCs/>
          <w:sz w:val="28"/>
          <w:szCs w:val="28"/>
        </w:rPr>
        <w:t xml:space="preserve">ection 67(2) provides that </w:t>
      </w:r>
      <w:r w:rsidR="00A50B7D" w:rsidRPr="00982F25">
        <w:rPr>
          <w:rFonts w:asciiTheme="minorHAnsi" w:hAnsiTheme="minorHAnsi" w:cstheme="minorHAnsi"/>
          <w:bCs/>
          <w:sz w:val="28"/>
          <w:szCs w:val="28"/>
        </w:rPr>
        <w:t xml:space="preserve">probation can only be extended for a maximum period of 6 months. Therefore, where the employer is silent about the renewal </w:t>
      </w:r>
      <w:r w:rsidR="00A50B7D" w:rsidRPr="00982F25">
        <w:rPr>
          <w:rFonts w:asciiTheme="minorHAnsi" w:hAnsiTheme="minorHAnsi" w:cstheme="minorHAnsi"/>
          <w:bCs/>
          <w:sz w:val="28"/>
          <w:szCs w:val="28"/>
        </w:rPr>
        <w:lastRenderedPageBreak/>
        <w:t xml:space="preserve">of probation </w:t>
      </w:r>
      <w:r w:rsidR="001F47BD">
        <w:rPr>
          <w:rFonts w:asciiTheme="minorHAnsi" w:hAnsiTheme="minorHAnsi" w:cstheme="minorHAnsi"/>
          <w:bCs/>
          <w:sz w:val="28"/>
          <w:szCs w:val="28"/>
        </w:rPr>
        <w:t xml:space="preserve">and </w:t>
      </w:r>
      <w:r w:rsidR="00A50B7D" w:rsidRPr="00982F25">
        <w:rPr>
          <w:rFonts w:asciiTheme="minorHAnsi" w:hAnsiTheme="minorHAnsi" w:cstheme="minorHAnsi"/>
          <w:bCs/>
          <w:sz w:val="28"/>
          <w:szCs w:val="28"/>
        </w:rPr>
        <w:t xml:space="preserve">the maximum period of probation </w:t>
      </w:r>
      <w:r w:rsidR="001F47BD">
        <w:rPr>
          <w:rFonts w:asciiTheme="minorHAnsi" w:hAnsiTheme="minorHAnsi" w:cstheme="minorHAnsi"/>
          <w:bCs/>
          <w:sz w:val="28"/>
          <w:szCs w:val="28"/>
        </w:rPr>
        <w:t xml:space="preserve">as </w:t>
      </w:r>
      <w:r w:rsidR="00A50B7D" w:rsidRPr="00982F25">
        <w:rPr>
          <w:rFonts w:asciiTheme="minorHAnsi" w:hAnsiTheme="minorHAnsi" w:cstheme="minorHAnsi"/>
          <w:bCs/>
          <w:sz w:val="28"/>
          <w:szCs w:val="28"/>
        </w:rPr>
        <w:t>prescribed under section 67(2) lapses</w:t>
      </w:r>
      <w:r w:rsidR="001F47BD">
        <w:rPr>
          <w:rFonts w:asciiTheme="minorHAnsi" w:hAnsiTheme="minorHAnsi" w:cstheme="minorHAnsi"/>
          <w:bCs/>
          <w:sz w:val="28"/>
          <w:szCs w:val="28"/>
        </w:rPr>
        <w:t>, the contract is automatically confirmed.</w:t>
      </w:r>
      <w:r w:rsidR="00A50B7D" w:rsidRPr="00982F25">
        <w:rPr>
          <w:rFonts w:asciiTheme="minorHAnsi" w:hAnsiTheme="minorHAnsi" w:cstheme="minorHAnsi"/>
          <w:bCs/>
          <w:sz w:val="28"/>
          <w:szCs w:val="28"/>
        </w:rPr>
        <w:t xml:space="preserve"> We have no reason to doubt RW1</w:t>
      </w:r>
      <w:r w:rsidR="001F47BD">
        <w:rPr>
          <w:rFonts w:asciiTheme="minorHAnsi" w:hAnsiTheme="minorHAnsi" w:cstheme="minorHAnsi"/>
          <w:bCs/>
          <w:sz w:val="28"/>
          <w:szCs w:val="28"/>
        </w:rPr>
        <w:t>’s</w:t>
      </w:r>
      <w:r w:rsidR="00634FB9">
        <w:rPr>
          <w:rFonts w:asciiTheme="minorHAnsi" w:hAnsiTheme="minorHAnsi" w:cstheme="minorHAnsi"/>
          <w:bCs/>
          <w:sz w:val="28"/>
          <w:szCs w:val="28"/>
        </w:rPr>
        <w:t xml:space="preserve">, the head of legal of the Respondent, when she stated that, </w:t>
      </w:r>
      <w:r w:rsidR="001F47BD">
        <w:rPr>
          <w:rFonts w:asciiTheme="minorHAnsi" w:hAnsiTheme="minorHAnsi" w:cstheme="minorHAnsi"/>
          <w:bCs/>
          <w:sz w:val="28"/>
          <w:szCs w:val="28"/>
        </w:rPr>
        <w:t xml:space="preserve">she saw the </w:t>
      </w:r>
      <w:r w:rsidR="00634FB9">
        <w:rPr>
          <w:rFonts w:asciiTheme="minorHAnsi" w:hAnsiTheme="minorHAnsi" w:cstheme="minorHAnsi"/>
          <w:bCs/>
          <w:sz w:val="28"/>
          <w:szCs w:val="28"/>
        </w:rPr>
        <w:t xml:space="preserve">Claimant’s </w:t>
      </w:r>
      <w:r w:rsidR="001F47BD">
        <w:rPr>
          <w:rFonts w:asciiTheme="minorHAnsi" w:hAnsiTheme="minorHAnsi" w:cstheme="minorHAnsi"/>
          <w:bCs/>
          <w:sz w:val="28"/>
          <w:szCs w:val="28"/>
        </w:rPr>
        <w:t>confirmation</w:t>
      </w:r>
      <w:r w:rsidR="00634FB9">
        <w:rPr>
          <w:rFonts w:asciiTheme="minorHAnsi" w:hAnsiTheme="minorHAnsi" w:cstheme="minorHAnsi"/>
          <w:bCs/>
          <w:sz w:val="28"/>
          <w:szCs w:val="28"/>
        </w:rPr>
        <w:t xml:space="preserve">. In the absence of any evidence to the contrary </w:t>
      </w:r>
      <w:proofErr w:type="gramStart"/>
      <w:r w:rsidR="00634FB9">
        <w:rPr>
          <w:rFonts w:asciiTheme="minorHAnsi" w:hAnsiTheme="minorHAnsi" w:cstheme="minorHAnsi"/>
          <w:bCs/>
          <w:sz w:val="28"/>
          <w:szCs w:val="28"/>
        </w:rPr>
        <w:t xml:space="preserve">we </w:t>
      </w:r>
      <w:r w:rsidR="00A50B7D" w:rsidRPr="00982F25">
        <w:rPr>
          <w:rFonts w:asciiTheme="minorHAnsi" w:hAnsiTheme="minorHAnsi" w:cstheme="minorHAnsi"/>
          <w:bCs/>
          <w:sz w:val="28"/>
          <w:szCs w:val="28"/>
        </w:rPr>
        <w:t xml:space="preserve"> </w:t>
      </w:r>
      <w:r w:rsidR="00A933B7">
        <w:rPr>
          <w:rFonts w:asciiTheme="minorHAnsi" w:hAnsiTheme="minorHAnsi" w:cstheme="minorHAnsi"/>
          <w:bCs/>
          <w:sz w:val="28"/>
          <w:szCs w:val="28"/>
        </w:rPr>
        <w:t>hold</w:t>
      </w:r>
      <w:proofErr w:type="gramEnd"/>
      <w:r w:rsidR="00A933B7">
        <w:rPr>
          <w:rFonts w:asciiTheme="minorHAnsi" w:hAnsiTheme="minorHAnsi" w:cstheme="minorHAnsi"/>
          <w:bCs/>
          <w:sz w:val="28"/>
          <w:szCs w:val="28"/>
        </w:rPr>
        <w:t xml:space="preserve"> that the Claimant’s probationary contract </w:t>
      </w:r>
      <w:r w:rsidR="00A50B7D" w:rsidRPr="00982F25">
        <w:rPr>
          <w:rFonts w:asciiTheme="minorHAnsi" w:hAnsiTheme="minorHAnsi" w:cstheme="minorHAnsi"/>
          <w:bCs/>
          <w:sz w:val="28"/>
          <w:szCs w:val="28"/>
        </w:rPr>
        <w:t xml:space="preserve">was confirmed. </w:t>
      </w:r>
    </w:p>
    <w:p w14:paraId="4D197EA1" w14:textId="04B26725" w:rsidR="00A933B7" w:rsidRDefault="00A933B7" w:rsidP="004A48D8">
      <w:pPr>
        <w:spacing w:line="360" w:lineRule="auto"/>
        <w:jc w:val="both"/>
        <w:rPr>
          <w:rFonts w:asciiTheme="minorHAnsi" w:hAnsiTheme="minorHAnsi" w:cstheme="minorHAnsi"/>
          <w:b/>
          <w:sz w:val="28"/>
          <w:szCs w:val="28"/>
        </w:rPr>
      </w:pPr>
      <w:r w:rsidRPr="00A933B7">
        <w:rPr>
          <w:rFonts w:asciiTheme="minorHAnsi" w:hAnsiTheme="minorHAnsi" w:cstheme="minorHAnsi"/>
          <w:b/>
          <w:sz w:val="28"/>
          <w:szCs w:val="28"/>
        </w:rPr>
        <w:t xml:space="preserve">Having established that </w:t>
      </w:r>
      <w:r w:rsidR="00634FB9">
        <w:rPr>
          <w:rFonts w:asciiTheme="minorHAnsi" w:hAnsiTheme="minorHAnsi" w:cstheme="minorHAnsi"/>
          <w:b/>
          <w:sz w:val="28"/>
          <w:szCs w:val="28"/>
        </w:rPr>
        <w:t xml:space="preserve">the Probationary contract </w:t>
      </w:r>
      <w:r w:rsidRPr="00A933B7">
        <w:rPr>
          <w:rFonts w:asciiTheme="minorHAnsi" w:hAnsiTheme="minorHAnsi" w:cstheme="minorHAnsi"/>
          <w:b/>
          <w:sz w:val="28"/>
          <w:szCs w:val="28"/>
        </w:rPr>
        <w:t>was confirmed the next issue is to determine what kind</w:t>
      </w:r>
      <w:r w:rsidR="002F53B2">
        <w:rPr>
          <w:rFonts w:asciiTheme="minorHAnsi" w:hAnsiTheme="minorHAnsi" w:cstheme="minorHAnsi"/>
          <w:b/>
          <w:sz w:val="28"/>
          <w:szCs w:val="28"/>
        </w:rPr>
        <w:t xml:space="preserve"> of </w:t>
      </w:r>
      <w:r w:rsidR="009658F7">
        <w:rPr>
          <w:rFonts w:asciiTheme="minorHAnsi" w:hAnsiTheme="minorHAnsi" w:cstheme="minorHAnsi"/>
          <w:b/>
          <w:sz w:val="28"/>
          <w:szCs w:val="28"/>
        </w:rPr>
        <w:t xml:space="preserve">contract </w:t>
      </w:r>
      <w:r w:rsidR="009658F7" w:rsidRPr="00A933B7">
        <w:rPr>
          <w:rFonts w:asciiTheme="minorHAnsi" w:hAnsiTheme="minorHAnsi" w:cstheme="minorHAnsi"/>
          <w:b/>
          <w:sz w:val="28"/>
          <w:szCs w:val="28"/>
        </w:rPr>
        <w:t>it</w:t>
      </w:r>
      <w:r w:rsidRPr="00A933B7">
        <w:rPr>
          <w:rFonts w:asciiTheme="minorHAnsi" w:hAnsiTheme="minorHAnsi" w:cstheme="minorHAnsi"/>
          <w:b/>
          <w:sz w:val="28"/>
          <w:szCs w:val="28"/>
        </w:rPr>
        <w:t xml:space="preserve"> was?</w:t>
      </w:r>
    </w:p>
    <w:p w14:paraId="0BF67946" w14:textId="22B4E68F" w:rsidR="00A50B7D" w:rsidRPr="00982F25" w:rsidRDefault="00A933B7" w:rsidP="004A48D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Counsel for the </w:t>
      </w:r>
      <w:r w:rsidR="002F53B2">
        <w:rPr>
          <w:rFonts w:asciiTheme="minorHAnsi" w:hAnsiTheme="minorHAnsi" w:cstheme="minorHAnsi"/>
          <w:bCs/>
          <w:sz w:val="28"/>
          <w:szCs w:val="28"/>
        </w:rPr>
        <w:t>R</w:t>
      </w:r>
      <w:r w:rsidR="002F53B2" w:rsidRPr="00982F25">
        <w:rPr>
          <w:rFonts w:asciiTheme="minorHAnsi" w:hAnsiTheme="minorHAnsi" w:cstheme="minorHAnsi"/>
          <w:bCs/>
          <w:sz w:val="28"/>
          <w:szCs w:val="28"/>
        </w:rPr>
        <w:t xml:space="preserve">espondent </w:t>
      </w:r>
      <w:r w:rsidR="002F53B2">
        <w:rPr>
          <w:rFonts w:asciiTheme="minorHAnsi" w:hAnsiTheme="minorHAnsi" w:cstheme="minorHAnsi"/>
          <w:bCs/>
          <w:sz w:val="28"/>
          <w:szCs w:val="28"/>
        </w:rPr>
        <w:t>insisted</w:t>
      </w:r>
      <w:r>
        <w:rPr>
          <w:rFonts w:asciiTheme="minorHAnsi" w:hAnsiTheme="minorHAnsi" w:cstheme="minorHAnsi"/>
          <w:bCs/>
          <w:sz w:val="28"/>
          <w:szCs w:val="28"/>
        </w:rPr>
        <w:t xml:space="preserve"> that the Contract dated 20/5/20</w:t>
      </w:r>
      <w:r w:rsidR="00634FB9">
        <w:rPr>
          <w:rFonts w:asciiTheme="minorHAnsi" w:hAnsiTheme="minorHAnsi" w:cstheme="minorHAnsi"/>
          <w:bCs/>
          <w:sz w:val="28"/>
          <w:szCs w:val="28"/>
        </w:rPr>
        <w:t>12,</w:t>
      </w:r>
      <w:r>
        <w:rPr>
          <w:rFonts w:asciiTheme="minorHAnsi" w:hAnsiTheme="minorHAnsi" w:cstheme="minorHAnsi"/>
          <w:bCs/>
          <w:sz w:val="28"/>
          <w:szCs w:val="28"/>
        </w:rPr>
        <w:t xml:space="preserve"> was the basis of the Claimant’s employment</w:t>
      </w:r>
      <w:r w:rsidR="002F53B2">
        <w:rPr>
          <w:rFonts w:asciiTheme="minorHAnsi" w:hAnsiTheme="minorHAnsi" w:cstheme="minorHAnsi"/>
          <w:bCs/>
          <w:sz w:val="28"/>
          <w:szCs w:val="28"/>
        </w:rPr>
        <w:t xml:space="preserve"> and not the staff handbook as the Claimant in this case wanted court to believe.</w:t>
      </w:r>
      <w:r>
        <w:rPr>
          <w:rFonts w:asciiTheme="minorHAnsi" w:hAnsiTheme="minorHAnsi" w:cstheme="minorHAnsi"/>
          <w:bCs/>
          <w:sz w:val="28"/>
          <w:szCs w:val="28"/>
        </w:rPr>
        <w:t xml:space="preserve"> </w:t>
      </w:r>
    </w:p>
    <w:p w14:paraId="593BB729" w14:textId="1F4E7222" w:rsidR="0068571A" w:rsidRDefault="00A933B7" w:rsidP="004A48D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A perusal of the first 2 </w:t>
      </w:r>
      <w:r w:rsidR="002F53B2">
        <w:rPr>
          <w:rFonts w:asciiTheme="minorHAnsi" w:hAnsiTheme="minorHAnsi" w:cstheme="minorHAnsi"/>
          <w:bCs/>
          <w:sz w:val="28"/>
          <w:szCs w:val="28"/>
        </w:rPr>
        <w:t>paragraphs of</w:t>
      </w:r>
      <w:r>
        <w:rPr>
          <w:rFonts w:asciiTheme="minorHAnsi" w:hAnsiTheme="minorHAnsi" w:cstheme="minorHAnsi"/>
          <w:bCs/>
          <w:sz w:val="28"/>
          <w:szCs w:val="28"/>
        </w:rPr>
        <w:t xml:space="preserve"> the </w:t>
      </w:r>
      <w:r w:rsidR="007460A4">
        <w:rPr>
          <w:rFonts w:asciiTheme="minorHAnsi" w:hAnsiTheme="minorHAnsi" w:cstheme="minorHAnsi"/>
          <w:bCs/>
          <w:sz w:val="28"/>
          <w:szCs w:val="28"/>
        </w:rPr>
        <w:t xml:space="preserve">claimant’s </w:t>
      </w:r>
      <w:r>
        <w:rPr>
          <w:rFonts w:asciiTheme="minorHAnsi" w:hAnsiTheme="minorHAnsi" w:cstheme="minorHAnsi"/>
          <w:bCs/>
          <w:sz w:val="28"/>
          <w:szCs w:val="28"/>
        </w:rPr>
        <w:t>Em</w:t>
      </w:r>
      <w:r w:rsidR="00A50B7D" w:rsidRPr="00982F25">
        <w:rPr>
          <w:rFonts w:asciiTheme="minorHAnsi" w:hAnsiTheme="minorHAnsi" w:cstheme="minorHAnsi"/>
          <w:bCs/>
          <w:sz w:val="28"/>
          <w:szCs w:val="28"/>
        </w:rPr>
        <w:t xml:space="preserve">ployment contract </w:t>
      </w:r>
      <w:r w:rsidR="003E656D" w:rsidRPr="00982F25">
        <w:rPr>
          <w:rFonts w:asciiTheme="minorHAnsi" w:hAnsiTheme="minorHAnsi" w:cstheme="minorHAnsi"/>
          <w:bCs/>
          <w:sz w:val="28"/>
          <w:szCs w:val="28"/>
        </w:rPr>
        <w:t>(</w:t>
      </w:r>
      <w:r w:rsidR="00A50B7D" w:rsidRPr="00982F25">
        <w:rPr>
          <w:rFonts w:asciiTheme="minorHAnsi" w:hAnsiTheme="minorHAnsi" w:cstheme="minorHAnsi"/>
          <w:bCs/>
          <w:sz w:val="28"/>
          <w:szCs w:val="28"/>
        </w:rPr>
        <w:t>supra</w:t>
      </w:r>
      <w:r w:rsidR="003E656D" w:rsidRPr="00982F25">
        <w:rPr>
          <w:rFonts w:asciiTheme="minorHAnsi" w:hAnsiTheme="minorHAnsi" w:cstheme="minorHAnsi"/>
          <w:bCs/>
          <w:sz w:val="28"/>
          <w:szCs w:val="28"/>
        </w:rPr>
        <w:t>)</w:t>
      </w:r>
      <w:r>
        <w:rPr>
          <w:rFonts w:asciiTheme="minorHAnsi" w:hAnsiTheme="minorHAnsi" w:cstheme="minorHAnsi"/>
          <w:bCs/>
          <w:sz w:val="28"/>
          <w:szCs w:val="28"/>
        </w:rPr>
        <w:t xml:space="preserve">, </w:t>
      </w:r>
      <w:r w:rsidR="007460A4">
        <w:rPr>
          <w:rFonts w:asciiTheme="minorHAnsi" w:hAnsiTheme="minorHAnsi" w:cstheme="minorHAnsi"/>
          <w:bCs/>
          <w:sz w:val="28"/>
          <w:szCs w:val="28"/>
        </w:rPr>
        <w:t xml:space="preserve">showed </w:t>
      </w:r>
      <w:r>
        <w:rPr>
          <w:rFonts w:asciiTheme="minorHAnsi" w:hAnsiTheme="minorHAnsi" w:cstheme="minorHAnsi"/>
          <w:bCs/>
          <w:sz w:val="28"/>
          <w:szCs w:val="28"/>
        </w:rPr>
        <w:t xml:space="preserve">that </w:t>
      </w:r>
      <w:r w:rsidR="007460A4">
        <w:rPr>
          <w:rFonts w:asciiTheme="minorHAnsi" w:hAnsiTheme="minorHAnsi" w:cstheme="minorHAnsi"/>
          <w:bCs/>
          <w:sz w:val="28"/>
          <w:szCs w:val="28"/>
        </w:rPr>
        <w:t xml:space="preserve">her </w:t>
      </w:r>
      <w:r>
        <w:rPr>
          <w:rFonts w:asciiTheme="minorHAnsi" w:hAnsiTheme="minorHAnsi" w:cstheme="minorHAnsi"/>
          <w:bCs/>
          <w:sz w:val="28"/>
          <w:szCs w:val="28"/>
        </w:rPr>
        <w:t>employment was</w:t>
      </w:r>
      <w:r w:rsidR="007460A4">
        <w:rPr>
          <w:rFonts w:asciiTheme="minorHAnsi" w:hAnsiTheme="minorHAnsi" w:cstheme="minorHAnsi"/>
          <w:bCs/>
          <w:sz w:val="28"/>
          <w:szCs w:val="28"/>
        </w:rPr>
        <w:t xml:space="preserve"> </w:t>
      </w:r>
      <w:r>
        <w:rPr>
          <w:rFonts w:asciiTheme="minorHAnsi" w:hAnsiTheme="minorHAnsi" w:cstheme="minorHAnsi"/>
          <w:bCs/>
          <w:sz w:val="28"/>
          <w:szCs w:val="28"/>
        </w:rPr>
        <w:t xml:space="preserve">with effect from </w:t>
      </w:r>
      <w:r w:rsidR="003E656D" w:rsidRPr="00982F25">
        <w:rPr>
          <w:rFonts w:asciiTheme="minorHAnsi" w:hAnsiTheme="minorHAnsi" w:cstheme="minorHAnsi"/>
          <w:bCs/>
          <w:sz w:val="28"/>
          <w:szCs w:val="28"/>
        </w:rPr>
        <w:t>1</w:t>
      </w:r>
      <w:r w:rsidR="003E656D" w:rsidRPr="00982F25">
        <w:rPr>
          <w:rFonts w:asciiTheme="minorHAnsi" w:hAnsiTheme="minorHAnsi" w:cstheme="minorHAnsi"/>
          <w:bCs/>
          <w:sz w:val="28"/>
          <w:szCs w:val="28"/>
          <w:vertAlign w:val="superscript"/>
        </w:rPr>
        <w:t>st</w:t>
      </w:r>
      <w:r w:rsidR="003E656D" w:rsidRPr="00982F25">
        <w:rPr>
          <w:rFonts w:asciiTheme="minorHAnsi" w:hAnsiTheme="minorHAnsi" w:cstheme="minorHAnsi"/>
          <w:bCs/>
          <w:sz w:val="28"/>
          <w:szCs w:val="28"/>
        </w:rPr>
        <w:t xml:space="preserve"> July 2008</w:t>
      </w:r>
      <w:r>
        <w:rPr>
          <w:rFonts w:asciiTheme="minorHAnsi" w:hAnsiTheme="minorHAnsi" w:cstheme="minorHAnsi"/>
          <w:bCs/>
          <w:sz w:val="28"/>
          <w:szCs w:val="28"/>
        </w:rPr>
        <w:t xml:space="preserve"> and </w:t>
      </w:r>
      <w:r w:rsidR="007460A4">
        <w:rPr>
          <w:rFonts w:asciiTheme="minorHAnsi" w:hAnsiTheme="minorHAnsi" w:cstheme="minorHAnsi"/>
          <w:bCs/>
          <w:sz w:val="28"/>
          <w:szCs w:val="28"/>
        </w:rPr>
        <w:t xml:space="preserve">it was </w:t>
      </w:r>
      <w:r>
        <w:rPr>
          <w:rFonts w:asciiTheme="minorHAnsi" w:hAnsiTheme="minorHAnsi" w:cstheme="minorHAnsi"/>
          <w:bCs/>
          <w:sz w:val="28"/>
          <w:szCs w:val="28"/>
        </w:rPr>
        <w:t>subject to</w:t>
      </w:r>
      <w:r w:rsidR="009658F7">
        <w:rPr>
          <w:rFonts w:asciiTheme="minorHAnsi" w:hAnsiTheme="minorHAnsi" w:cstheme="minorHAnsi"/>
          <w:bCs/>
          <w:sz w:val="28"/>
          <w:szCs w:val="28"/>
        </w:rPr>
        <w:t xml:space="preserve"> </w:t>
      </w:r>
      <w:r>
        <w:rPr>
          <w:rFonts w:asciiTheme="minorHAnsi" w:hAnsiTheme="minorHAnsi" w:cstheme="minorHAnsi"/>
          <w:bCs/>
          <w:sz w:val="28"/>
          <w:szCs w:val="28"/>
        </w:rPr>
        <w:t xml:space="preserve">her successfully completing a 6 </w:t>
      </w:r>
      <w:r w:rsidR="00654E17">
        <w:rPr>
          <w:rFonts w:asciiTheme="minorHAnsi" w:hAnsiTheme="minorHAnsi" w:cstheme="minorHAnsi"/>
          <w:bCs/>
          <w:sz w:val="28"/>
          <w:szCs w:val="28"/>
        </w:rPr>
        <w:t>months’ probation</w:t>
      </w:r>
      <w:r>
        <w:rPr>
          <w:rFonts w:asciiTheme="minorHAnsi" w:hAnsiTheme="minorHAnsi" w:cstheme="minorHAnsi"/>
          <w:bCs/>
          <w:sz w:val="28"/>
          <w:szCs w:val="28"/>
        </w:rPr>
        <w:t xml:space="preserve"> period.  We have already established that after the </w:t>
      </w:r>
      <w:r w:rsidR="0059141A">
        <w:rPr>
          <w:rFonts w:asciiTheme="minorHAnsi" w:hAnsiTheme="minorHAnsi" w:cstheme="minorHAnsi"/>
          <w:bCs/>
          <w:sz w:val="28"/>
          <w:szCs w:val="28"/>
        </w:rPr>
        <w:t>expir</w:t>
      </w:r>
      <w:r w:rsidR="009658F7">
        <w:rPr>
          <w:rFonts w:asciiTheme="minorHAnsi" w:hAnsiTheme="minorHAnsi" w:cstheme="minorHAnsi"/>
          <w:bCs/>
          <w:sz w:val="28"/>
          <w:szCs w:val="28"/>
        </w:rPr>
        <w:t>ation</w:t>
      </w:r>
      <w:r w:rsidR="0059141A">
        <w:rPr>
          <w:rFonts w:asciiTheme="minorHAnsi" w:hAnsiTheme="minorHAnsi" w:cstheme="minorHAnsi"/>
          <w:bCs/>
          <w:sz w:val="28"/>
          <w:szCs w:val="28"/>
        </w:rPr>
        <w:t xml:space="preserve"> of the </w:t>
      </w:r>
      <w:r>
        <w:rPr>
          <w:rFonts w:asciiTheme="minorHAnsi" w:hAnsiTheme="minorHAnsi" w:cstheme="minorHAnsi"/>
          <w:bCs/>
          <w:sz w:val="28"/>
          <w:szCs w:val="28"/>
        </w:rPr>
        <w:t xml:space="preserve">6 </w:t>
      </w:r>
      <w:r w:rsidR="0059141A">
        <w:rPr>
          <w:rFonts w:asciiTheme="minorHAnsi" w:hAnsiTheme="minorHAnsi" w:cstheme="minorHAnsi"/>
          <w:bCs/>
          <w:sz w:val="28"/>
          <w:szCs w:val="28"/>
        </w:rPr>
        <w:t xml:space="preserve">months’ probation, </w:t>
      </w:r>
      <w:r>
        <w:rPr>
          <w:rFonts w:asciiTheme="minorHAnsi" w:hAnsiTheme="minorHAnsi" w:cstheme="minorHAnsi"/>
          <w:bCs/>
          <w:sz w:val="28"/>
          <w:szCs w:val="28"/>
        </w:rPr>
        <w:t xml:space="preserve">the contract was </w:t>
      </w:r>
      <w:r w:rsidR="00634FB9">
        <w:rPr>
          <w:rFonts w:asciiTheme="minorHAnsi" w:hAnsiTheme="minorHAnsi" w:cstheme="minorHAnsi"/>
          <w:bCs/>
          <w:sz w:val="28"/>
          <w:szCs w:val="28"/>
        </w:rPr>
        <w:t xml:space="preserve">automatically </w:t>
      </w:r>
      <w:r>
        <w:rPr>
          <w:rFonts w:asciiTheme="minorHAnsi" w:hAnsiTheme="minorHAnsi" w:cstheme="minorHAnsi"/>
          <w:bCs/>
          <w:sz w:val="28"/>
          <w:szCs w:val="28"/>
        </w:rPr>
        <w:t xml:space="preserve">confirmed. </w:t>
      </w:r>
      <w:r w:rsidR="0068571A">
        <w:rPr>
          <w:rFonts w:asciiTheme="minorHAnsi" w:hAnsiTheme="minorHAnsi" w:cstheme="minorHAnsi"/>
          <w:bCs/>
          <w:sz w:val="28"/>
          <w:szCs w:val="28"/>
        </w:rPr>
        <w:t xml:space="preserve">In </w:t>
      </w:r>
      <w:proofErr w:type="spellStart"/>
      <w:r w:rsidR="0068571A" w:rsidRPr="00634FB9">
        <w:rPr>
          <w:rFonts w:asciiTheme="minorHAnsi" w:hAnsiTheme="minorHAnsi" w:cstheme="minorHAnsi"/>
          <w:b/>
          <w:sz w:val="28"/>
          <w:szCs w:val="28"/>
        </w:rPr>
        <w:t>Akonye</w:t>
      </w:r>
      <w:proofErr w:type="spellEnd"/>
      <w:r w:rsidR="0068571A" w:rsidRPr="00634FB9">
        <w:rPr>
          <w:rFonts w:asciiTheme="minorHAnsi" w:hAnsiTheme="minorHAnsi" w:cstheme="minorHAnsi"/>
          <w:b/>
          <w:sz w:val="28"/>
          <w:szCs w:val="28"/>
        </w:rPr>
        <w:t xml:space="preserve"> </w:t>
      </w:r>
      <w:r w:rsidR="00634FB9" w:rsidRPr="00634FB9">
        <w:rPr>
          <w:rFonts w:asciiTheme="minorHAnsi" w:hAnsiTheme="minorHAnsi" w:cstheme="minorHAnsi"/>
          <w:b/>
          <w:sz w:val="28"/>
          <w:szCs w:val="28"/>
        </w:rPr>
        <w:t>v</w:t>
      </w:r>
      <w:r w:rsidR="0068571A" w:rsidRPr="00634FB9">
        <w:rPr>
          <w:rFonts w:asciiTheme="minorHAnsi" w:hAnsiTheme="minorHAnsi" w:cstheme="minorHAnsi"/>
          <w:b/>
          <w:sz w:val="28"/>
          <w:szCs w:val="28"/>
        </w:rPr>
        <w:t>s Libya oil</w:t>
      </w:r>
      <w:r w:rsidR="0068571A">
        <w:rPr>
          <w:rFonts w:asciiTheme="minorHAnsi" w:hAnsiTheme="minorHAnsi" w:cstheme="minorHAnsi"/>
          <w:bCs/>
          <w:sz w:val="28"/>
          <w:szCs w:val="28"/>
        </w:rPr>
        <w:t xml:space="preserve"> </w:t>
      </w:r>
      <w:r w:rsidR="00634FB9">
        <w:rPr>
          <w:rFonts w:asciiTheme="minorHAnsi" w:hAnsiTheme="minorHAnsi" w:cstheme="minorHAnsi"/>
          <w:bCs/>
          <w:sz w:val="28"/>
          <w:szCs w:val="28"/>
        </w:rPr>
        <w:t xml:space="preserve">(supra) which we shall quote again for emphasis, </w:t>
      </w:r>
      <w:r w:rsidR="0068571A">
        <w:rPr>
          <w:rFonts w:asciiTheme="minorHAnsi" w:hAnsiTheme="minorHAnsi" w:cstheme="minorHAnsi"/>
          <w:bCs/>
          <w:sz w:val="28"/>
          <w:szCs w:val="28"/>
        </w:rPr>
        <w:t xml:space="preserve">this court held that, </w:t>
      </w:r>
      <w:r w:rsidR="0068571A" w:rsidRPr="0068571A">
        <w:rPr>
          <w:rFonts w:asciiTheme="minorHAnsi" w:hAnsiTheme="minorHAnsi" w:cstheme="minorHAnsi"/>
          <w:bCs/>
          <w:i/>
          <w:iCs/>
          <w:sz w:val="28"/>
          <w:szCs w:val="28"/>
        </w:rPr>
        <w:t>“…the burden of preparing a contract is placed on the employer because it is the employer who sets the terms and conditions of the employment. The burden of proving the provisions of any allegations regarding the terms of employment contract therefore remain on the shoulder of the employer</w:t>
      </w:r>
      <w:r w:rsidR="0068571A">
        <w:rPr>
          <w:rFonts w:asciiTheme="minorHAnsi" w:hAnsiTheme="minorHAnsi" w:cstheme="minorHAnsi"/>
          <w:bCs/>
          <w:i/>
          <w:iCs/>
          <w:sz w:val="28"/>
          <w:szCs w:val="28"/>
        </w:rPr>
        <w:t>…”</w:t>
      </w:r>
      <w:r w:rsidR="0068571A">
        <w:rPr>
          <w:rFonts w:asciiTheme="minorHAnsi" w:hAnsiTheme="minorHAnsi" w:cstheme="minorHAnsi"/>
          <w:bCs/>
          <w:sz w:val="28"/>
          <w:szCs w:val="28"/>
        </w:rPr>
        <w:t xml:space="preserve"> </w:t>
      </w:r>
    </w:p>
    <w:p w14:paraId="34E9A311" w14:textId="30D6E002" w:rsidR="00500627" w:rsidRDefault="007460A4" w:rsidP="004A48D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The p</w:t>
      </w:r>
      <w:r w:rsidR="0059141A">
        <w:rPr>
          <w:rFonts w:asciiTheme="minorHAnsi" w:hAnsiTheme="minorHAnsi" w:cstheme="minorHAnsi"/>
          <w:bCs/>
          <w:sz w:val="28"/>
          <w:szCs w:val="28"/>
        </w:rPr>
        <w:t>robationary contract</w:t>
      </w:r>
      <w:r>
        <w:rPr>
          <w:rFonts w:asciiTheme="minorHAnsi" w:hAnsiTheme="minorHAnsi" w:cstheme="minorHAnsi"/>
          <w:bCs/>
          <w:sz w:val="28"/>
          <w:szCs w:val="28"/>
        </w:rPr>
        <w:t>,</w:t>
      </w:r>
      <w:r w:rsidR="0068571A">
        <w:rPr>
          <w:rFonts w:asciiTheme="minorHAnsi" w:hAnsiTheme="minorHAnsi" w:cstheme="minorHAnsi"/>
          <w:bCs/>
          <w:sz w:val="28"/>
          <w:szCs w:val="28"/>
        </w:rPr>
        <w:t xml:space="preserve"> in the instant case, </w:t>
      </w:r>
      <w:r w:rsidR="0059141A">
        <w:rPr>
          <w:rFonts w:asciiTheme="minorHAnsi" w:hAnsiTheme="minorHAnsi" w:cstheme="minorHAnsi"/>
          <w:bCs/>
          <w:sz w:val="28"/>
          <w:szCs w:val="28"/>
        </w:rPr>
        <w:t>d</w:t>
      </w:r>
      <w:r w:rsidR="00A933B7">
        <w:rPr>
          <w:rFonts w:asciiTheme="minorHAnsi" w:hAnsiTheme="minorHAnsi" w:cstheme="minorHAnsi"/>
          <w:bCs/>
          <w:sz w:val="28"/>
          <w:szCs w:val="28"/>
        </w:rPr>
        <w:t xml:space="preserve">id not </w:t>
      </w:r>
      <w:r w:rsidR="00654E17">
        <w:rPr>
          <w:rFonts w:asciiTheme="minorHAnsi" w:hAnsiTheme="minorHAnsi" w:cstheme="minorHAnsi"/>
          <w:bCs/>
          <w:sz w:val="28"/>
          <w:szCs w:val="28"/>
        </w:rPr>
        <w:t xml:space="preserve">prescribe </w:t>
      </w:r>
      <w:r>
        <w:rPr>
          <w:rFonts w:asciiTheme="minorHAnsi" w:hAnsiTheme="minorHAnsi" w:cstheme="minorHAnsi"/>
          <w:bCs/>
          <w:sz w:val="28"/>
          <w:szCs w:val="28"/>
        </w:rPr>
        <w:t xml:space="preserve">the </w:t>
      </w:r>
      <w:r w:rsidR="00A933B7">
        <w:rPr>
          <w:rFonts w:asciiTheme="minorHAnsi" w:hAnsiTheme="minorHAnsi" w:cstheme="minorHAnsi"/>
          <w:bCs/>
          <w:sz w:val="28"/>
          <w:szCs w:val="28"/>
        </w:rPr>
        <w:t>duration</w:t>
      </w:r>
      <w:r>
        <w:rPr>
          <w:rFonts w:asciiTheme="minorHAnsi" w:hAnsiTheme="minorHAnsi" w:cstheme="minorHAnsi"/>
          <w:bCs/>
          <w:sz w:val="28"/>
          <w:szCs w:val="28"/>
        </w:rPr>
        <w:t xml:space="preserve"> of the contract, </w:t>
      </w:r>
      <w:r w:rsidR="00634FB9">
        <w:rPr>
          <w:rFonts w:asciiTheme="minorHAnsi" w:hAnsiTheme="minorHAnsi" w:cstheme="minorHAnsi"/>
          <w:bCs/>
          <w:sz w:val="28"/>
          <w:szCs w:val="28"/>
        </w:rPr>
        <w:t xml:space="preserve">it </w:t>
      </w:r>
      <w:r>
        <w:rPr>
          <w:rFonts w:asciiTheme="minorHAnsi" w:hAnsiTheme="minorHAnsi" w:cstheme="minorHAnsi"/>
          <w:bCs/>
          <w:sz w:val="28"/>
          <w:szCs w:val="28"/>
        </w:rPr>
        <w:t xml:space="preserve">only stated the commencement date of </w:t>
      </w:r>
      <w:r w:rsidR="00A933B7">
        <w:rPr>
          <w:rFonts w:asciiTheme="minorHAnsi" w:hAnsiTheme="minorHAnsi" w:cstheme="minorHAnsi"/>
          <w:bCs/>
          <w:sz w:val="28"/>
          <w:szCs w:val="28"/>
        </w:rPr>
        <w:t>1</w:t>
      </w:r>
      <w:r w:rsidR="00A933B7" w:rsidRPr="00A933B7">
        <w:rPr>
          <w:rFonts w:asciiTheme="minorHAnsi" w:hAnsiTheme="minorHAnsi" w:cstheme="minorHAnsi"/>
          <w:bCs/>
          <w:sz w:val="28"/>
          <w:szCs w:val="28"/>
          <w:vertAlign w:val="superscript"/>
        </w:rPr>
        <w:t>st</w:t>
      </w:r>
      <w:r w:rsidR="00A933B7">
        <w:rPr>
          <w:rFonts w:asciiTheme="minorHAnsi" w:hAnsiTheme="minorHAnsi" w:cstheme="minorHAnsi"/>
          <w:bCs/>
          <w:sz w:val="28"/>
          <w:szCs w:val="28"/>
        </w:rPr>
        <w:t xml:space="preserve"> July 2008. This in our considered opinion created ambiguity </w:t>
      </w:r>
      <w:r>
        <w:rPr>
          <w:rFonts w:asciiTheme="minorHAnsi" w:hAnsiTheme="minorHAnsi" w:cstheme="minorHAnsi"/>
          <w:bCs/>
          <w:sz w:val="28"/>
          <w:szCs w:val="28"/>
        </w:rPr>
        <w:t>as t</w:t>
      </w:r>
      <w:r w:rsidR="00A933B7">
        <w:rPr>
          <w:rFonts w:asciiTheme="minorHAnsi" w:hAnsiTheme="minorHAnsi" w:cstheme="minorHAnsi"/>
          <w:bCs/>
          <w:sz w:val="28"/>
          <w:szCs w:val="28"/>
        </w:rPr>
        <w:t>o</w:t>
      </w:r>
      <w:r w:rsidR="00814EE8">
        <w:rPr>
          <w:rFonts w:asciiTheme="minorHAnsi" w:hAnsiTheme="minorHAnsi" w:cstheme="minorHAnsi"/>
          <w:bCs/>
          <w:sz w:val="28"/>
          <w:szCs w:val="28"/>
        </w:rPr>
        <w:t xml:space="preserve"> the kind of contract it</w:t>
      </w:r>
      <w:r>
        <w:rPr>
          <w:rFonts w:asciiTheme="minorHAnsi" w:hAnsiTheme="minorHAnsi" w:cstheme="minorHAnsi"/>
          <w:bCs/>
          <w:sz w:val="28"/>
          <w:szCs w:val="28"/>
        </w:rPr>
        <w:t xml:space="preserve"> </w:t>
      </w:r>
      <w:r w:rsidR="00634FB9">
        <w:rPr>
          <w:rFonts w:asciiTheme="minorHAnsi" w:hAnsiTheme="minorHAnsi" w:cstheme="minorHAnsi"/>
          <w:bCs/>
          <w:sz w:val="28"/>
          <w:szCs w:val="28"/>
        </w:rPr>
        <w:t xml:space="preserve">would </w:t>
      </w:r>
      <w:r w:rsidR="0068571A">
        <w:rPr>
          <w:rFonts w:asciiTheme="minorHAnsi" w:hAnsiTheme="minorHAnsi" w:cstheme="minorHAnsi"/>
          <w:bCs/>
          <w:sz w:val="28"/>
          <w:szCs w:val="28"/>
        </w:rPr>
        <w:t>bec</w:t>
      </w:r>
      <w:r w:rsidR="00634FB9">
        <w:rPr>
          <w:rFonts w:asciiTheme="minorHAnsi" w:hAnsiTheme="minorHAnsi" w:cstheme="minorHAnsi"/>
          <w:bCs/>
          <w:sz w:val="28"/>
          <w:szCs w:val="28"/>
        </w:rPr>
        <w:t>o</w:t>
      </w:r>
      <w:r w:rsidR="0068571A">
        <w:rPr>
          <w:rFonts w:asciiTheme="minorHAnsi" w:hAnsiTheme="minorHAnsi" w:cstheme="minorHAnsi"/>
          <w:bCs/>
          <w:sz w:val="28"/>
          <w:szCs w:val="28"/>
        </w:rPr>
        <w:t>me a</w:t>
      </w:r>
      <w:r w:rsidR="00814EE8">
        <w:rPr>
          <w:rFonts w:asciiTheme="minorHAnsi" w:hAnsiTheme="minorHAnsi" w:cstheme="minorHAnsi"/>
          <w:bCs/>
          <w:sz w:val="28"/>
          <w:szCs w:val="28"/>
        </w:rPr>
        <w:t>fter confirmation</w:t>
      </w:r>
      <w:r w:rsidR="00500627">
        <w:rPr>
          <w:rFonts w:asciiTheme="minorHAnsi" w:hAnsiTheme="minorHAnsi" w:cstheme="minorHAnsi"/>
          <w:bCs/>
          <w:sz w:val="28"/>
          <w:szCs w:val="28"/>
        </w:rPr>
        <w:t xml:space="preserve">. </w:t>
      </w:r>
      <w:r w:rsidR="00654E17" w:rsidRPr="00982F25">
        <w:rPr>
          <w:rFonts w:asciiTheme="minorHAnsi" w:hAnsiTheme="minorHAnsi" w:cstheme="minorHAnsi"/>
          <w:bCs/>
          <w:sz w:val="28"/>
          <w:szCs w:val="28"/>
        </w:rPr>
        <w:t xml:space="preserve">We are persuaded by the holding in the Kenyan case of </w:t>
      </w:r>
      <w:r w:rsidR="00654E17" w:rsidRPr="00982F25">
        <w:rPr>
          <w:rFonts w:asciiTheme="minorHAnsi" w:hAnsiTheme="minorHAnsi" w:cstheme="minorHAnsi"/>
          <w:b/>
          <w:sz w:val="28"/>
          <w:szCs w:val="28"/>
        </w:rPr>
        <w:t xml:space="preserve">Mwangi </w:t>
      </w:r>
      <w:proofErr w:type="spellStart"/>
      <w:r w:rsidR="00654E17" w:rsidRPr="00982F25">
        <w:rPr>
          <w:rFonts w:asciiTheme="minorHAnsi" w:hAnsiTheme="minorHAnsi" w:cstheme="minorHAnsi"/>
          <w:b/>
          <w:sz w:val="28"/>
          <w:szCs w:val="28"/>
        </w:rPr>
        <w:t>Ngumo</w:t>
      </w:r>
      <w:proofErr w:type="spellEnd"/>
      <w:r w:rsidR="00654E17" w:rsidRPr="00982F25">
        <w:rPr>
          <w:rFonts w:asciiTheme="minorHAnsi" w:hAnsiTheme="minorHAnsi" w:cstheme="minorHAnsi"/>
          <w:b/>
          <w:sz w:val="28"/>
          <w:szCs w:val="28"/>
        </w:rPr>
        <w:t xml:space="preserve"> vs Kenya Institute of Management Industrial Cause No, 851 of [2009], </w:t>
      </w:r>
      <w:r w:rsidR="00654E17" w:rsidRPr="00982F25">
        <w:rPr>
          <w:rFonts w:asciiTheme="minorHAnsi" w:hAnsiTheme="minorHAnsi" w:cstheme="minorHAnsi"/>
          <w:bCs/>
          <w:sz w:val="28"/>
          <w:szCs w:val="28"/>
        </w:rPr>
        <w:t xml:space="preserve">which is to the effect that where the employer has drawn the contract </w:t>
      </w:r>
      <w:r w:rsidR="00654E17" w:rsidRPr="00982F25">
        <w:rPr>
          <w:rFonts w:asciiTheme="minorHAnsi" w:hAnsiTheme="minorHAnsi" w:cstheme="minorHAnsi"/>
          <w:bCs/>
          <w:sz w:val="28"/>
          <w:szCs w:val="28"/>
        </w:rPr>
        <w:lastRenderedPageBreak/>
        <w:t>and even if the contract was not drawn by the employer and it can be shown that the employer entered into it without duress or coercion, any ambiguities in the contract should be construed against the party which drew the contract.</w:t>
      </w:r>
      <w:r w:rsidR="00634FB9">
        <w:rPr>
          <w:rFonts w:asciiTheme="minorHAnsi" w:hAnsiTheme="minorHAnsi" w:cstheme="minorHAnsi"/>
          <w:bCs/>
          <w:sz w:val="28"/>
          <w:szCs w:val="28"/>
        </w:rPr>
        <w:t xml:space="preserve"> In this case the contract was drawn by the Respondent. </w:t>
      </w:r>
      <w:r w:rsidR="00654E17" w:rsidRPr="00982F25">
        <w:rPr>
          <w:rFonts w:asciiTheme="minorHAnsi" w:hAnsiTheme="minorHAnsi" w:cstheme="minorHAnsi"/>
          <w:bCs/>
          <w:sz w:val="28"/>
          <w:szCs w:val="28"/>
        </w:rPr>
        <w:t xml:space="preserve"> </w:t>
      </w:r>
      <w:r w:rsidR="00570DB4">
        <w:rPr>
          <w:rFonts w:asciiTheme="minorHAnsi" w:hAnsiTheme="minorHAnsi" w:cstheme="minorHAnsi"/>
          <w:bCs/>
          <w:sz w:val="28"/>
          <w:szCs w:val="28"/>
        </w:rPr>
        <w:t>A</w:t>
      </w:r>
      <w:r w:rsidR="00101EB3">
        <w:rPr>
          <w:rFonts w:asciiTheme="minorHAnsi" w:hAnsiTheme="minorHAnsi" w:cstheme="minorHAnsi"/>
          <w:bCs/>
          <w:sz w:val="28"/>
          <w:szCs w:val="28"/>
        </w:rPr>
        <w:t xml:space="preserve"> careful perusal of </w:t>
      </w:r>
      <w:r w:rsidR="00570DB4">
        <w:rPr>
          <w:rFonts w:asciiTheme="minorHAnsi" w:hAnsiTheme="minorHAnsi" w:cstheme="minorHAnsi"/>
          <w:bCs/>
          <w:sz w:val="28"/>
          <w:szCs w:val="28"/>
        </w:rPr>
        <w:t xml:space="preserve"> the </w:t>
      </w:r>
      <w:r w:rsidR="00814EE8">
        <w:rPr>
          <w:rFonts w:asciiTheme="minorHAnsi" w:hAnsiTheme="minorHAnsi" w:cstheme="minorHAnsi"/>
          <w:bCs/>
          <w:sz w:val="28"/>
          <w:szCs w:val="28"/>
        </w:rPr>
        <w:t>Respondent’s  staff hand book</w:t>
      </w:r>
      <w:r w:rsidR="00570DB4">
        <w:rPr>
          <w:rFonts w:asciiTheme="minorHAnsi" w:hAnsiTheme="minorHAnsi" w:cstheme="minorHAnsi"/>
          <w:bCs/>
          <w:sz w:val="28"/>
          <w:szCs w:val="28"/>
        </w:rPr>
        <w:t xml:space="preserve">, </w:t>
      </w:r>
      <w:r w:rsidR="00814EE8">
        <w:rPr>
          <w:rFonts w:asciiTheme="minorHAnsi" w:hAnsiTheme="minorHAnsi" w:cstheme="minorHAnsi"/>
          <w:bCs/>
          <w:sz w:val="28"/>
          <w:szCs w:val="28"/>
        </w:rPr>
        <w:t>established that under section 1 of the Handbook,</w:t>
      </w:r>
      <w:r w:rsidR="00500627">
        <w:rPr>
          <w:rFonts w:asciiTheme="minorHAnsi" w:hAnsiTheme="minorHAnsi" w:cstheme="minorHAnsi"/>
          <w:bCs/>
          <w:sz w:val="28"/>
          <w:szCs w:val="28"/>
        </w:rPr>
        <w:t xml:space="preserve"> the Respondent had </w:t>
      </w:r>
      <w:r w:rsidR="00814EE8">
        <w:rPr>
          <w:rFonts w:asciiTheme="minorHAnsi" w:hAnsiTheme="minorHAnsi" w:cstheme="minorHAnsi"/>
          <w:bCs/>
          <w:sz w:val="28"/>
          <w:szCs w:val="28"/>
        </w:rPr>
        <w:t>2 categories of employees</w:t>
      </w:r>
      <w:r w:rsidR="00634FB9">
        <w:rPr>
          <w:rFonts w:asciiTheme="minorHAnsi" w:hAnsiTheme="minorHAnsi" w:cstheme="minorHAnsi"/>
          <w:bCs/>
          <w:sz w:val="28"/>
          <w:szCs w:val="28"/>
        </w:rPr>
        <w:t xml:space="preserve"> as follows: </w:t>
      </w:r>
      <w:r w:rsidR="00814EE8">
        <w:rPr>
          <w:rFonts w:asciiTheme="minorHAnsi" w:hAnsiTheme="minorHAnsi" w:cstheme="minorHAnsi"/>
          <w:bCs/>
          <w:sz w:val="28"/>
          <w:szCs w:val="28"/>
        </w:rPr>
        <w:t xml:space="preserve"> </w:t>
      </w:r>
      <w:r w:rsidR="00814EE8" w:rsidRPr="00982F25">
        <w:rPr>
          <w:rFonts w:asciiTheme="minorHAnsi" w:hAnsiTheme="minorHAnsi" w:cstheme="minorHAnsi"/>
          <w:bCs/>
          <w:sz w:val="28"/>
          <w:szCs w:val="28"/>
        </w:rPr>
        <w:t>permanent employees</w:t>
      </w:r>
      <w:r w:rsidR="00814EE8">
        <w:rPr>
          <w:rFonts w:asciiTheme="minorHAnsi" w:hAnsiTheme="minorHAnsi" w:cstheme="minorHAnsi"/>
          <w:bCs/>
          <w:sz w:val="28"/>
          <w:szCs w:val="28"/>
        </w:rPr>
        <w:t xml:space="preserve"> are described </w:t>
      </w:r>
      <w:r w:rsidR="00814EE8" w:rsidRPr="00982F25">
        <w:rPr>
          <w:rFonts w:asciiTheme="minorHAnsi" w:hAnsiTheme="minorHAnsi" w:cstheme="minorHAnsi"/>
          <w:bCs/>
          <w:sz w:val="28"/>
          <w:szCs w:val="28"/>
        </w:rPr>
        <w:t>as  staff on the payroll and on indefinite pensionable employment with UBA</w:t>
      </w:r>
      <w:r w:rsidR="00500627">
        <w:rPr>
          <w:rFonts w:asciiTheme="minorHAnsi" w:hAnsiTheme="minorHAnsi" w:cstheme="minorHAnsi"/>
          <w:bCs/>
          <w:sz w:val="28"/>
          <w:szCs w:val="28"/>
        </w:rPr>
        <w:t xml:space="preserve">, </w:t>
      </w:r>
      <w:r w:rsidR="00814EE8" w:rsidRPr="00982F25">
        <w:rPr>
          <w:rFonts w:asciiTheme="minorHAnsi" w:hAnsiTheme="minorHAnsi" w:cstheme="minorHAnsi"/>
          <w:bCs/>
          <w:sz w:val="28"/>
          <w:szCs w:val="28"/>
        </w:rPr>
        <w:t>graded as executive management/ GGM-ED, Senior Management /AGM-GM, Middle Management/SBO-</w:t>
      </w:r>
      <w:r w:rsidR="009658F7" w:rsidRPr="00982F25">
        <w:rPr>
          <w:rFonts w:asciiTheme="minorHAnsi" w:hAnsiTheme="minorHAnsi" w:cstheme="minorHAnsi"/>
          <w:bCs/>
          <w:sz w:val="28"/>
          <w:szCs w:val="28"/>
        </w:rPr>
        <w:t>Mgr.</w:t>
      </w:r>
      <w:r w:rsidR="00814EE8" w:rsidRPr="00982F25">
        <w:rPr>
          <w:rFonts w:asciiTheme="minorHAnsi" w:hAnsiTheme="minorHAnsi" w:cstheme="minorHAnsi"/>
          <w:bCs/>
          <w:sz w:val="28"/>
          <w:szCs w:val="28"/>
        </w:rPr>
        <w:t>, Officer ETOP-BO and FSS/ST-SSO</w:t>
      </w:r>
      <w:r w:rsidR="00814EE8">
        <w:rPr>
          <w:rFonts w:asciiTheme="minorHAnsi" w:hAnsiTheme="minorHAnsi" w:cstheme="minorHAnsi"/>
          <w:bCs/>
          <w:sz w:val="28"/>
          <w:szCs w:val="28"/>
        </w:rPr>
        <w:t xml:space="preserve"> and </w:t>
      </w:r>
      <w:r w:rsidR="00814EE8" w:rsidRPr="00982F25">
        <w:rPr>
          <w:rFonts w:asciiTheme="minorHAnsi" w:hAnsiTheme="minorHAnsi" w:cstheme="minorHAnsi"/>
          <w:bCs/>
          <w:sz w:val="28"/>
          <w:szCs w:val="28"/>
        </w:rPr>
        <w:t>non-permanent employee</w:t>
      </w:r>
      <w:r w:rsidR="00500627">
        <w:rPr>
          <w:rFonts w:asciiTheme="minorHAnsi" w:hAnsiTheme="minorHAnsi" w:cstheme="minorHAnsi"/>
          <w:bCs/>
          <w:sz w:val="28"/>
          <w:szCs w:val="28"/>
        </w:rPr>
        <w:t xml:space="preserve">s </w:t>
      </w:r>
      <w:r w:rsidR="00634FB9">
        <w:rPr>
          <w:rFonts w:asciiTheme="minorHAnsi" w:hAnsiTheme="minorHAnsi" w:cstheme="minorHAnsi"/>
          <w:bCs/>
          <w:sz w:val="28"/>
          <w:szCs w:val="28"/>
        </w:rPr>
        <w:t xml:space="preserve">are </w:t>
      </w:r>
      <w:r w:rsidR="00500627">
        <w:rPr>
          <w:rFonts w:asciiTheme="minorHAnsi" w:hAnsiTheme="minorHAnsi" w:cstheme="minorHAnsi"/>
          <w:bCs/>
          <w:sz w:val="28"/>
          <w:szCs w:val="28"/>
        </w:rPr>
        <w:t xml:space="preserve"> described </w:t>
      </w:r>
      <w:r w:rsidR="00814EE8" w:rsidRPr="00982F25">
        <w:rPr>
          <w:rFonts w:asciiTheme="minorHAnsi" w:hAnsiTheme="minorHAnsi" w:cstheme="minorHAnsi"/>
          <w:bCs/>
          <w:sz w:val="28"/>
          <w:szCs w:val="28"/>
        </w:rPr>
        <w:t>as staff on a temporary basis and these include individuals engaged directly on contract with the Respondent Bank or under contract with approved service providers and students on Industrial attachment.</w:t>
      </w:r>
      <w:r w:rsidR="00814EE8">
        <w:rPr>
          <w:rFonts w:asciiTheme="minorHAnsi" w:hAnsiTheme="minorHAnsi" w:cstheme="minorHAnsi"/>
          <w:bCs/>
          <w:sz w:val="28"/>
          <w:szCs w:val="28"/>
        </w:rPr>
        <w:t xml:space="preserve"> The hand book </w:t>
      </w:r>
      <w:r w:rsidR="00634FB9">
        <w:rPr>
          <w:rFonts w:asciiTheme="minorHAnsi" w:hAnsiTheme="minorHAnsi" w:cstheme="minorHAnsi"/>
          <w:bCs/>
          <w:sz w:val="28"/>
          <w:szCs w:val="28"/>
        </w:rPr>
        <w:t>also</w:t>
      </w:r>
      <w:r w:rsidR="00814EE8">
        <w:rPr>
          <w:rFonts w:asciiTheme="minorHAnsi" w:hAnsiTheme="minorHAnsi" w:cstheme="minorHAnsi"/>
          <w:bCs/>
          <w:sz w:val="28"/>
          <w:szCs w:val="28"/>
        </w:rPr>
        <w:t xml:space="preserve"> defines contract </w:t>
      </w:r>
      <w:r w:rsidR="0025549C">
        <w:rPr>
          <w:rFonts w:asciiTheme="minorHAnsi" w:hAnsiTheme="minorHAnsi" w:cstheme="minorHAnsi"/>
          <w:bCs/>
          <w:sz w:val="28"/>
          <w:szCs w:val="28"/>
        </w:rPr>
        <w:t>employees as</w:t>
      </w:r>
      <w:r w:rsidR="00814EE8">
        <w:rPr>
          <w:rFonts w:asciiTheme="minorHAnsi" w:hAnsiTheme="minorHAnsi" w:cstheme="minorHAnsi"/>
          <w:bCs/>
          <w:sz w:val="28"/>
          <w:szCs w:val="28"/>
        </w:rPr>
        <w:t xml:space="preserve"> </w:t>
      </w:r>
      <w:r w:rsidR="00814EE8">
        <w:rPr>
          <w:rFonts w:asciiTheme="minorHAnsi" w:hAnsiTheme="minorHAnsi" w:cstheme="minorHAnsi"/>
          <w:bCs/>
          <w:i/>
          <w:iCs/>
          <w:sz w:val="28"/>
          <w:szCs w:val="28"/>
        </w:rPr>
        <w:t xml:space="preserve">“… an employee engaged by UBA to provide a specific set of </w:t>
      </w:r>
      <w:r w:rsidR="00570DB4">
        <w:rPr>
          <w:rFonts w:asciiTheme="minorHAnsi" w:hAnsiTheme="minorHAnsi" w:cstheme="minorHAnsi"/>
          <w:bCs/>
          <w:i/>
          <w:iCs/>
          <w:sz w:val="28"/>
          <w:szCs w:val="28"/>
        </w:rPr>
        <w:t>services over a period of time. Such employees shall be recruited and/or accepted by UBA in line with the approved qualifications required for the contract job…”</w:t>
      </w:r>
      <w:r w:rsidR="00101EB3" w:rsidRPr="00101EB3">
        <w:rPr>
          <w:rFonts w:asciiTheme="minorHAnsi" w:hAnsiTheme="minorHAnsi" w:cstheme="minorHAnsi"/>
          <w:bCs/>
          <w:sz w:val="28"/>
          <w:szCs w:val="28"/>
        </w:rPr>
        <w:t xml:space="preserve"> </w:t>
      </w:r>
    </w:p>
    <w:p w14:paraId="220BAF23" w14:textId="6E6FFCF0" w:rsidR="00B14A11" w:rsidRDefault="00634FB9" w:rsidP="004A48D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have already established that </w:t>
      </w:r>
      <w:proofErr w:type="gramStart"/>
      <w:r>
        <w:rPr>
          <w:rFonts w:asciiTheme="minorHAnsi" w:hAnsiTheme="minorHAnsi" w:cstheme="minorHAnsi"/>
          <w:bCs/>
          <w:sz w:val="28"/>
          <w:szCs w:val="28"/>
        </w:rPr>
        <w:t xml:space="preserve">the </w:t>
      </w:r>
      <w:r w:rsidR="00101EB3">
        <w:rPr>
          <w:rFonts w:asciiTheme="minorHAnsi" w:hAnsiTheme="minorHAnsi" w:cstheme="minorHAnsi"/>
          <w:bCs/>
          <w:sz w:val="28"/>
          <w:szCs w:val="28"/>
        </w:rPr>
        <w:t xml:space="preserve"> Claimant’s</w:t>
      </w:r>
      <w:proofErr w:type="gramEnd"/>
      <w:r w:rsidR="00101EB3">
        <w:rPr>
          <w:rFonts w:asciiTheme="minorHAnsi" w:hAnsiTheme="minorHAnsi" w:cstheme="minorHAnsi"/>
          <w:bCs/>
          <w:sz w:val="28"/>
          <w:szCs w:val="28"/>
        </w:rPr>
        <w:t xml:space="preserve"> probationary contract did not prescribe the period within which </w:t>
      </w:r>
      <w:r w:rsidR="00500627">
        <w:rPr>
          <w:rFonts w:asciiTheme="minorHAnsi" w:hAnsiTheme="minorHAnsi" w:cstheme="minorHAnsi"/>
          <w:bCs/>
          <w:sz w:val="28"/>
          <w:szCs w:val="28"/>
        </w:rPr>
        <w:t>t</w:t>
      </w:r>
      <w:r w:rsidR="00101EB3">
        <w:rPr>
          <w:rFonts w:asciiTheme="minorHAnsi" w:hAnsiTheme="minorHAnsi" w:cstheme="minorHAnsi"/>
          <w:bCs/>
          <w:sz w:val="28"/>
          <w:szCs w:val="28"/>
        </w:rPr>
        <w:t xml:space="preserve">he </w:t>
      </w:r>
      <w:r>
        <w:rPr>
          <w:rFonts w:asciiTheme="minorHAnsi" w:hAnsiTheme="minorHAnsi" w:cstheme="minorHAnsi"/>
          <w:bCs/>
          <w:sz w:val="28"/>
          <w:szCs w:val="28"/>
        </w:rPr>
        <w:t>C</w:t>
      </w:r>
      <w:r w:rsidR="00500627">
        <w:rPr>
          <w:rFonts w:asciiTheme="minorHAnsi" w:hAnsiTheme="minorHAnsi" w:cstheme="minorHAnsi"/>
          <w:bCs/>
          <w:sz w:val="28"/>
          <w:szCs w:val="28"/>
        </w:rPr>
        <w:t xml:space="preserve">laimant </w:t>
      </w:r>
      <w:r w:rsidR="00101EB3">
        <w:rPr>
          <w:rFonts w:asciiTheme="minorHAnsi" w:hAnsiTheme="minorHAnsi" w:cstheme="minorHAnsi"/>
          <w:bCs/>
          <w:sz w:val="28"/>
          <w:szCs w:val="28"/>
        </w:rPr>
        <w:t>was expected to provid</w:t>
      </w:r>
      <w:r w:rsidR="00500627">
        <w:rPr>
          <w:rFonts w:asciiTheme="minorHAnsi" w:hAnsiTheme="minorHAnsi" w:cstheme="minorHAnsi"/>
          <w:bCs/>
          <w:sz w:val="28"/>
          <w:szCs w:val="28"/>
        </w:rPr>
        <w:t>e</w:t>
      </w:r>
      <w:r w:rsidR="00101EB3">
        <w:rPr>
          <w:rFonts w:asciiTheme="minorHAnsi" w:hAnsiTheme="minorHAnsi" w:cstheme="minorHAnsi"/>
          <w:bCs/>
          <w:sz w:val="28"/>
          <w:szCs w:val="28"/>
        </w:rPr>
        <w:t xml:space="preserve"> her </w:t>
      </w:r>
      <w:r w:rsidR="00500627">
        <w:rPr>
          <w:rFonts w:asciiTheme="minorHAnsi" w:hAnsiTheme="minorHAnsi" w:cstheme="minorHAnsi"/>
          <w:bCs/>
          <w:sz w:val="28"/>
          <w:szCs w:val="28"/>
        </w:rPr>
        <w:t>S</w:t>
      </w:r>
      <w:r w:rsidR="00101EB3">
        <w:rPr>
          <w:rFonts w:asciiTheme="minorHAnsi" w:hAnsiTheme="minorHAnsi" w:cstheme="minorHAnsi"/>
          <w:bCs/>
          <w:sz w:val="28"/>
          <w:szCs w:val="28"/>
        </w:rPr>
        <w:t>ervices to the Respondent,</w:t>
      </w:r>
      <w:r w:rsidR="00500627">
        <w:rPr>
          <w:rFonts w:asciiTheme="minorHAnsi" w:hAnsiTheme="minorHAnsi" w:cstheme="minorHAnsi"/>
          <w:bCs/>
          <w:sz w:val="28"/>
          <w:szCs w:val="28"/>
        </w:rPr>
        <w:t xml:space="preserve"> </w:t>
      </w:r>
      <w:r>
        <w:rPr>
          <w:rFonts w:asciiTheme="minorHAnsi" w:hAnsiTheme="minorHAnsi" w:cstheme="minorHAnsi"/>
          <w:bCs/>
          <w:sz w:val="28"/>
          <w:szCs w:val="28"/>
        </w:rPr>
        <w:t xml:space="preserve">it was open ended  which </w:t>
      </w:r>
      <w:r w:rsidR="0085343D">
        <w:rPr>
          <w:rFonts w:asciiTheme="minorHAnsi" w:hAnsiTheme="minorHAnsi" w:cstheme="minorHAnsi"/>
          <w:bCs/>
          <w:sz w:val="28"/>
          <w:szCs w:val="28"/>
        </w:rPr>
        <w:t>in our</w:t>
      </w:r>
      <w:r w:rsidR="00101EB3">
        <w:rPr>
          <w:rFonts w:asciiTheme="minorHAnsi" w:hAnsiTheme="minorHAnsi" w:cstheme="minorHAnsi"/>
          <w:bCs/>
          <w:sz w:val="28"/>
          <w:szCs w:val="28"/>
        </w:rPr>
        <w:t xml:space="preserve"> considered opinion</w:t>
      </w:r>
      <w:r w:rsidR="00500627">
        <w:rPr>
          <w:rFonts w:asciiTheme="minorHAnsi" w:hAnsiTheme="minorHAnsi" w:cstheme="minorHAnsi"/>
          <w:bCs/>
          <w:sz w:val="28"/>
          <w:szCs w:val="28"/>
        </w:rPr>
        <w:t>,</w:t>
      </w:r>
      <w:r w:rsidR="00101EB3">
        <w:rPr>
          <w:rFonts w:asciiTheme="minorHAnsi" w:hAnsiTheme="minorHAnsi" w:cstheme="minorHAnsi"/>
          <w:bCs/>
          <w:sz w:val="28"/>
          <w:szCs w:val="28"/>
        </w:rPr>
        <w:t xml:space="preserve"> meant that the Respondent intended that on its confirmation, </w:t>
      </w:r>
      <w:r w:rsidR="003C0674">
        <w:rPr>
          <w:rFonts w:asciiTheme="minorHAnsi" w:hAnsiTheme="minorHAnsi" w:cstheme="minorHAnsi"/>
          <w:bCs/>
          <w:sz w:val="28"/>
          <w:szCs w:val="28"/>
        </w:rPr>
        <w:t xml:space="preserve">it would become </w:t>
      </w:r>
      <w:r w:rsidR="00101EB3">
        <w:rPr>
          <w:rFonts w:asciiTheme="minorHAnsi" w:hAnsiTheme="minorHAnsi" w:cstheme="minorHAnsi"/>
          <w:bCs/>
          <w:sz w:val="28"/>
          <w:szCs w:val="28"/>
        </w:rPr>
        <w:t xml:space="preserve"> an</w:t>
      </w:r>
      <w:r w:rsidR="00101EB3" w:rsidRPr="00982F25">
        <w:rPr>
          <w:rFonts w:asciiTheme="minorHAnsi" w:hAnsiTheme="minorHAnsi" w:cstheme="minorHAnsi"/>
          <w:bCs/>
          <w:sz w:val="28"/>
          <w:szCs w:val="28"/>
        </w:rPr>
        <w:t xml:space="preserve"> indefinite </w:t>
      </w:r>
      <w:r w:rsidR="00B14A11">
        <w:rPr>
          <w:rFonts w:asciiTheme="minorHAnsi" w:hAnsiTheme="minorHAnsi" w:cstheme="minorHAnsi"/>
          <w:bCs/>
          <w:sz w:val="28"/>
          <w:szCs w:val="28"/>
        </w:rPr>
        <w:t xml:space="preserve">and </w:t>
      </w:r>
      <w:r w:rsidR="00B14A11" w:rsidRPr="00982F25">
        <w:rPr>
          <w:rFonts w:asciiTheme="minorHAnsi" w:hAnsiTheme="minorHAnsi" w:cstheme="minorHAnsi"/>
          <w:bCs/>
          <w:sz w:val="28"/>
          <w:szCs w:val="28"/>
        </w:rPr>
        <w:t>pensionable</w:t>
      </w:r>
      <w:r w:rsidR="00B14A11">
        <w:rPr>
          <w:rFonts w:asciiTheme="minorHAnsi" w:hAnsiTheme="minorHAnsi" w:cstheme="minorHAnsi"/>
          <w:bCs/>
          <w:sz w:val="28"/>
          <w:szCs w:val="28"/>
        </w:rPr>
        <w:t xml:space="preserve"> </w:t>
      </w:r>
      <w:r w:rsidR="0085343D" w:rsidRPr="00982F25">
        <w:rPr>
          <w:rFonts w:asciiTheme="minorHAnsi" w:hAnsiTheme="minorHAnsi" w:cstheme="minorHAnsi"/>
          <w:bCs/>
          <w:sz w:val="28"/>
          <w:szCs w:val="28"/>
        </w:rPr>
        <w:t>contract</w:t>
      </w:r>
      <w:r w:rsidR="0085343D">
        <w:rPr>
          <w:rFonts w:asciiTheme="minorHAnsi" w:hAnsiTheme="minorHAnsi" w:cstheme="minorHAnsi"/>
          <w:bCs/>
          <w:sz w:val="28"/>
          <w:szCs w:val="28"/>
        </w:rPr>
        <w:t xml:space="preserve"> as</w:t>
      </w:r>
      <w:r w:rsidR="00101EB3">
        <w:rPr>
          <w:rFonts w:asciiTheme="minorHAnsi" w:hAnsiTheme="minorHAnsi" w:cstheme="minorHAnsi"/>
          <w:bCs/>
          <w:sz w:val="28"/>
          <w:szCs w:val="28"/>
        </w:rPr>
        <w:t xml:space="preserve"> prescribed under Clause 1.2 of the staff Hand Book.  </w:t>
      </w:r>
    </w:p>
    <w:p w14:paraId="19DD48CE" w14:textId="6A1AB369" w:rsidR="006C3C5E" w:rsidRDefault="00B14A11" w:rsidP="004A48D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We however do not agree with the argument by Counsel for the Claimant</w:t>
      </w:r>
      <w:r w:rsidR="003C0674">
        <w:rPr>
          <w:rFonts w:asciiTheme="minorHAnsi" w:hAnsiTheme="minorHAnsi" w:cstheme="minorHAnsi"/>
          <w:bCs/>
          <w:sz w:val="28"/>
          <w:szCs w:val="28"/>
        </w:rPr>
        <w:t xml:space="preserve">, that </w:t>
      </w:r>
      <w:r>
        <w:rPr>
          <w:rFonts w:asciiTheme="minorHAnsi" w:hAnsiTheme="minorHAnsi" w:cstheme="minorHAnsi"/>
          <w:bCs/>
          <w:sz w:val="28"/>
          <w:szCs w:val="28"/>
        </w:rPr>
        <w:t xml:space="preserve">   after confirmation, the probationary contract </w:t>
      </w:r>
      <w:r w:rsidR="00D10010">
        <w:rPr>
          <w:rFonts w:asciiTheme="minorHAnsi" w:hAnsiTheme="minorHAnsi" w:cstheme="minorHAnsi"/>
          <w:bCs/>
          <w:sz w:val="28"/>
          <w:szCs w:val="28"/>
        </w:rPr>
        <w:t xml:space="preserve">lapsed and </w:t>
      </w:r>
      <w:r>
        <w:rPr>
          <w:rFonts w:asciiTheme="minorHAnsi" w:hAnsiTheme="minorHAnsi" w:cstheme="minorHAnsi"/>
          <w:bCs/>
          <w:sz w:val="28"/>
          <w:szCs w:val="28"/>
        </w:rPr>
        <w:t xml:space="preserve">the Claimant’s </w:t>
      </w:r>
      <w:r w:rsidR="0000049D">
        <w:rPr>
          <w:rFonts w:asciiTheme="minorHAnsi" w:hAnsiTheme="minorHAnsi" w:cstheme="minorHAnsi"/>
          <w:bCs/>
          <w:sz w:val="28"/>
          <w:szCs w:val="28"/>
        </w:rPr>
        <w:t xml:space="preserve">contract became </w:t>
      </w:r>
      <w:r w:rsidR="00D10010">
        <w:rPr>
          <w:rFonts w:asciiTheme="minorHAnsi" w:hAnsiTheme="minorHAnsi" w:cstheme="minorHAnsi"/>
          <w:bCs/>
          <w:sz w:val="28"/>
          <w:szCs w:val="28"/>
        </w:rPr>
        <w:t xml:space="preserve">the </w:t>
      </w:r>
      <w:r w:rsidR="00101EB3">
        <w:rPr>
          <w:rFonts w:asciiTheme="minorHAnsi" w:hAnsiTheme="minorHAnsi" w:cstheme="minorHAnsi"/>
          <w:bCs/>
          <w:sz w:val="28"/>
          <w:szCs w:val="28"/>
        </w:rPr>
        <w:t>staff H</w:t>
      </w:r>
      <w:r w:rsidR="0025549C">
        <w:rPr>
          <w:rFonts w:asciiTheme="minorHAnsi" w:hAnsiTheme="minorHAnsi" w:cstheme="minorHAnsi"/>
          <w:bCs/>
          <w:sz w:val="28"/>
          <w:szCs w:val="28"/>
        </w:rPr>
        <w:t>and book</w:t>
      </w:r>
      <w:r w:rsidR="0000049D">
        <w:rPr>
          <w:rFonts w:asciiTheme="minorHAnsi" w:hAnsiTheme="minorHAnsi" w:cstheme="minorHAnsi"/>
          <w:bCs/>
          <w:sz w:val="28"/>
          <w:szCs w:val="28"/>
        </w:rPr>
        <w:t xml:space="preserve">. </w:t>
      </w:r>
      <w:r w:rsidR="003C0674">
        <w:rPr>
          <w:rFonts w:asciiTheme="minorHAnsi" w:hAnsiTheme="minorHAnsi" w:cstheme="minorHAnsi"/>
          <w:bCs/>
          <w:sz w:val="28"/>
          <w:szCs w:val="28"/>
        </w:rPr>
        <w:t xml:space="preserve">In </w:t>
      </w:r>
      <w:proofErr w:type="gramStart"/>
      <w:r w:rsidR="003C0674">
        <w:rPr>
          <w:rFonts w:asciiTheme="minorHAnsi" w:hAnsiTheme="minorHAnsi" w:cstheme="minorHAnsi"/>
          <w:bCs/>
          <w:sz w:val="28"/>
          <w:szCs w:val="28"/>
        </w:rPr>
        <w:t>fact</w:t>
      </w:r>
      <w:proofErr w:type="gramEnd"/>
      <w:r w:rsidR="003C0674">
        <w:rPr>
          <w:rFonts w:asciiTheme="minorHAnsi" w:hAnsiTheme="minorHAnsi" w:cstheme="minorHAnsi"/>
          <w:bCs/>
          <w:sz w:val="28"/>
          <w:szCs w:val="28"/>
        </w:rPr>
        <w:t xml:space="preserve"> after the probationary period the contract was automatically confirmed therefore the terms thereunder were </w:t>
      </w:r>
      <w:proofErr w:type="spellStart"/>
      <w:r w:rsidR="003C0674">
        <w:rPr>
          <w:rFonts w:asciiTheme="minorHAnsi" w:hAnsiTheme="minorHAnsi" w:cstheme="minorHAnsi"/>
          <w:bCs/>
          <w:sz w:val="28"/>
          <w:szCs w:val="28"/>
        </w:rPr>
        <w:t>nt</w:t>
      </w:r>
      <w:proofErr w:type="spellEnd"/>
      <w:r w:rsidR="003C0674">
        <w:rPr>
          <w:rFonts w:asciiTheme="minorHAnsi" w:hAnsiTheme="minorHAnsi" w:cstheme="minorHAnsi"/>
          <w:bCs/>
          <w:sz w:val="28"/>
          <w:szCs w:val="28"/>
        </w:rPr>
        <w:t xml:space="preserve"> changed </w:t>
      </w:r>
      <w:r w:rsidR="003C0674">
        <w:rPr>
          <w:rFonts w:asciiTheme="minorHAnsi" w:hAnsiTheme="minorHAnsi" w:cstheme="minorHAnsi"/>
          <w:bCs/>
          <w:sz w:val="28"/>
          <w:szCs w:val="28"/>
        </w:rPr>
        <w:lastRenderedPageBreak/>
        <w:t xml:space="preserve">save for the fact that after confirmation it now fell within the ambit of the Respondent’s </w:t>
      </w:r>
      <w:r w:rsidR="00D10010">
        <w:rPr>
          <w:rFonts w:asciiTheme="minorHAnsi" w:hAnsiTheme="minorHAnsi" w:cstheme="minorHAnsi"/>
          <w:bCs/>
          <w:sz w:val="28"/>
          <w:szCs w:val="28"/>
        </w:rPr>
        <w:t>staff handbook</w:t>
      </w:r>
      <w:r w:rsidR="003C0674">
        <w:rPr>
          <w:rFonts w:asciiTheme="minorHAnsi" w:hAnsiTheme="minorHAnsi" w:cstheme="minorHAnsi"/>
          <w:bCs/>
          <w:sz w:val="28"/>
          <w:szCs w:val="28"/>
        </w:rPr>
        <w:t>. Although the handbook is</w:t>
      </w:r>
      <w:r w:rsidR="00D10010">
        <w:rPr>
          <w:rFonts w:asciiTheme="minorHAnsi" w:hAnsiTheme="minorHAnsi" w:cstheme="minorHAnsi"/>
          <w:bCs/>
          <w:sz w:val="28"/>
          <w:szCs w:val="28"/>
        </w:rPr>
        <w:t xml:space="preserve"> a general framework </w:t>
      </w:r>
      <w:r w:rsidR="0025549C" w:rsidRPr="00982F25">
        <w:rPr>
          <w:rFonts w:asciiTheme="minorHAnsi" w:hAnsiTheme="minorHAnsi" w:cstheme="minorHAnsi"/>
          <w:bCs/>
          <w:sz w:val="28"/>
          <w:szCs w:val="28"/>
        </w:rPr>
        <w:t>to govern the terms of employment</w:t>
      </w:r>
      <w:r w:rsidR="0025549C">
        <w:rPr>
          <w:rFonts w:asciiTheme="minorHAnsi" w:hAnsiTheme="minorHAnsi" w:cstheme="minorHAnsi"/>
          <w:bCs/>
          <w:sz w:val="28"/>
          <w:szCs w:val="28"/>
        </w:rPr>
        <w:t xml:space="preserve"> in an organisation</w:t>
      </w:r>
      <w:r w:rsidR="003C0674">
        <w:rPr>
          <w:rFonts w:asciiTheme="minorHAnsi" w:hAnsiTheme="minorHAnsi" w:cstheme="minorHAnsi"/>
          <w:bCs/>
          <w:sz w:val="28"/>
          <w:szCs w:val="28"/>
        </w:rPr>
        <w:t xml:space="preserve">, in our considered opinion it </w:t>
      </w:r>
      <w:r w:rsidR="009658F7">
        <w:rPr>
          <w:rFonts w:asciiTheme="minorHAnsi" w:hAnsiTheme="minorHAnsi" w:cstheme="minorHAnsi"/>
          <w:bCs/>
          <w:sz w:val="28"/>
          <w:szCs w:val="28"/>
        </w:rPr>
        <w:t>is an</w:t>
      </w:r>
      <w:r w:rsidR="0000049D">
        <w:rPr>
          <w:rFonts w:asciiTheme="minorHAnsi" w:hAnsiTheme="minorHAnsi" w:cstheme="minorHAnsi"/>
          <w:bCs/>
          <w:sz w:val="28"/>
          <w:szCs w:val="28"/>
        </w:rPr>
        <w:t xml:space="preserve"> integral part an </w:t>
      </w:r>
      <w:r w:rsidR="009658F7">
        <w:rPr>
          <w:rFonts w:asciiTheme="minorHAnsi" w:hAnsiTheme="minorHAnsi" w:cstheme="minorHAnsi"/>
          <w:bCs/>
          <w:sz w:val="28"/>
          <w:szCs w:val="28"/>
        </w:rPr>
        <w:t>employee’s contract</w:t>
      </w:r>
      <w:r w:rsidR="003C0674">
        <w:rPr>
          <w:rFonts w:asciiTheme="minorHAnsi" w:hAnsiTheme="minorHAnsi" w:cstheme="minorHAnsi"/>
          <w:bCs/>
          <w:sz w:val="28"/>
          <w:szCs w:val="28"/>
        </w:rPr>
        <w:t xml:space="preserve">. It would only not apply to an </w:t>
      </w:r>
      <w:r w:rsidR="0000049D">
        <w:rPr>
          <w:rFonts w:asciiTheme="minorHAnsi" w:hAnsiTheme="minorHAnsi" w:cstheme="minorHAnsi"/>
          <w:bCs/>
          <w:sz w:val="28"/>
          <w:szCs w:val="28"/>
        </w:rPr>
        <w:t>employee</w:t>
      </w:r>
      <w:r w:rsidR="006C3C5E">
        <w:rPr>
          <w:rFonts w:asciiTheme="minorHAnsi" w:hAnsiTheme="minorHAnsi" w:cstheme="minorHAnsi"/>
          <w:bCs/>
          <w:sz w:val="28"/>
          <w:szCs w:val="28"/>
        </w:rPr>
        <w:t xml:space="preserve"> serving under a probationary contract. </w:t>
      </w:r>
      <w:r w:rsidR="00D10010">
        <w:rPr>
          <w:rFonts w:asciiTheme="minorHAnsi" w:hAnsiTheme="minorHAnsi" w:cstheme="minorHAnsi"/>
          <w:bCs/>
          <w:sz w:val="28"/>
          <w:szCs w:val="28"/>
        </w:rPr>
        <w:t xml:space="preserve"> Therefore, when a probationary contract lapses or is confirmed by the employer, the staff handbook and</w:t>
      </w:r>
      <w:r w:rsidR="006C3C5E">
        <w:rPr>
          <w:rFonts w:asciiTheme="minorHAnsi" w:hAnsiTheme="minorHAnsi" w:cstheme="minorHAnsi"/>
          <w:bCs/>
          <w:sz w:val="28"/>
          <w:szCs w:val="28"/>
        </w:rPr>
        <w:t xml:space="preserve"> or any  </w:t>
      </w:r>
      <w:r w:rsidR="00D10010">
        <w:rPr>
          <w:rFonts w:asciiTheme="minorHAnsi" w:hAnsiTheme="minorHAnsi" w:cstheme="minorHAnsi"/>
          <w:bCs/>
          <w:sz w:val="28"/>
          <w:szCs w:val="28"/>
        </w:rPr>
        <w:t xml:space="preserve"> other policies governing employment in </w:t>
      </w:r>
      <w:r w:rsidR="006C3C5E">
        <w:rPr>
          <w:rFonts w:asciiTheme="minorHAnsi" w:hAnsiTheme="minorHAnsi" w:cstheme="minorHAnsi"/>
          <w:bCs/>
          <w:sz w:val="28"/>
          <w:szCs w:val="28"/>
        </w:rPr>
        <w:t xml:space="preserve">an </w:t>
      </w:r>
      <w:r w:rsidR="00D10010">
        <w:rPr>
          <w:rFonts w:asciiTheme="minorHAnsi" w:hAnsiTheme="minorHAnsi" w:cstheme="minorHAnsi"/>
          <w:bCs/>
          <w:sz w:val="28"/>
          <w:szCs w:val="28"/>
        </w:rPr>
        <w:t xml:space="preserve">organisation </w:t>
      </w:r>
      <w:r w:rsidR="006C3C5E">
        <w:rPr>
          <w:rFonts w:asciiTheme="minorHAnsi" w:hAnsiTheme="minorHAnsi" w:cstheme="minorHAnsi"/>
          <w:bCs/>
          <w:sz w:val="28"/>
          <w:szCs w:val="28"/>
        </w:rPr>
        <w:t xml:space="preserve">become part of the specific terms of the employee’s contract. </w:t>
      </w:r>
      <w:r w:rsidR="009C0B76">
        <w:rPr>
          <w:rFonts w:asciiTheme="minorHAnsi" w:hAnsiTheme="minorHAnsi" w:cstheme="minorHAnsi"/>
          <w:bCs/>
          <w:sz w:val="28"/>
          <w:szCs w:val="28"/>
        </w:rPr>
        <w:t xml:space="preserve">(see </w:t>
      </w:r>
      <w:r w:rsidR="009C0B76">
        <w:rPr>
          <w:rFonts w:asciiTheme="minorHAnsi" w:hAnsiTheme="minorHAnsi" w:cstheme="minorHAnsi"/>
          <w:b/>
          <w:sz w:val="28"/>
          <w:szCs w:val="28"/>
        </w:rPr>
        <w:t xml:space="preserve">Augustine </w:t>
      </w:r>
      <w:proofErr w:type="spellStart"/>
      <w:r w:rsidR="009C0B76">
        <w:rPr>
          <w:rFonts w:asciiTheme="minorHAnsi" w:hAnsiTheme="minorHAnsi" w:cstheme="minorHAnsi"/>
          <w:b/>
          <w:sz w:val="28"/>
          <w:szCs w:val="28"/>
        </w:rPr>
        <w:t>Kamagero</w:t>
      </w:r>
      <w:proofErr w:type="spellEnd"/>
      <w:r w:rsidR="009C0B76">
        <w:rPr>
          <w:rFonts w:asciiTheme="minorHAnsi" w:hAnsiTheme="minorHAnsi" w:cstheme="minorHAnsi"/>
          <w:b/>
          <w:sz w:val="28"/>
          <w:szCs w:val="28"/>
        </w:rPr>
        <w:t xml:space="preserve"> vs Rwenzori Bottling Co. Ltd HCCS No. 027/2012).</w:t>
      </w:r>
    </w:p>
    <w:p w14:paraId="3D8E33FC" w14:textId="09CF2861" w:rsidR="0025549C" w:rsidRPr="00982F25" w:rsidRDefault="006C3C5E" w:rsidP="004A48D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It was not disputed that</w:t>
      </w:r>
      <w:r w:rsidR="00D10010">
        <w:rPr>
          <w:rFonts w:asciiTheme="minorHAnsi" w:hAnsiTheme="minorHAnsi" w:cstheme="minorHAnsi"/>
          <w:bCs/>
          <w:sz w:val="28"/>
          <w:szCs w:val="28"/>
        </w:rPr>
        <w:t>,</w:t>
      </w:r>
      <w:r w:rsidR="0000049D">
        <w:rPr>
          <w:rFonts w:asciiTheme="minorHAnsi" w:hAnsiTheme="minorHAnsi" w:cstheme="minorHAnsi"/>
          <w:bCs/>
          <w:sz w:val="28"/>
          <w:szCs w:val="28"/>
        </w:rPr>
        <w:t xml:space="preserve"> the</w:t>
      </w:r>
      <w:r>
        <w:rPr>
          <w:rFonts w:asciiTheme="minorHAnsi" w:hAnsiTheme="minorHAnsi" w:cstheme="minorHAnsi"/>
          <w:bCs/>
          <w:sz w:val="28"/>
          <w:szCs w:val="28"/>
        </w:rPr>
        <w:t xml:space="preserve"> claimant </w:t>
      </w:r>
      <w:r w:rsidR="00CD2DCD">
        <w:rPr>
          <w:rFonts w:asciiTheme="minorHAnsi" w:hAnsiTheme="minorHAnsi" w:cstheme="minorHAnsi"/>
          <w:bCs/>
          <w:sz w:val="28"/>
          <w:szCs w:val="28"/>
        </w:rPr>
        <w:t xml:space="preserve">in the instant case, </w:t>
      </w:r>
      <w:r>
        <w:rPr>
          <w:rFonts w:asciiTheme="minorHAnsi" w:hAnsiTheme="minorHAnsi" w:cstheme="minorHAnsi"/>
          <w:bCs/>
          <w:sz w:val="28"/>
          <w:szCs w:val="28"/>
        </w:rPr>
        <w:t xml:space="preserve">did not sign another contract, although her designation and emoluments </w:t>
      </w:r>
      <w:r w:rsidR="009C0B76">
        <w:rPr>
          <w:rFonts w:asciiTheme="minorHAnsi" w:hAnsiTheme="minorHAnsi" w:cstheme="minorHAnsi"/>
          <w:bCs/>
          <w:sz w:val="28"/>
          <w:szCs w:val="28"/>
        </w:rPr>
        <w:t xml:space="preserve">were later in October </w:t>
      </w:r>
      <w:r w:rsidR="000A7EE7">
        <w:rPr>
          <w:rFonts w:asciiTheme="minorHAnsi" w:hAnsiTheme="minorHAnsi" w:cstheme="minorHAnsi"/>
          <w:bCs/>
          <w:sz w:val="28"/>
          <w:szCs w:val="28"/>
        </w:rPr>
        <w:t>2011, varied</w:t>
      </w:r>
      <w:r w:rsidR="00CD2DCD">
        <w:rPr>
          <w:rFonts w:asciiTheme="minorHAnsi" w:hAnsiTheme="minorHAnsi" w:cstheme="minorHAnsi"/>
          <w:bCs/>
          <w:sz w:val="28"/>
          <w:szCs w:val="28"/>
        </w:rPr>
        <w:t xml:space="preserve"> in her favour</w:t>
      </w:r>
      <w:r w:rsidR="009C0B76">
        <w:rPr>
          <w:rFonts w:asciiTheme="minorHAnsi" w:hAnsiTheme="minorHAnsi" w:cstheme="minorHAnsi"/>
          <w:bCs/>
          <w:sz w:val="28"/>
          <w:szCs w:val="28"/>
        </w:rPr>
        <w:t xml:space="preserve">.  The </w:t>
      </w:r>
      <w:r w:rsidR="00587B47">
        <w:rPr>
          <w:rFonts w:asciiTheme="minorHAnsi" w:hAnsiTheme="minorHAnsi" w:cstheme="minorHAnsi"/>
          <w:bCs/>
          <w:sz w:val="28"/>
          <w:szCs w:val="28"/>
        </w:rPr>
        <w:t xml:space="preserve">terms of her contract </w:t>
      </w:r>
      <w:r w:rsidR="000A7EE7">
        <w:rPr>
          <w:rFonts w:asciiTheme="minorHAnsi" w:hAnsiTheme="minorHAnsi" w:cstheme="minorHAnsi"/>
          <w:bCs/>
          <w:sz w:val="28"/>
          <w:szCs w:val="28"/>
        </w:rPr>
        <w:t xml:space="preserve">under the probation remained the same, save for the fact that after the lapse of the probation period it was automatically </w:t>
      </w:r>
      <w:r w:rsidR="009658F7">
        <w:rPr>
          <w:rFonts w:asciiTheme="minorHAnsi" w:hAnsiTheme="minorHAnsi" w:cstheme="minorHAnsi"/>
          <w:bCs/>
          <w:sz w:val="28"/>
          <w:szCs w:val="28"/>
        </w:rPr>
        <w:t>confirmed to</w:t>
      </w:r>
      <w:r w:rsidR="000A7EE7">
        <w:rPr>
          <w:rFonts w:asciiTheme="minorHAnsi" w:hAnsiTheme="minorHAnsi" w:cstheme="minorHAnsi"/>
          <w:bCs/>
          <w:sz w:val="28"/>
          <w:szCs w:val="28"/>
        </w:rPr>
        <w:t xml:space="preserve"> </w:t>
      </w:r>
      <w:r w:rsidR="009658F7">
        <w:rPr>
          <w:rFonts w:asciiTheme="minorHAnsi" w:hAnsiTheme="minorHAnsi" w:cstheme="minorHAnsi"/>
          <w:bCs/>
          <w:sz w:val="28"/>
          <w:szCs w:val="28"/>
        </w:rPr>
        <w:t xml:space="preserve">and </w:t>
      </w:r>
      <w:r w:rsidR="003C0674">
        <w:rPr>
          <w:rFonts w:asciiTheme="minorHAnsi" w:hAnsiTheme="minorHAnsi" w:cstheme="minorHAnsi"/>
          <w:bCs/>
          <w:sz w:val="28"/>
          <w:szCs w:val="28"/>
        </w:rPr>
        <w:t xml:space="preserve">it </w:t>
      </w:r>
      <w:r w:rsidR="009658F7">
        <w:rPr>
          <w:rFonts w:asciiTheme="minorHAnsi" w:hAnsiTheme="minorHAnsi" w:cstheme="minorHAnsi"/>
          <w:bCs/>
          <w:sz w:val="28"/>
          <w:szCs w:val="28"/>
        </w:rPr>
        <w:t>became</w:t>
      </w:r>
      <w:r w:rsidR="00D52E38">
        <w:rPr>
          <w:rFonts w:asciiTheme="minorHAnsi" w:hAnsiTheme="minorHAnsi" w:cstheme="minorHAnsi"/>
          <w:bCs/>
          <w:sz w:val="28"/>
          <w:szCs w:val="28"/>
        </w:rPr>
        <w:t xml:space="preserve"> </w:t>
      </w:r>
      <w:r w:rsidR="000A7EE7">
        <w:rPr>
          <w:rFonts w:asciiTheme="minorHAnsi" w:hAnsiTheme="minorHAnsi" w:cstheme="minorHAnsi"/>
          <w:bCs/>
          <w:sz w:val="28"/>
          <w:szCs w:val="28"/>
        </w:rPr>
        <w:t>indefinite and pensionable</w:t>
      </w:r>
      <w:r w:rsidR="00D52E38">
        <w:rPr>
          <w:rFonts w:asciiTheme="minorHAnsi" w:hAnsiTheme="minorHAnsi" w:cstheme="minorHAnsi"/>
          <w:bCs/>
          <w:sz w:val="28"/>
          <w:szCs w:val="28"/>
        </w:rPr>
        <w:t>. Therefore,</w:t>
      </w:r>
      <w:r w:rsidR="000A7EE7">
        <w:rPr>
          <w:rFonts w:asciiTheme="minorHAnsi" w:hAnsiTheme="minorHAnsi" w:cstheme="minorHAnsi"/>
          <w:bCs/>
          <w:sz w:val="28"/>
          <w:szCs w:val="28"/>
        </w:rPr>
        <w:t xml:space="preserve"> the assertion that the contract</w:t>
      </w:r>
      <w:r w:rsidR="00D52E38">
        <w:rPr>
          <w:rFonts w:asciiTheme="minorHAnsi" w:hAnsiTheme="minorHAnsi" w:cstheme="minorHAnsi"/>
          <w:bCs/>
          <w:sz w:val="28"/>
          <w:szCs w:val="28"/>
        </w:rPr>
        <w:t xml:space="preserve"> was replaced by the staff hand book after confirmation </w:t>
      </w:r>
      <w:r w:rsidR="003C0674">
        <w:rPr>
          <w:rFonts w:asciiTheme="minorHAnsi" w:hAnsiTheme="minorHAnsi" w:cstheme="minorHAnsi"/>
          <w:bCs/>
          <w:sz w:val="28"/>
          <w:szCs w:val="28"/>
        </w:rPr>
        <w:t>as stated by counsel for the Claimant is not correct</w:t>
      </w:r>
      <w:r w:rsidR="00D52E38">
        <w:rPr>
          <w:rFonts w:asciiTheme="minorHAnsi" w:hAnsiTheme="minorHAnsi" w:cstheme="minorHAnsi"/>
          <w:bCs/>
          <w:sz w:val="28"/>
          <w:szCs w:val="28"/>
        </w:rPr>
        <w:t>.</w:t>
      </w:r>
      <w:r w:rsidR="000A7EE7">
        <w:rPr>
          <w:rFonts w:asciiTheme="minorHAnsi" w:hAnsiTheme="minorHAnsi" w:cstheme="minorHAnsi"/>
          <w:bCs/>
          <w:sz w:val="28"/>
          <w:szCs w:val="28"/>
        </w:rPr>
        <w:t xml:space="preserve"> The staff handbook only became an integral part of the contract after it was </w:t>
      </w:r>
      <w:r w:rsidR="009658F7">
        <w:rPr>
          <w:rFonts w:asciiTheme="minorHAnsi" w:hAnsiTheme="minorHAnsi" w:cstheme="minorHAnsi"/>
          <w:bCs/>
          <w:sz w:val="28"/>
          <w:szCs w:val="28"/>
        </w:rPr>
        <w:t>confirmed and</w:t>
      </w:r>
      <w:r w:rsidR="00D52E38">
        <w:rPr>
          <w:rFonts w:asciiTheme="minorHAnsi" w:hAnsiTheme="minorHAnsi" w:cstheme="minorHAnsi"/>
          <w:bCs/>
          <w:sz w:val="28"/>
          <w:szCs w:val="28"/>
        </w:rPr>
        <w:t xml:space="preserve"> therefore it did not replace it. </w:t>
      </w:r>
      <w:r w:rsidR="00B52984">
        <w:rPr>
          <w:rFonts w:asciiTheme="minorHAnsi" w:hAnsiTheme="minorHAnsi" w:cstheme="minorHAnsi"/>
          <w:bCs/>
          <w:sz w:val="28"/>
          <w:szCs w:val="28"/>
        </w:rPr>
        <w:t xml:space="preserve">We are </w:t>
      </w:r>
      <w:r w:rsidR="00D52E38">
        <w:rPr>
          <w:rFonts w:asciiTheme="minorHAnsi" w:hAnsiTheme="minorHAnsi" w:cstheme="minorHAnsi"/>
          <w:bCs/>
          <w:sz w:val="28"/>
          <w:szCs w:val="28"/>
        </w:rPr>
        <w:t>f</w:t>
      </w:r>
      <w:r w:rsidR="0085343D">
        <w:rPr>
          <w:rFonts w:asciiTheme="minorHAnsi" w:hAnsiTheme="minorHAnsi" w:cstheme="minorHAnsi"/>
          <w:bCs/>
          <w:sz w:val="28"/>
          <w:szCs w:val="28"/>
        </w:rPr>
        <w:t>ortified</w:t>
      </w:r>
      <w:r w:rsidR="00B52984">
        <w:rPr>
          <w:rFonts w:asciiTheme="minorHAnsi" w:hAnsiTheme="minorHAnsi" w:cstheme="minorHAnsi"/>
          <w:bCs/>
          <w:sz w:val="28"/>
          <w:szCs w:val="28"/>
        </w:rPr>
        <w:t xml:space="preserve"> by the </w:t>
      </w:r>
      <w:r w:rsidR="0025549C" w:rsidRPr="00982F25">
        <w:rPr>
          <w:rFonts w:asciiTheme="minorHAnsi" w:hAnsiTheme="minorHAnsi" w:cstheme="minorHAnsi"/>
          <w:bCs/>
          <w:sz w:val="28"/>
          <w:szCs w:val="28"/>
        </w:rPr>
        <w:t>3</w:t>
      </w:r>
      <w:r w:rsidR="0025549C" w:rsidRPr="00982F25">
        <w:rPr>
          <w:rFonts w:asciiTheme="minorHAnsi" w:hAnsiTheme="minorHAnsi" w:cstheme="minorHAnsi"/>
          <w:bCs/>
          <w:sz w:val="28"/>
          <w:szCs w:val="28"/>
          <w:vertAlign w:val="superscript"/>
        </w:rPr>
        <w:t>rd</w:t>
      </w:r>
      <w:r w:rsidR="0025549C" w:rsidRPr="00982F25">
        <w:rPr>
          <w:rFonts w:asciiTheme="minorHAnsi" w:hAnsiTheme="minorHAnsi" w:cstheme="minorHAnsi"/>
          <w:bCs/>
          <w:sz w:val="28"/>
          <w:szCs w:val="28"/>
        </w:rPr>
        <w:t xml:space="preserve"> paragraph of the Respondent’s staff hand book</w:t>
      </w:r>
      <w:r w:rsidR="0025549C">
        <w:rPr>
          <w:rFonts w:asciiTheme="minorHAnsi" w:hAnsiTheme="minorHAnsi" w:cstheme="minorHAnsi"/>
          <w:bCs/>
          <w:sz w:val="28"/>
          <w:szCs w:val="28"/>
        </w:rPr>
        <w:t xml:space="preserve">, in the instant case </w:t>
      </w:r>
      <w:r w:rsidR="0025549C" w:rsidRPr="00982F25">
        <w:rPr>
          <w:rFonts w:asciiTheme="minorHAnsi" w:hAnsiTheme="minorHAnsi" w:cstheme="minorHAnsi"/>
          <w:bCs/>
          <w:sz w:val="28"/>
          <w:szCs w:val="28"/>
        </w:rPr>
        <w:t>provides that:</w:t>
      </w:r>
    </w:p>
    <w:p w14:paraId="136D0C90" w14:textId="77777777" w:rsidR="0025549C" w:rsidRDefault="0025549C" w:rsidP="004A48D8">
      <w:pPr>
        <w:spacing w:line="360" w:lineRule="auto"/>
        <w:ind w:left="720"/>
        <w:jc w:val="both"/>
        <w:rPr>
          <w:rFonts w:asciiTheme="minorHAnsi" w:hAnsiTheme="minorHAnsi" w:cstheme="minorHAnsi"/>
          <w:bCs/>
          <w:sz w:val="28"/>
          <w:szCs w:val="28"/>
        </w:rPr>
      </w:pPr>
      <w:r w:rsidRPr="00982F25">
        <w:rPr>
          <w:rFonts w:asciiTheme="minorHAnsi" w:hAnsiTheme="minorHAnsi" w:cstheme="minorHAnsi"/>
          <w:bCs/>
          <w:i/>
          <w:iCs/>
          <w:sz w:val="28"/>
          <w:szCs w:val="28"/>
        </w:rPr>
        <w:t>“… The purpose of this Handbook is to set out some of the terms and conditions of employment and provide answers to some of the questions you might have concerning your employment. …”</w:t>
      </w:r>
      <w:r w:rsidRPr="00982F25">
        <w:rPr>
          <w:rFonts w:asciiTheme="minorHAnsi" w:hAnsiTheme="minorHAnsi" w:cstheme="minorHAnsi"/>
          <w:bCs/>
          <w:sz w:val="28"/>
          <w:szCs w:val="28"/>
        </w:rPr>
        <w:t xml:space="preserve"> </w:t>
      </w:r>
    </w:p>
    <w:p w14:paraId="5987A4C3" w14:textId="4A4048D6" w:rsidR="0025549C" w:rsidRDefault="00D52E38" w:rsidP="004A48D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our understanding the handbook provides general terms and conditions in addition to the job specific terms and </w:t>
      </w:r>
      <w:r w:rsidR="00BB504F">
        <w:rPr>
          <w:rFonts w:asciiTheme="minorHAnsi" w:hAnsiTheme="minorHAnsi" w:cstheme="minorHAnsi"/>
          <w:bCs/>
          <w:sz w:val="28"/>
          <w:szCs w:val="28"/>
        </w:rPr>
        <w:t>conditions</w:t>
      </w:r>
      <w:r>
        <w:rPr>
          <w:rFonts w:asciiTheme="minorHAnsi" w:hAnsiTheme="minorHAnsi" w:cstheme="minorHAnsi"/>
          <w:bCs/>
          <w:sz w:val="28"/>
          <w:szCs w:val="28"/>
        </w:rPr>
        <w:t xml:space="preserve"> stipulated in the individual contracts. In the circumstances, </w:t>
      </w:r>
      <w:r w:rsidR="0025549C" w:rsidRPr="00982F25">
        <w:rPr>
          <w:rFonts w:asciiTheme="minorHAnsi" w:hAnsiTheme="minorHAnsi" w:cstheme="minorHAnsi"/>
          <w:b/>
          <w:sz w:val="28"/>
          <w:szCs w:val="28"/>
        </w:rPr>
        <w:t xml:space="preserve">Asante Aviation Ltd vs Star of Africa Airs Charters </w:t>
      </w:r>
      <w:r w:rsidR="0025549C" w:rsidRPr="00982F25">
        <w:rPr>
          <w:rFonts w:asciiTheme="minorHAnsi" w:hAnsiTheme="minorHAnsi" w:cstheme="minorHAnsi"/>
          <w:bCs/>
          <w:sz w:val="28"/>
          <w:szCs w:val="28"/>
        </w:rPr>
        <w:t>(supra) is</w:t>
      </w:r>
      <w:r w:rsidR="00B52984">
        <w:rPr>
          <w:rFonts w:asciiTheme="minorHAnsi" w:hAnsiTheme="minorHAnsi" w:cstheme="minorHAnsi"/>
          <w:bCs/>
          <w:sz w:val="28"/>
          <w:szCs w:val="28"/>
        </w:rPr>
        <w:t xml:space="preserve"> </w:t>
      </w:r>
      <w:r w:rsidR="0025549C" w:rsidRPr="00982F25">
        <w:rPr>
          <w:rFonts w:asciiTheme="minorHAnsi" w:hAnsiTheme="minorHAnsi" w:cstheme="minorHAnsi"/>
          <w:bCs/>
          <w:sz w:val="28"/>
          <w:szCs w:val="28"/>
        </w:rPr>
        <w:t>not applicable</w:t>
      </w:r>
      <w:r w:rsidR="0025549C">
        <w:rPr>
          <w:rFonts w:asciiTheme="minorHAnsi" w:hAnsiTheme="minorHAnsi" w:cstheme="minorHAnsi"/>
          <w:bCs/>
          <w:sz w:val="28"/>
          <w:szCs w:val="28"/>
        </w:rPr>
        <w:t xml:space="preserve"> to </w:t>
      </w:r>
      <w:r>
        <w:rPr>
          <w:rFonts w:asciiTheme="minorHAnsi" w:hAnsiTheme="minorHAnsi" w:cstheme="minorHAnsi"/>
          <w:bCs/>
          <w:sz w:val="28"/>
          <w:szCs w:val="28"/>
        </w:rPr>
        <w:t xml:space="preserve">contracts of employment whose terms </w:t>
      </w:r>
      <w:r>
        <w:rPr>
          <w:rFonts w:asciiTheme="minorHAnsi" w:hAnsiTheme="minorHAnsi" w:cstheme="minorHAnsi"/>
          <w:bCs/>
          <w:sz w:val="28"/>
          <w:szCs w:val="28"/>
        </w:rPr>
        <w:lastRenderedPageBreak/>
        <w:t xml:space="preserve">could be varied in favour of the employee, without </w:t>
      </w:r>
      <w:r w:rsidR="00BD3FE4">
        <w:rPr>
          <w:rFonts w:asciiTheme="minorHAnsi" w:hAnsiTheme="minorHAnsi" w:cstheme="minorHAnsi"/>
          <w:bCs/>
          <w:sz w:val="28"/>
          <w:szCs w:val="28"/>
        </w:rPr>
        <w:t>the participation of the employee.</w:t>
      </w:r>
      <w:r w:rsidR="00B52984">
        <w:rPr>
          <w:rFonts w:asciiTheme="minorHAnsi" w:hAnsiTheme="minorHAnsi" w:cstheme="minorHAnsi"/>
          <w:bCs/>
          <w:sz w:val="28"/>
          <w:szCs w:val="28"/>
        </w:rPr>
        <w:t xml:space="preserve"> In any case, </w:t>
      </w:r>
      <w:r w:rsidR="0025549C">
        <w:rPr>
          <w:rFonts w:asciiTheme="minorHAnsi" w:hAnsiTheme="minorHAnsi" w:cstheme="minorHAnsi"/>
          <w:bCs/>
          <w:sz w:val="28"/>
          <w:szCs w:val="28"/>
        </w:rPr>
        <w:t>Section 27(2) of the Employment Act, 2006, provides that;</w:t>
      </w:r>
    </w:p>
    <w:p w14:paraId="43C8AC60" w14:textId="77777777" w:rsidR="0025549C" w:rsidRDefault="0025549C" w:rsidP="004A48D8">
      <w:pPr>
        <w:spacing w:line="360" w:lineRule="auto"/>
        <w:ind w:left="720" w:firstLine="65"/>
        <w:jc w:val="both"/>
        <w:rPr>
          <w:rFonts w:asciiTheme="minorHAnsi" w:hAnsiTheme="minorHAnsi" w:cstheme="minorHAnsi"/>
          <w:bCs/>
          <w:sz w:val="28"/>
          <w:szCs w:val="28"/>
        </w:rPr>
      </w:pPr>
      <w:r w:rsidRPr="007C7E0A">
        <w:rPr>
          <w:rFonts w:asciiTheme="minorHAnsi" w:hAnsiTheme="minorHAnsi" w:cstheme="minorHAnsi"/>
          <w:bCs/>
          <w:i/>
          <w:iCs/>
          <w:sz w:val="28"/>
          <w:szCs w:val="28"/>
        </w:rPr>
        <w:t>“(2) Nothing in this section shall prevent the application by agreement between parties, of terms and conditions which are more favourable to the employee than those contained in the Act.</w:t>
      </w:r>
      <w:r>
        <w:rPr>
          <w:rFonts w:asciiTheme="minorHAnsi" w:hAnsiTheme="minorHAnsi" w:cstheme="minorHAnsi"/>
          <w:bCs/>
          <w:sz w:val="28"/>
          <w:szCs w:val="28"/>
        </w:rPr>
        <w:t xml:space="preserve"> </w:t>
      </w:r>
    </w:p>
    <w:p w14:paraId="72BA1828" w14:textId="3D86A4B7" w:rsidR="0025549C" w:rsidRPr="00814EE8" w:rsidRDefault="00E51120" w:rsidP="004A48D8">
      <w:pPr>
        <w:spacing w:line="360" w:lineRule="auto"/>
        <w:jc w:val="both"/>
        <w:rPr>
          <w:rFonts w:asciiTheme="minorHAnsi" w:hAnsiTheme="minorHAnsi" w:cstheme="minorHAnsi"/>
          <w:b/>
          <w:i/>
          <w:iCs/>
          <w:sz w:val="28"/>
          <w:szCs w:val="28"/>
        </w:rPr>
      </w:pPr>
      <w:r>
        <w:rPr>
          <w:rFonts w:asciiTheme="minorHAnsi" w:hAnsiTheme="minorHAnsi" w:cstheme="minorHAnsi"/>
          <w:bCs/>
          <w:sz w:val="28"/>
          <w:szCs w:val="28"/>
        </w:rPr>
        <w:t xml:space="preserve">We therefore, have no doubt in our mind that, </w:t>
      </w:r>
      <w:r w:rsidR="00570DB4">
        <w:rPr>
          <w:rFonts w:asciiTheme="minorHAnsi" w:hAnsiTheme="minorHAnsi" w:cstheme="minorHAnsi"/>
          <w:bCs/>
          <w:sz w:val="28"/>
          <w:szCs w:val="28"/>
        </w:rPr>
        <w:t>by the time of the Claimant</w:t>
      </w:r>
      <w:r w:rsidR="0025549C">
        <w:rPr>
          <w:rFonts w:asciiTheme="minorHAnsi" w:hAnsiTheme="minorHAnsi" w:cstheme="minorHAnsi"/>
          <w:bCs/>
          <w:sz w:val="28"/>
          <w:szCs w:val="28"/>
        </w:rPr>
        <w:t xml:space="preserve"> was terminated, </w:t>
      </w:r>
      <w:r w:rsidR="00570DB4">
        <w:rPr>
          <w:rFonts w:asciiTheme="minorHAnsi" w:hAnsiTheme="minorHAnsi" w:cstheme="minorHAnsi"/>
          <w:bCs/>
          <w:sz w:val="28"/>
          <w:szCs w:val="28"/>
        </w:rPr>
        <w:t>she was an indefinite and pensionable employee</w:t>
      </w:r>
      <w:r w:rsidR="00BB504F">
        <w:rPr>
          <w:rFonts w:asciiTheme="minorHAnsi" w:hAnsiTheme="minorHAnsi" w:cstheme="minorHAnsi"/>
          <w:bCs/>
          <w:sz w:val="28"/>
          <w:szCs w:val="28"/>
        </w:rPr>
        <w:t>,</w:t>
      </w:r>
      <w:r w:rsidR="0025549C">
        <w:rPr>
          <w:rFonts w:asciiTheme="minorHAnsi" w:hAnsiTheme="minorHAnsi" w:cstheme="minorHAnsi"/>
          <w:bCs/>
          <w:sz w:val="28"/>
          <w:szCs w:val="28"/>
        </w:rPr>
        <w:t xml:space="preserve"> </w:t>
      </w:r>
      <w:r w:rsidR="00B52984">
        <w:rPr>
          <w:rFonts w:asciiTheme="minorHAnsi" w:hAnsiTheme="minorHAnsi" w:cstheme="minorHAnsi"/>
          <w:bCs/>
          <w:sz w:val="28"/>
          <w:szCs w:val="28"/>
        </w:rPr>
        <w:t xml:space="preserve">as prescribed by clause 1.2 of the Respondent’s Staff Handbook </w:t>
      </w:r>
      <w:r w:rsidR="0025549C">
        <w:rPr>
          <w:rFonts w:asciiTheme="minorHAnsi" w:hAnsiTheme="minorHAnsi" w:cstheme="minorHAnsi"/>
          <w:bCs/>
          <w:sz w:val="28"/>
          <w:szCs w:val="28"/>
        </w:rPr>
        <w:t>and</w:t>
      </w:r>
      <w:r w:rsidR="00BB504F">
        <w:rPr>
          <w:rFonts w:asciiTheme="minorHAnsi" w:hAnsiTheme="minorHAnsi" w:cstheme="minorHAnsi"/>
          <w:bCs/>
          <w:sz w:val="28"/>
          <w:szCs w:val="28"/>
        </w:rPr>
        <w:t xml:space="preserve"> not</w:t>
      </w:r>
      <w:r w:rsidR="0025549C">
        <w:rPr>
          <w:rFonts w:asciiTheme="minorHAnsi" w:hAnsiTheme="minorHAnsi" w:cstheme="minorHAnsi"/>
          <w:bCs/>
          <w:sz w:val="28"/>
          <w:szCs w:val="28"/>
        </w:rPr>
        <w:t xml:space="preserve"> a contract employee as Counsel for the Respondent </w:t>
      </w:r>
      <w:r w:rsidR="00B52984">
        <w:rPr>
          <w:rFonts w:asciiTheme="minorHAnsi" w:hAnsiTheme="minorHAnsi" w:cstheme="minorHAnsi"/>
          <w:bCs/>
          <w:sz w:val="28"/>
          <w:szCs w:val="28"/>
        </w:rPr>
        <w:t>would like court to believe.</w:t>
      </w:r>
    </w:p>
    <w:p w14:paraId="65A92E66" w14:textId="03CE8F56" w:rsidR="00115A38" w:rsidRDefault="00115A38" w:rsidP="004A48D8">
      <w:pPr>
        <w:spacing w:line="360" w:lineRule="auto"/>
        <w:jc w:val="both"/>
        <w:rPr>
          <w:rFonts w:asciiTheme="minorHAnsi" w:hAnsiTheme="minorHAnsi" w:cstheme="minorHAnsi"/>
          <w:b/>
          <w:sz w:val="28"/>
          <w:szCs w:val="28"/>
        </w:rPr>
      </w:pPr>
      <w:r>
        <w:rPr>
          <w:rFonts w:asciiTheme="minorHAnsi" w:hAnsiTheme="minorHAnsi" w:cstheme="minorHAnsi"/>
          <w:b/>
          <w:sz w:val="28"/>
          <w:szCs w:val="28"/>
        </w:rPr>
        <w:t>2.</w:t>
      </w:r>
      <w:r w:rsidRPr="00115A38">
        <w:rPr>
          <w:rFonts w:asciiTheme="minorHAnsi" w:hAnsiTheme="minorHAnsi" w:cstheme="minorHAnsi"/>
          <w:b/>
          <w:sz w:val="28"/>
          <w:szCs w:val="28"/>
        </w:rPr>
        <w:t>Whether the Claimant’s contract was lawfully terminated?</w:t>
      </w:r>
    </w:p>
    <w:p w14:paraId="7F290D8A" w14:textId="323EE706" w:rsidR="00BB504F" w:rsidRPr="003D764B" w:rsidRDefault="00686A9D" w:rsidP="004A48D8">
      <w:pPr>
        <w:spacing w:line="360" w:lineRule="auto"/>
        <w:jc w:val="both"/>
        <w:rPr>
          <w:rFonts w:asciiTheme="minorHAnsi" w:hAnsiTheme="minorHAnsi" w:cstheme="minorHAnsi"/>
          <w:b/>
          <w:sz w:val="28"/>
          <w:szCs w:val="28"/>
        </w:rPr>
      </w:pPr>
      <w:r>
        <w:rPr>
          <w:rFonts w:asciiTheme="minorHAnsi" w:hAnsiTheme="minorHAnsi" w:cstheme="minorHAnsi"/>
          <w:bCs/>
          <w:sz w:val="28"/>
          <w:szCs w:val="28"/>
        </w:rPr>
        <w:t>Citing section 2 of the Employment Act which defines termination of</w:t>
      </w:r>
      <w:r w:rsidR="00EB14F9">
        <w:rPr>
          <w:rFonts w:asciiTheme="minorHAnsi" w:hAnsiTheme="minorHAnsi" w:cstheme="minorHAnsi"/>
          <w:bCs/>
          <w:sz w:val="28"/>
          <w:szCs w:val="28"/>
        </w:rPr>
        <w:t xml:space="preserve"> </w:t>
      </w:r>
      <w:r w:rsidR="0085343D">
        <w:rPr>
          <w:rFonts w:asciiTheme="minorHAnsi" w:hAnsiTheme="minorHAnsi" w:cstheme="minorHAnsi"/>
          <w:bCs/>
          <w:sz w:val="28"/>
          <w:szCs w:val="28"/>
        </w:rPr>
        <w:t>employment and</w:t>
      </w:r>
      <w:r>
        <w:rPr>
          <w:rFonts w:asciiTheme="minorHAnsi" w:hAnsiTheme="minorHAnsi" w:cstheme="minorHAnsi"/>
          <w:bCs/>
          <w:sz w:val="28"/>
          <w:szCs w:val="28"/>
        </w:rPr>
        <w:t xml:space="preserve"> dismissal </w:t>
      </w:r>
      <w:r w:rsidR="0085343D">
        <w:rPr>
          <w:rFonts w:asciiTheme="minorHAnsi" w:hAnsiTheme="minorHAnsi" w:cstheme="minorHAnsi"/>
          <w:bCs/>
          <w:sz w:val="28"/>
          <w:szCs w:val="28"/>
        </w:rPr>
        <w:t>from</w:t>
      </w:r>
      <w:r w:rsidR="00F57971">
        <w:rPr>
          <w:rFonts w:asciiTheme="minorHAnsi" w:hAnsiTheme="minorHAnsi" w:cstheme="minorHAnsi"/>
          <w:bCs/>
          <w:sz w:val="28"/>
          <w:szCs w:val="28"/>
        </w:rPr>
        <w:t>/</w:t>
      </w:r>
      <w:r w:rsidR="0085343D">
        <w:rPr>
          <w:rFonts w:asciiTheme="minorHAnsi" w:hAnsiTheme="minorHAnsi" w:cstheme="minorHAnsi"/>
          <w:bCs/>
          <w:sz w:val="28"/>
          <w:szCs w:val="28"/>
        </w:rPr>
        <w:t>of</w:t>
      </w:r>
      <w:r>
        <w:rPr>
          <w:rFonts w:asciiTheme="minorHAnsi" w:hAnsiTheme="minorHAnsi" w:cstheme="minorHAnsi"/>
          <w:bCs/>
          <w:sz w:val="28"/>
          <w:szCs w:val="28"/>
        </w:rPr>
        <w:t xml:space="preserve"> employment, Counsel for the </w:t>
      </w:r>
      <w:r w:rsidR="00ED075C">
        <w:rPr>
          <w:rFonts w:asciiTheme="minorHAnsi" w:hAnsiTheme="minorHAnsi" w:cstheme="minorHAnsi"/>
          <w:bCs/>
          <w:sz w:val="28"/>
          <w:szCs w:val="28"/>
        </w:rPr>
        <w:t>Claimant</w:t>
      </w:r>
      <w:r w:rsidR="00EB14F9">
        <w:rPr>
          <w:rFonts w:asciiTheme="minorHAnsi" w:hAnsiTheme="minorHAnsi" w:cstheme="minorHAnsi"/>
          <w:bCs/>
          <w:sz w:val="28"/>
          <w:szCs w:val="28"/>
        </w:rPr>
        <w:t xml:space="preserve"> contended that the Respondents assertion that the Claimant was terminated in accordance </w:t>
      </w:r>
      <w:r w:rsidR="00BB504F">
        <w:rPr>
          <w:rFonts w:asciiTheme="minorHAnsi" w:hAnsiTheme="minorHAnsi" w:cstheme="minorHAnsi"/>
          <w:bCs/>
          <w:sz w:val="28"/>
          <w:szCs w:val="28"/>
        </w:rPr>
        <w:t>with her</w:t>
      </w:r>
      <w:r w:rsidR="00EB14F9">
        <w:rPr>
          <w:rFonts w:asciiTheme="minorHAnsi" w:hAnsiTheme="minorHAnsi" w:cstheme="minorHAnsi"/>
          <w:bCs/>
          <w:sz w:val="28"/>
          <w:szCs w:val="28"/>
        </w:rPr>
        <w:t xml:space="preserve"> 2008 contract could not stand because this cont</w:t>
      </w:r>
      <w:r w:rsidR="00F57971">
        <w:rPr>
          <w:rFonts w:asciiTheme="minorHAnsi" w:hAnsiTheme="minorHAnsi" w:cstheme="minorHAnsi"/>
          <w:bCs/>
          <w:sz w:val="28"/>
          <w:szCs w:val="28"/>
        </w:rPr>
        <w:t>r</w:t>
      </w:r>
      <w:r w:rsidR="00EB14F9">
        <w:rPr>
          <w:rFonts w:asciiTheme="minorHAnsi" w:hAnsiTheme="minorHAnsi" w:cstheme="minorHAnsi"/>
          <w:bCs/>
          <w:sz w:val="28"/>
          <w:szCs w:val="28"/>
        </w:rPr>
        <w:t xml:space="preserve">act expired when she became a permanent employee.  He argued that she should have been terminated in accordance with section 9 of the </w:t>
      </w:r>
      <w:r w:rsidR="00F92439">
        <w:rPr>
          <w:rFonts w:asciiTheme="minorHAnsi" w:hAnsiTheme="minorHAnsi" w:cstheme="minorHAnsi"/>
          <w:bCs/>
          <w:sz w:val="28"/>
          <w:szCs w:val="28"/>
        </w:rPr>
        <w:t xml:space="preserve">Staff handbook which was not the case. According to </w:t>
      </w:r>
      <w:r w:rsidR="00F57971">
        <w:rPr>
          <w:rFonts w:asciiTheme="minorHAnsi" w:hAnsiTheme="minorHAnsi" w:cstheme="minorHAnsi"/>
          <w:bCs/>
          <w:sz w:val="28"/>
          <w:szCs w:val="28"/>
        </w:rPr>
        <w:t>him, the</w:t>
      </w:r>
      <w:r w:rsidR="00F92439">
        <w:rPr>
          <w:rFonts w:asciiTheme="minorHAnsi" w:hAnsiTheme="minorHAnsi" w:cstheme="minorHAnsi"/>
          <w:bCs/>
          <w:sz w:val="28"/>
          <w:szCs w:val="28"/>
        </w:rPr>
        <w:t xml:space="preserve"> Respondent was desperate to get rid of the </w:t>
      </w:r>
      <w:r w:rsidR="00F57971">
        <w:rPr>
          <w:rFonts w:asciiTheme="minorHAnsi" w:hAnsiTheme="minorHAnsi" w:cstheme="minorHAnsi"/>
          <w:bCs/>
          <w:sz w:val="28"/>
          <w:szCs w:val="28"/>
        </w:rPr>
        <w:t>Claimant as</w:t>
      </w:r>
      <w:r w:rsidR="00F92439">
        <w:rPr>
          <w:rFonts w:asciiTheme="minorHAnsi" w:hAnsiTheme="minorHAnsi" w:cstheme="minorHAnsi"/>
          <w:bCs/>
          <w:sz w:val="28"/>
          <w:szCs w:val="28"/>
        </w:rPr>
        <w:t xml:space="preserve"> demonstrated by </w:t>
      </w:r>
      <w:r w:rsidR="00826DD6">
        <w:rPr>
          <w:rFonts w:asciiTheme="minorHAnsi" w:hAnsiTheme="minorHAnsi" w:cstheme="minorHAnsi"/>
          <w:bCs/>
          <w:sz w:val="28"/>
          <w:szCs w:val="28"/>
        </w:rPr>
        <w:t xml:space="preserve">the insensitive manner in which her sickness was treated and the acrimonious relationship </w:t>
      </w:r>
      <w:r w:rsidR="00BB504F">
        <w:rPr>
          <w:rFonts w:asciiTheme="minorHAnsi" w:hAnsiTheme="minorHAnsi" w:cstheme="minorHAnsi"/>
          <w:bCs/>
          <w:sz w:val="28"/>
          <w:szCs w:val="28"/>
        </w:rPr>
        <w:t xml:space="preserve">between her and </w:t>
      </w:r>
      <w:r w:rsidR="00F57971">
        <w:rPr>
          <w:rFonts w:asciiTheme="minorHAnsi" w:hAnsiTheme="minorHAnsi" w:cstheme="minorHAnsi"/>
          <w:bCs/>
          <w:sz w:val="28"/>
          <w:szCs w:val="28"/>
        </w:rPr>
        <w:t>the</w:t>
      </w:r>
      <w:r w:rsidR="00826DD6">
        <w:rPr>
          <w:rFonts w:asciiTheme="minorHAnsi" w:hAnsiTheme="minorHAnsi" w:cstheme="minorHAnsi"/>
          <w:bCs/>
          <w:sz w:val="28"/>
          <w:szCs w:val="28"/>
        </w:rPr>
        <w:t xml:space="preserve"> Executive Director. </w:t>
      </w:r>
      <w:r w:rsidR="00BB504F">
        <w:rPr>
          <w:rFonts w:asciiTheme="minorHAnsi" w:hAnsiTheme="minorHAnsi" w:cstheme="minorHAnsi"/>
          <w:bCs/>
          <w:sz w:val="28"/>
          <w:szCs w:val="28"/>
        </w:rPr>
        <w:t xml:space="preserve">It was his submission that, </w:t>
      </w:r>
      <w:r w:rsidR="00826DD6">
        <w:rPr>
          <w:rFonts w:asciiTheme="minorHAnsi" w:hAnsiTheme="minorHAnsi" w:cstheme="minorHAnsi"/>
          <w:bCs/>
          <w:sz w:val="28"/>
          <w:szCs w:val="28"/>
        </w:rPr>
        <w:t xml:space="preserve">the Claimant was summarily dismissed without just cause and </w:t>
      </w:r>
      <w:r w:rsidR="00BB504F">
        <w:rPr>
          <w:rFonts w:asciiTheme="minorHAnsi" w:hAnsiTheme="minorHAnsi" w:cstheme="minorHAnsi"/>
          <w:bCs/>
          <w:sz w:val="28"/>
          <w:szCs w:val="28"/>
        </w:rPr>
        <w:t>un</w:t>
      </w:r>
      <w:r w:rsidR="00826DD6">
        <w:rPr>
          <w:rFonts w:asciiTheme="minorHAnsi" w:hAnsiTheme="minorHAnsi" w:cstheme="minorHAnsi"/>
          <w:bCs/>
          <w:sz w:val="28"/>
          <w:szCs w:val="28"/>
        </w:rPr>
        <w:t xml:space="preserve">lawfully terminated </w:t>
      </w:r>
      <w:r w:rsidR="00CC4BE8">
        <w:rPr>
          <w:rFonts w:asciiTheme="minorHAnsi" w:hAnsiTheme="minorHAnsi" w:cstheme="minorHAnsi"/>
          <w:bCs/>
          <w:sz w:val="28"/>
          <w:szCs w:val="28"/>
        </w:rPr>
        <w:t xml:space="preserve">from work. </w:t>
      </w:r>
      <w:r w:rsidR="00D01A74">
        <w:rPr>
          <w:rFonts w:asciiTheme="minorHAnsi" w:hAnsiTheme="minorHAnsi" w:cstheme="minorHAnsi"/>
          <w:bCs/>
          <w:sz w:val="28"/>
          <w:szCs w:val="28"/>
        </w:rPr>
        <w:t xml:space="preserve">He cited the holding in </w:t>
      </w:r>
      <w:r w:rsidR="00D01A74" w:rsidRPr="00D01A74">
        <w:rPr>
          <w:rFonts w:asciiTheme="minorHAnsi" w:hAnsiTheme="minorHAnsi" w:cstheme="minorHAnsi"/>
          <w:b/>
          <w:sz w:val="28"/>
          <w:szCs w:val="28"/>
        </w:rPr>
        <w:t xml:space="preserve">Barclays Bank of Uganda Ltd vs Godfrey </w:t>
      </w:r>
      <w:proofErr w:type="spellStart"/>
      <w:r w:rsidR="00D01A74" w:rsidRPr="00D01A74">
        <w:rPr>
          <w:rFonts w:asciiTheme="minorHAnsi" w:hAnsiTheme="minorHAnsi" w:cstheme="minorHAnsi"/>
          <w:b/>
          <w:sz w:val="28"/>
          <w:szCs w:val="28"/>
        </w:rPr>
        <w:t>Mubiru</w:t>
      </w:r>
      <w:proofErr w:type="spellEnd"/>
      <w:r w:rsidR="00D01A74" w:rsidRPr="00D01A74">
        <w:rPr>
          <w:rFonts w:asciiTheme="minorHAnsi" w:hAnsiTheme="minorHAnsi" w:cstheme="minorHAnsi"/>
          <w:b/>
          <w:sz w:val="28"/>
          <w:szCs w:val="28"/>
        </w:rPr>
        <w:t xml:space="preserve"> SCCA No. 1 of 1998</w:t>
      </w:r>
      <w:r w:rsidR="00D01A74">
        <w:rPr>
          <w:rFonts w:asciiTheme="minorHAnsi" w:hAnsiTheme="minorHAnsi" w:cstheme="minorHAnsi"/>
          <w:bCs/>
          <w:sz w:val="28"/>
          <w:szCs w:val="28"/>
        </w:rPr>
        <w:t>, which was to the effect that an employee could be summarily dismissed without notice if he or she is guilty of sufficient misconduct</w:t>
      </w:r>
      <w:r w:rsidR="00BB504F">
        <w:rPr>
          <w:rFonts w:asciiTheme="minorHAnsi" w:hAnsiTheme="minorHAnsi" w:cstheme="minorHAnsi"/>
          <w:bCs/>
          <w:sz w:val="28"/>
          <w:szCs w:val="28"/>
        </w:rPr>
        <w:t xml:space="preserve">, which was defined to mean; </w:t>
      </w:r>
      <w:r w:rsidR="00BB504F" w:rsidRPr="00BB504F">
        <w:rPr>
          <w:rFonts w:asciiTheme="minorHAnsi" w:hAnsiTheme="minorHAnsi" w:cstheme="minorHAnsi"/>
          <w:bCs/>
          <w:i/>
          <w:iCs/>
          <w:sz w:val="28"/>
          <w:szCs w:val="28"/>
        </w:rPr>
        <w:t>“bad, improper or</w:t>
      </w:r>
      <w:r w:rsidR="00BB504F">
        <w:rPr>
          <w:rFonts w:asciiTheme="minorHAnsi" w:hAnsiTheme="minorHAnsi" w:cstheme="minorHAnsi"/>
          <w:bCs/>
          <w:i/>
          <w:iCs/>
          <w:sz w:val="28"/>
          <w:szCs w:val="28"/>
        </w:rPr>
        <w:t xml:space="preserve"> </w:t>
      </w:r>
      <w:r w:rsidR="00BB504F" w:rsidRPr="00BB504F">
        <w:rPr>
          <w:rFonts w:asciiTheme="minorHAnsi" w:hAnsiTheme="minorHAnsi" w:cstheme="minorHAnsi"/>
          <w:bCs/>
          <w:i/>
          <w:iCs/>
          <w:sz w:val="28"/>
          <w:szCs w:val="28"/>
        </w:rPr>
        <w:t>unprofessional</w:t>
      </w:r>
      <w:r w:rsidR="00BB504F">
        <w:rPr>
          <w:rFonts w:asciiTheme="minorHAnsi" w:hAnsiTheme="minorHAnsi" w:cstheme="minorHAnsi"/>
          <w:bCs/>
          <w:i/>
          <w:iCs/>
          <w:sz w:val="28"/>
          <w:szCs w:val="28"/>
        </w:rPr>
        <w:t xml:space="preserve"> </w:t>
      </w:r>
      <w:proofErr w:type="spellStart"/>
      <w:r w:rsidR="00BB504F">
        <w:rPr>
          <w:rFonts w:asciiTheme="minorHAnsi" w:hAnsiTheme="minorHAnsi" w:cstheme="minorHAnsi"/>
          <w:bCs/>
          <w:i/>
          <w:iCs/>
          <w:sz w:val="28"/>
          <w:szCs w:val="28"/>
        </w:rPr>
        <w:t>behaviour</w:t>
      </w:r>
      <w:proofErr w:type="spellEnd"/>
      <w:r w:rsidR="00D01A74">
        <w:rPr>
          <w:rFonts w:asciiTheme="minorHAnsi" w:hAnsiTheme="minorHAnsi" w:cstheme="minorHAnsi"/>
          <w:bCs/>
          <w:sz w:val="28"/>
          <w:szCs w:val="28"/>
        </w:rPr>
        <w:t>.</w:t>
      </w:r>
      <w:r w:rsidR="00BB504F">
        <w:rPr>
          <w:rFonts w:asciiTheme="minorHAnsi" w:hAnsiTheme="minorHAnsi" w:cstheme="minorHAnsi"/>
          <w:bCs/>
          <w:sz w:val="28"/>
          <w:szCs w:val="28"/>
        </w:rPr>
        <w:t>”</w:t>
      </w:r>
      <w:r w:rsidR="00D01A74">
        <w:rPr>
          <w:rFonts w:asciiTheme="minorHAnsi" w:hAnsiTheme="minorHAnsi" w:cstheme="minorHAnsi"/>
          <w:bCs/>
          <w:sz w:val="28"/>
          <w:szCs w:val="28"/>
        </w:rPr>
        <w:t xml:space="preserve"> </w:t>
      </w:r>
      <w:r w:rsidR="00BB504F">
        <w:rPr>
          <w:rFonts w:asciiTheme="minorHAnsi" w:hAnsiTheme="minorHAnsi" w:cstheme="minorHAnsi"/>
          <w:bCs/>
          <w:sz w:val="28"/>
          <w:szCs w:val="28"/>
        </w:rPr>
        <w:t>C</w:t>
      </w:r>
      <w:r w:rsidR="00D01A74">
        <w:rPr>
          <w:rFonts w:asciiTheme="minorHAnsi" w:hAnsiTheme="minorHAnsi" w:cstheme="minorHAnsi"/>
          <w:bCs/>
          <w:sz w:val="28"/>
          <w:szCs w:val="28"/>
        </w:rPr>
        <w:t>ounsel</w:t>
      </w:r>
      <w:r w:rsidR="00BB504F">
        <w:rPr>
          <w:rFonts w:asciiTheme="minorHAnsi" w:hAnsiTheme="minorHAnsi" w:cstheme="minorHAnsi"/>
          <w:bCs/>
          <w:sz w:val="28"/>
          <w:szCs w:val="28"/>
        </w:rPr>
        <w:t xml:space="preserve"> cited section 69 of the </w:t>
      </w:r>
      <w:r w:rsidR="0075233A">
        <w:rPr>
          <w:rFonts w:asciiTheme="minorHAnsi" w:hAnsiTheme="minorHAnsi" w:cstheme="minorHAnsi"/>
          <w:bCs/>
          <w:sz w:val="28"/>
          <w:szCs w:val="28"/>
        </w:rPr>
        <w:lastRenderedPageBreak/>
        <w:t>E</w:t>
      </w:r>
      <w:r w:rsidR="00BB504F">
        <w:rPr>
          <w:rFonts w:asciiTheme="minorHAnsi" w:hAnsiTheme="minorHAnsi" w:cstheme="minorHAnsi"/>
          <w:bCs/>
          <w:sz w:val="28"/>
          <w:szCs w:val="28"/>
        </w:rPr>
        <w:t>mployment Act which entitles an employee to summarily dismiss an employee where the employee has by his or her conduct indicated the he</w:t>
      </w:r>
      <w:r w:rsidR="003D764B">
        <w:rPr>
          <w:rFonts w:asciiTheme="minorHAnsi" w:hAnsiTheme="minorHAnsi" w:cstheme="minorHAnsi"/>
          <w:bCs/>
          <w:sz w:val="28"/>
          <w:szCs w:val="28"/>
        </w:rPr>
        <w:t xml:space="preserve"> </w:t>
      </w:r>
      <w:r w:rsidR="00BB504F">
        <w:rPr>
          <w:rFonts w:asciiTheme="minorHAnsi" w:hAnsiTheme="minorHAnsi" w:cstheme="minorHAnsi"/>
          <w:bCs/>
          <w:sz w:val="28"/>
          <w:szCs w:val="28"/>
        </w:rPr>
        <w:t>or she fundamentally breached his or her obligations under the contract of service.</w:t>
      </w:r>
      <w:r w:rsidR="003D764B">
        <w:rPr>
          <w:rFonts w:asciiTheme="minorHAnsi" w:hAnsiTheme="minorHAnsi" w:cstheme="minorHAnsi"/>
          <w:bCs/>
          <w:sz w:val="28"/>
          <w:szCs w:val="28"/>
        </w:rPr>
        <w:t xml:space="preserve"> He also relied on </w:t>
      </w:r>
      <w:proofErr w:type="spellStart"/>
      <w:r w:rsidR="003D764B">
        <w:rPr>
          <w:rFonts w:asciiTheme="minorHAnsi" w:hAnsiTheme="minorHAnsi" w:cstheme="minorHAnsi"/>
          <w:b/>
          <w:sz w:val="28"/>
          <w:szCs w:val="28"/>
        </w:rPr>
        <w:t>Akello</w:t>
      </w:r>
      <w:proofErr w:type="spellEnd"/>
      <w:r w:rsidR="003D764B">
        <w:rPr>
          <w:rFonts w:asciiTheme="minorHAnsi" w:hAnsiTheme="minorHAnsi" w:cstheme="minorHAnsi"/>
          <w:b/>
          <w:sz w:val="28"/>
          <w:szCs w:val="28"/>
        </w:rPr>
        <w:t xml:space="preserve"> Beatrice vs world Vision Uganda, CS 72/2007</w:t>
      </w:r>
      <w:r w:rsidR="003D764B">
        <w:rPr>
          <w:rFonts w:asciiTheme="minorHAnsi" w:hAnsiTheme="minorHAnsi" w:cstheme="minorHAnsi"/>
          <w:bCs/>
          <w:sz w:val="28"/>
          <w:szCs w:val="28"/>
        </w:rPr>
        <w:t xml:space="preserve">, </w:t>
      </w:r>
      <w:r w:rsidR="00EE4883">
        <w:rPr>
          <w:rFonts w:asciiTheme="minorHAnsi" w:hAnsiTheme="minorHAnsi" w:cstheme="minorHAnsi"/>
          <w:bCs/>
          <w:sz w:val="28"/>
          <w:szCs w:val="28"/>
        </w:rPr>
        <w:t xml:space="preserve">which defined fundamental </w:t>
      </w:r>
      <w:r w:rsidR="00F57971">
        <w:rPr>
          <w:rFonts w:asciiTheme="minorHAnsi" w:hAnsiTheme="minorHAnsi" w:cstheme="minorHAnsi"/>
          <w:bCs/>
          <w:sz w:val="28"/>
          <w:szCs w:val="28"/>
        </w:rPr>
        <w:t>breach as</w:t>
      </w:r>
      <w:r w:rsidR="00EE4883">
        <w:rPr>
          <w:rFonts w:asciiTheme="minorHAnsi" w:hAnsiTheme="minorHAnsi" w:cstheme="minorHAnsi"/>
          <w:bCs/>
          <w:sz w:val="28"/>
          <w:szCs w:val="28"/>
        </w:rPr>
        <w:t xml:space="preserve"> a serious repudiation by the employee of his or her obligations under the contract such as disobedience, lawful orders, misconduct, </w:t>
      </w:r>
      <w:r w:rsidR="00F57971">
        <w:rPr>
          <w:rFonts w:asciiTheme="minorHAnsi" w:hAnsiTheme="minorHAnsi" w:cstheme="minorHAnsi"/>
          <w:bCs/>
          <w:sz w:val="28"/>
          <w:szCs w:val="28"/>
        </w:rPr>
        <w:t>drunkenness</w:t>
      </w:r>
      <w:r w:rsidR="00EE4883">
        <w:rPr>
          <w:rFonts w:asciiTheme="minorHAnsi" w:hAnsiTheme="minorHAnsi" w:cstheme="minorHAnsi"/>
          <w:bCs/>
          <w:sz w:val="28"/>
          <w:szCs w:val="28"/>
        </w:rPr>
        <w:t>, immorality and neglect of duty, among others.</w:t>
      </w:r>
    </w:p>
    <w:p w14:paraId="7BD3A30A" w14:textId="1392531C" w:rsidR="00200278" w:rsidRDefault="00BB504F" w:rsidP="004A48D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w:t>
      </w:r>
      <w:r w:rsidR="00EE4883">
        <w:rPr>
          <w:rFonts w:asciiTheme="minorHAnsi" w:hAnsiTheme="minorHAnsi" w:cstheme="minorHAnsi"/>
          <w:bCs/>
          <w:sz w:val="28"/>
          <w:szCs w:val="28"/>
        </w:rPr>
        <w:t xml:space="preserve">contended that no evidence was led to prove that the </w:t>
      </w:r>
      <w:proofErr w:type="gramStart"/>
      <w:r w:rsidR="0075233A">
        <w:rPr>
          <w:rFonts w:asciiTheme="minorHAnsi" w:hAnsiTheme="minorHAnsi" w:cstheme="minorHAnsi"/>
          <w:bCs/>
          <w:sz w:val="28"/>
          <w:szCs w:val="28"/>
        </w:rPr>
        <w:t>C</w:t>
      </w:r>
      <w:r w:rsidR="00F57971">
        <w:rPr>
          <w:rFonts w:asciiTheme="minorHAnsi" w:hAnsiTheme="minorHAnsi" w:cstheme="minorHAnsi"/>
          <w:bCs/>
          <w:sz w:val="28"/>
          <w:szCs w:val="28"/>
        </w:rPr>
        <w:t>laimant</w:t>
      </w:r>
      <w:r w:rsidR="00EE4883">
        <w:rPr>
          <w:rFonts w:asciiTheme="minorHAnsi" w:hAnsiTheme="minorHAnsi" w:cstheme="minorHAnsi"/>
          <w:bCs/>
          <w:sz w:val="28"/>
          <w:szCs w:val="28"/>
        </w:rPr>
        <w:t xml:space="preserve">  committed</w:t>
      </w:r>
      <w:proofErr w:type="gramEnd"/>
      <w:r w:rsidR="00EE4883">
        <w:rPr>
          <w:rFonts w:asciiTheme="minorHAnsi" w:hAnsiTheme="minorHAnsi" w:cstheme="minorHAnsi"/>
          <w:bCs/>
          <w:sz w:val="28"/>
          <w:szCs w:val="28"/>
        </w:rPr>
        <w:t xml:space="preserve"> verifiable misconduct but</w:t>
      </w:r>
      <w:r w:rsidR="0075233A">
        <w:rPr>
          <w:rFonts w:asciiTheme="minorHAnsi" w:hAnsiTheme="minorHAnsi" w:cstheme="minorHAnsi"/>
          <w:bCs/>
          <w:sz w:val="28"/>
          <w:szCs w:val="28"/>
        </w:rPr>
        <w:t xml:space="preserve"> according to t</w:t>
      </w:r>
      <w:r w:rsidR="00EE4883">
        <w:rPr>
          <w:rFonts w:asciiTheme="minorHAnsi" w:hAnsiTheme="minorHAnsi" w:cstheme="minorHAnsi"/>
          <w:bCs/>
          <w:sz w:val="28"/>
          <w:szCs w:val="28"/>
        </w:rPr>
        <w:t>he Claimant’s testimony</w:t>
      </w:r>
      <w:r w:rsidR="0075233A">
        <w:rPr>
          <w:rFonts w:asciiTheme="minorHAnsi" w:hAnsiTheme="minorHAnsi" w:cstheme="minorHAnsi"/>
          <w:bCs/>
          <w:sz w:val="28"/>
          <w:szCs w:val="28"/>
        </w:rPr>
        <w:t xml:space="preserve">, </w:t>
      </w:r>
      <w:r w:rsidR="00EE4883">
        <w:rPr>
          <w:rFonts w:asciiTheme="minorHAnsi" w:hAnsiTheme="minorHAnsi" w:cstheme="minorHAnsi"/>
          <w:bCs/>
          <w:sz w:val="28"/>
          <w:szCs w:val="28"/>
        </w:rPr>
        <w:t xml:space="preserve"> her dismissal was </w:t>
      </w:r>
      <w:r w:rsidR="0075233A">
        <w:rPr>
          <w:rFonts w:asciiTheme="minorHAnsi" w:hAnsiTheme="minorHAnsi" w:cstheme="minorHAnsi"/>
          <w:bCs/>
          <w:sz w:val="28"/>
          <w:szCs w:val="28"/>
        </w:rPr>
        <w:t>orchestrated by</w:t>
      </w:r>
      <w:r w:rsidR="00EE4883">
        <w:rPr>
          <w:rFonts w:asciiTheme="minorHAnsi" w:hAnsiTheme="minorHAnsi" w:cstheme="minorHAnsi"/>
          <w:bCs/>
          <w:sz w:val="28"/>
          <w:szCs w:val="28"/>
        </w:rPr>
        <w:t xml:space="preserve"> the Personal misgivings the ED had against her and  this was confirmed by RW1, therefore her summary dismissal was wrong.  In any case, it was a requirement under section 66 of the Employment Act, for the </w:t>
      </w:r>
      <w:r w:rsidR="00F57971">
        <w:rPr>
          <w:rFonts w:asciiTheme="minorHAnsi" w:hAnsiTheme="minorHAnsi" w:cstheme="minorHAnsi"/>
          <w:bCs/>
          <w:sz w:val="28"/>
          <w:szCs w:val="28"/>
        </w:rPr>
        <w:t>employer to</w:t>
      </w:r>
      <w:r w:rsidR="00EE4883">
        <w:rPr>
          <w:rFonts w:asciiTheme="minorHAnsi" w:hAnsiTheme="minorHAnsi" w:cstheme="minorHAnsi"/>
          <w:bCs/>
          <w:sz w:val="28"/>
          <w:szCs w:val="28"/>
        </w:rPr>
        <w:t xml:space="preserve"> </w:t>
      </w:r>
      <w:r w:rsidR="00200278">
        <w:rPr>
          <w:rFonts w:asciiTheme="minorHAnsi" w:hAnsiTheme="minorHAnsi" w:cstheme="minorHAnsi"/>
          <w:bCs/>
          <w:sz w:val="28"/>
          <w:szCs w:val="28"/>
        </w:rPr>
        <w:t xml:space="preserve">explain to </w:t>
      </w:r>
      <w:r w:rsidR="0075233A">
        <w:rPr>
          <w:rFonts w:asciiTheme="minorHAnsi" w:hAnsiTheme="minorHAnsi" w:cstheme="minorHAnsi"/>
          <w:bCs/>
          <w:sz w:val="28"/>
          <w:szCs w:val="28"/>
        </w:rPr>
        <w:t xml:space="preserve">the employee </w:t>
      </w:r>
      <w:r w:rsidR="00200278">
        <w:rPr>
          <w:rFonts w:asciiTheme="minorHAnsi" w:hAnsiTheme="minorHAnsi" w:cstheme="minorHAnsi"/>
          <w:bCs/>
          <w:sz w:val="28"/>
          <w:szCs w:val="28"/>
        </w:rPr>
        <w:t>the reason</w:t>
      </w:r>
      <w:r w:rsidR="0075233A">
        <w:rPr>
          <w:rFonts w:asciiTheme="minorHAnsi" w:hAnsiTheme="minorHAnsi" w:cstheme="minorHAnsi"/>
          <w:bCs/>
          <w:sz w:val="28"/>
          <w:szCs w:val="28"/>
        </w:rPr>
        <w:t xml:space="preserve"> for termination </w:t>
      </w:r>
      <w:r w:rsidR="00200278">
        <w:rPr>
          <w:rFonts w:asciiTheme="minorHAnsi" w:hAnsiTheme="minorHAnsi" w:cstheme="minorHAnsi"/>
          <w:bCs/>
          <w:sz w:val="28"/>
          <w:szCs w:val="28"/>
        </w:rPr>
        <w:t xml:space="preserve">in a language </w:t>
      </w:r>
      <w:r w:rsidR="0075233A">
        <w:rPr>
          <w:rFonts w:asciiTheme="minorHAnsi" w:hAnsiTheme="minorHAnsi" w:cstheme="minorHAnsi"/>
          <w:bCs/>
          <w:sz w:val="28"/>
          <w:szCs w:val="28"/>
        </w:rPr>
        <w:t>which t</w:t>
      </w:r>
      <w:r w:rsidR="00200278">
        <w:rPr>
          <w:rFonts w:asciiTheme="minorHAnsi" w:hAnsiTheme="minorHAnsi" w:cstheme="minorHAnsi"/>
          <w:bCs/>
          <w:sz w:val="28"/>
          <w:szCs w:val="28"/>
        </w:rPr>
        <w:t>he employee understands</w:t>
      </w:r>
      <w:r w:rsidR="0075233A">
        <w:rPr>
          <w:rFonts w:asciiTheme="minorHAnsi" w:hAnsiTheme="minorHAnsi" w:cstheme="minorHAnsi"/>
          <w:bCs/>
          <w:sz w:val="28"/>
          <w:szCs w:val="28"/>
        </w:rPr>
        <w:t xml:space="preserve">, </w:t>
      </w:r>
      <w:r w:rsidR="00200278">
        <w:rPr>
          <w:rFonts w:asciiTheme="minorHAnsi" w:hAnsiTheme="minorHAnsi" w:cstheme="minorHAnsi"/>
          <w:bCs/>
          <w:sz w:val="28"/>
          <w:szCs w:val="28"/>
        </w:rPr>
        <w:t xml:space="preserve">the reason why the employer is considering the dismissal and the employee is entitled to have another person of his or her choice present during the explanation. The employer is also expected to give the employee and the person of his or her choice reasonable time to </w:t>
      </w:r>
      <w:r w:rsidR="00F57971">
        <w:rPr>
          <w:rFonts w:asciiTheme="minorHAnsi" w:hAnsiTheme="minorHAnsi" w:cstheme="minorHAnsi"/>
          <w:bCs/>
          <w:sz w:val="28"/>
          <w:szCs w:val="28"/>
        </w:rPr>
        <w:t>respond to</w:t>
      </w:r>
      <w:r w:rsidR="00200278">
        <w:rPr>
          <w:rFonts w:asciiTheme="minorHAnsi" w:hAnsiTheme="minorHAnsi" w:cstheme="minorHAnsi"/>
          <w:bCs/>
          <w:sz w:val="28"/>
          <w:szCs w:val="28"/>
        </w:rPr>
        <w:t xml:space="preserve"> the reason</w:t>
      </w:r>
      <w:r w:rsidR="00F57971">
        <w:rPr>
          <w:rFonts w:asciiTheme="minorHAnsi" w:hAnsiTheme="minorHAnsi" w:cstheme="minorHAnsi"/>
          <w:bCs/>
          <w:sz w:val="28"/>
          <w:szCs w:val="28"/>
        </w:rPr>
        <w:t xml:space="preserve"> </w:t>
      </w:r>
      <w:r w:rsidR="00200278">
        <w:rPr>
          <w:rFonts w:asciiTheme="minorHAnsi" w:hAnsiTheme="minorHAnsi" w:cstheme="minorHAnsi"/>
          <w:bCs/>
          <w:sz w:val="28"/>
          <w:szCs w:val="28"/>
        </w:rPr>
        <w:t>and an opportunity to actually respond to the reason, whether the dismissal is a summary dismissal or otherwise.</w:t>
      </w:r>
    </w:p>
    <w:p w14:paraId="6466BBFB" w14:textId="42A4F3BE" w:rsidR="006D3DD3" w:rsidRPr="00B40E66" w:rsidRDefault="00200278" w:rsidP="004A48D8">
      <w:pPr>
        <w:spacing w:line="360" w:lineRule="auto"/>
        <w:rPr>
          <w:rFonts w:asciiTheme="minorHAnsi" w:hAnsiTheme="minorHAnsi" w:cstheme="minorHAnsi"/>
          <w:bCs/>
          <w:i/>
          <w:iCs/>
          <w:sz w:val="28"/>
          <w:szCs w:val="28"/>
        </w:rPr>
      </w:pPr>
      <w:r>
        <w:rPr>
          <w:rFonts w:asciiTheme="minorHAnsi" w:hAnsiTheme="minorHAnsi" w:cstheme="minorHAnsi"/>
          <w:bCs/>
          <w:sz w:val="28"/>
          <w:szCs w:val="28"/>
        </w:rPr>
        <w:t xml:space="preserve">He also cited </w:t>
      </w:r>
      <w:proofErr w:type="spellStart"/>
      <w:r>
        <w:rPr>
          <w:rFonts w:asciiTheme="minorHAnsi" w:hAnsiTheme="minorHAnsi" w:cstheme="minorHAnsi"/>
          <w:b/>
          <w:sz w:val="28"/>
          <w:szCs w:val="28"/>
        </w:rPr>
        <w:t>Ebiju</w:t>
      </w:r>
      <w:proofErr w:type="spellEnd"/>
      <w:r>
        <w:rPr>
          <w:rFonts w:asciiTheme="minorHAnsi" w:hAnsiTheme="minorHAnsi" w:cstheme="minorHAnsi"/>
          <w:b/>
          <w:sz w:val="28"/>
          <w:szCs w:val="28"/>
        </w:rPr>
        <w:t xml:space="preserve"> James vs UMEME Ltd CS No. 0133 of </w:t>
      </w:r>
      <w:r w:rsidR="00F57971">
        <w:rPr>
          <w:rFonts w:asciiTheme="minorHAnsi" w:hAnsiTheme="minorHAnsi" w:cstheme="minorHAnsi"/>
          <w:b/>
          <w:sz w:val="28"/>
          <w:szCs w:val="28"/>
        </w:rPr>
        <w:t xml:space="preserve">2012, </w:t>
      </w:r>
      <w:r w:rsidR="00F57971">
        <w:rPr>
          <w:rFonts w:asciiTheme="minorHAnsi" w:hAnsiTheme="minorHAnsi" w:cstheme="minorHAnsi"/>
          <w:bCs/>
          <w:sz w:val="28"/>
          <w:szCs w:val="28"/>
        </w:rPr>
        <w:t>which</w:t>
      </w:r>
      <w:r>
        <w:rPr>
          <w:rFonts w:asciiTheme="minorHAnsi" w:hAnsiTheme="minorHAnsi" w:cstheme="minorHAnsi"/>
          <w:bCs/>
          <w:sz w:val="28"/>
          <w:szCs w:val="28"/>
        </w:rPr>
        <w:t xml:space="preserve"> laid down the te</w:t>
      </w:r>
      <w:r w:rsidR="00B40E66">
        <w:rPr>
          <w:rFonts w:asciiTheme="minorHAnsi" w:hAnsiTheme="minorHAnsi" w:cstheme="minorHAnsi"/>
          <w:bCs/>
          <w:sz w:val="28"/>
          <w:szCs w:val="28"/>
        </w:rPr>
        <w:t>ne</w:t>
      </w:r>
      <w:r>
        <w:rPr>
          <w:rFonts w:asciiTheme="minorHAnsi" w:hAnsiTheme="minorHAnsi" w:cstheme="minorHAnsi"/>
          <w:bCs/>
          <w:sz w:val="28"/>
          <w:szCs w:val="28"/>
        </w:rPr>
        <w:t xml:space="preserve">ts </w:t>
      </w:r>
      <w:r w:rsidR="00F57971">
        <w:rPr>
          <w:rFonts w:asciiTheme="minorHAnsi" w:hAnsiTheme="minorHAnsi" w:cstheme="minorHAnsi"/>
          <w:bCs/>
          <w:sz w:val="28"/>
          <w:szCs w:val="28"/>
        </w:rPr>
        <w:t>of a</w:t>
      </w:r>
      <w:r w:rsidR="00B40E66">
        <w:rPr>
          <w:rFonts w:asciiTheme="minorHAnsi" w:hAnsiTheme="minorHAnsi" w:cstheme="minorHAnsi"/>
          <w:bCs/>
          <w:sz w:val="28"/>
          <w:szCs w:val="28"/>
        </w:rPr>
        <w:t xml:space="preserve"> </w:t>
      </w:r>
      <w:r>
        <w:rPr>
          <w:rFonts w:asciiTheme="minorHAnsi" w:hAnsiTheme="minorHAnsi" w:cstheme="minorHAnsi"/>
          <w:bCs/>
          <w:sz w:val="28"/>
          <w:szCs w:val="28"/>
        </w:rPr>
        <w:t xml:space="preserve">lawful termination </w:t>
      </w:r>
      <w:r w:rsidR="002E0CF5">
        <w:rPr>
          <w:rFonts w:asciiTheme="minorHAnsi" w:hAnsiTheme="minorHAnsi" w:cstheme="minorHAnsi"/>
          <w:bCs/>
          <w:sz w:val="28"/>
          <w:szCs w:val="28"/>
        </w:rPr>
        <w:t>as follows:</w:t>
      </w:r>
    </w:p>
    <w:p w14:paraId="20EF08E6" w14:textId="64917B5F" w:rsidR="006D3DD3" w:rsidRPr="00B40E66" w:rsidRDefault="00F57971" w:rsidP="004A48D8">
      <w:pPr>
        <w:pStyle w:val="ListParagraph"/>
        <w:numPr>
          <w:ilvl w:val="0"/>
          <w:numId w:val="12"/>
        </w:numPr>
        <w:spacing w:line="360" w:lineRule="auto"/>
        <w:rPr>
          <w:rFonts w:asciiTheme="minorHAnsi" w:hAnsiTheme="minorHAnsi" w:cstheme="minorHAnsi"/>
          <w:bCs/>
          <w:i/>
          <w:iCs/>
          <w:sz w:val="28"/>
          <w:szCs w:val="28"/>
        </w:rPr>
      </w:pPr>
      <w:r>
        <w:rPr>
          <w:rFonts w:asciiTheme="minorHAnsi" w:hAnsiTheme="minorHAnsi" w:cstheme="minorHAnsi"/>
          <w:bCs/>
          <w:i/>
          <w:iCs/>
          <w:sz w:val="28"/>
          <w:szCs w:val="28"/>
        </w:rPr>
        <w:t>“</w:t>
      </w:r>
      <w:r w:rsidR="006D3DD3" w:rsidRPr="00B40E66">
        <w:rPr>
          <w:rFonts w:asciiTheme="minorHAnsi" w:hAnsiTheme="minorHAnsi" w:cstheme="minorHAnsi"/>
          <w:bCs/>
          <w:i/>
          <w:iCs/>
          <w:sz w:val="28"/>
          <w:szCs w:val="28"/>
        </w:rPr>
        <w:t>Notification of the allegations against the plaintiff was served on him and sufficient time for the plaintiff to prepare a defence.</w:t>
      </w:r>
    </w:p>
    <w:p w14:paraId="0FFBC7C6" w14:textId="2AC94F78" w:rsidR="006D3DD3" w:rsidRPr="00B40E66" w:rsidRDefault="006D3DD3" w:rsidP="004A48D8">
      <w:pPr>
        <w:pStyle w:val="ListParagraph"/>
        <w:numPr>
          <w:ilvl w:val="0"/>
          <w:numId w:val="12"/>
        </w:numPr>
        <w:spacing w:line="360" w:lineRule="auto"/>
        <w:rPr>
          <w:rFonts w:asciiTheme="minorHAnsi" w:hAnsiTheme="minorHAnsi" w:cstheme="minorHAnsi"/>
          <w:bCs/>
          <w:i/>
          <w:iCs/>
          <w:sz w:val="28"/>
          <w:szCs w:val="28"/>
        </w:rPr>
      </w:pPr>
      <w:r w:rsidRPr="00B40E66">
        <w:rPr>
          <w:rFonts w:asciiTheme="minorHAnsi" w:hAnsiTheme="minorHAnsi" w:cstheme="minorHAnsi"/>
          <w:bCs/>
          <w:i/>
          <w:iCs/>
          <w:sz w:val="28"/>
          <w:szCs w:val="28"/>
        </w:rPr>
        <w:t xml:space="preserve">The notice </w:t>
      </w:r>
      <w:r w:rsidR="00F57971" w:rsidRPr="00B40E66">
        <w:rPr>
          <w:rFonts w:asciiTheme="minorHAnsi" w:hAnsiTheme="minorHAnsi" w:cstheme="minorHAnsi"/>
          <w:bCs/>
          <w:i/>
          <w:iCs/>
          <w:sz w:val="28"/>
          <w:szCs w:val="28"/>
        </w:rPr>
        <w:t>should set</w:t>
      </w:r>
      <w:r w:rsidRPr="00B40E66">
        <w:rPr>
          <w:rFonts w:asciiTheme="minorHAnsi" w:hAnsiTheme="minorHAnsi" w:cstheme="minorHAnsi"/>
          <w:bCs/>
          <w:i/>
          <w:iCs/>
          <w:sz w:val="28"/>
          <w:szCs w:val="28"/>
        </w:rPr>
        <w:t xml:space="preserve"> out </w:t>
      </w:r>
      <w:r w:rsidR="00F57971" w:rsidRPr="00B40E66">
        <w:rPr>
          <w:rFonts w:asciiTheme="minorHAnsi" w:hAnsiTheme="minorHAnsi" w:cstheme="minorHAnsi"/>
          <w:bCs/>
          <w:i/>
          <w:iCs/>
          <w:sz w:val="28"/>
          <w:szCs w:val="28"/>
        </w:rPr>
        <w:t>clearly what</w:t>
      </w:r>
      <w:r w:rsidRPr="00B40E66">
        <w:rPr>
          <w:rFonts w:asciiTheme="minorHAnsi" w:hAnsiTheme="minorHAnsi" w:cstheme="minorHAnsi"/>
          <w:bCs/>
          <w:i/>
          <w:iCs/>
          <w:sz w:val="28"/>
          <w:szCs w:val="28"/>
        </w:rPr>
        <w:t xml:space="preserve"> the allegations against the plaintiff and his rights at the oral hearing were. Such </w:t>
      </w:r>
      <w:r w:rsidR="00F57971" w:rsidRPr="00B40E66">
        <w:rPr>
          <w:rFonts w:asciiTheme="minorHAnsi" w:hAnsiTheme="minorHAnsi" w:cstheme="minorHAnsi"/>
          <w:bCs/>
          <w:i/>
          <w:iCs/>
          <w:sz w:val="28"/>
          <w:szCs w:val="28"/>
        </w:rPr>
        <w:t>rights</w:t>
      </w:r>
      <w:r w:rsidRPr="00B40E66">
        <w:rPr>
          <w:rFonts w:asciiTheme="minorHAnsi" w:hAnsiTheme="minorHAnsi" w:cstheme="minorHAnsi"/>
          <w:bCs/>
          <w:i/>
          <w:iCs/>
          <w:sz w:val="28"/>
          <w:szCs w:val="28"/>
        </w:rPr>
        <w:t xml:space="preserve"> would </w:t>
      </w:r>
      <w:r w:rsidRPr="00B40E66">
        <w:rPr>
          <w:rFonts w:asciiTheme="minorHAnsi" w:hAnsiTheme="minorHAnsi" w:cstheme="minorHAnsi"/>
          <w:bCs/>
          <w:i/>
          <w:iCs/>
          <w:sz w:val="28"/>
          <w:szCs w:val="28"/>
        </w:rPr>
        <w:lastRenderedPageBreak/>
        <w:t xml:space="preserve">include the right be accompanied at the hearing, the right to cross </w:t>
      </w:r>
      <w:r w:rsidR="00F57971" w:rsidRPr="00B40E66">
        <w:rPr>
          <w:rFonts w:asciiTheme="minorHAnsi" w:hAnsiTheme="minorHAnsi" w:cstheme="minorHAnsi"/>
          <w:bCs/>
          <w:i/>
          <w:iCs/>
          <w:sz w:val="28"/>
          <w:szCs w:val="28"/>
        </w:rPr>
        <w:t>examine</w:t>
      </w:r>
      <w:r w:rsidRPr="00B40E66">
        <w:rPr>
          <w:rFonts w:asciiTheme="minorHAnsi" w:hAnsiTheme="minorHAnsi" w:cstheme="minorHAnsi"/>
          <w:bCs/>
          <w:i/>
          <w:iCs/>
          <w:sz w:val="28"/>
          <w:szCs w:val="28"/>
        </w:rPr>
        <w:t xml:space="preserve"> the defendants witness or call </w:t>
      </w:r>
      <w:r w:rsidR="00F57971" w:rsidRPr="00B40E66">
        <w:rPr>
          <w:rFonts w:asciiTheme="minorHAnsi" w:hAnsiTheme="minorHAnsi" w:cstheme="minorHAnsi"/>
          <w:bCs/>
          <w:i/>
          <w:iCs/>
          <w:sz w:val="28"/>
          <w:szCs w:val="28"/>
        </w:rPr>
        <w:t>witnesses</w:t>
      </w:r>
      <w:r w:rsidRPr="00B40E66">
        <w:rPr>
          <w:rFonts w:asciiTheme="minorHAnsi" w:hAnsiTheme="minorHAnsi" w:cstheme="minorHAnsi"/>
          <w:bCs/>
          <w:i/>
          <w:iCs/>
          <w:sz w:val="28"/>
          <w:szCs w:val="28"/>
        </w:rPr>
        <w:t xml:space="preserve"> of his own.</w:t>
      </w:r>
    </w:p>
    <w:p w14:paraId="1348EB58" w14:textId="2BD4649E" w:rsidR="002E0CF5" w:rsidRPr="006D3DD3" w:rsidRDefault="006D3DD3" w:rsidP="004A48D8">
      <w:pPr>
        <w:pStyle w:val="ListParagraph"/>
        <w:numPr>
          <w:ilvl w:val="0"/>
          <w:numId w:val="12"/>
        </w:numPr>
        <w:spacing w:line="360" w:lineRule="auto"/>
        <w:rPr>
          <w:rFonts w:asciiTheme="minorHAnsi" w:hAnsiTheme="minorHAnsi" w:cstheme="minorHAnsi"/>
          <w:bCs/>
          <w:sz w:val="28"/>
          <w:szCs w:val="28"/>
        </w:rPr>
      </w:pPr>
      <w:r w:rsidRPr="00B40E66">
        <w:rPr>
          <w:rFonts w:asciiTheme="minorHAnsi" w:hAnsiTheme="minorHAnsi" w:cstheme="minorHAnsi"/>
          <w:bCs/>
          <w:i/>
          <w:iCs/>
          <w:sz w:val="28"/>
          <w:szCs w:val="28"/>
        </w:rPr>
        <w:t>The plaintiff should be given a chance to appear and present his case before an impartial committee in charge of the disciplinary issues of the defendant</w:t>
      </w:r>
      <w:r w:rsidR="00B40E66" w:rsidRPr="00B40E66">
        <w:rPr>
          <w:rFonts w:asciiTheme="minorHAnsi" w:hAnsiTheme="minorHAnsi" w:cstheme="minorHAnsi"/>
          <w:bCs/>
          <w:i/>
          <w:iCs/>
          <w:sz w:val="28"/>
          <w:szCs w:val="28"/>
        </w:rPr>
        <w:t>.”</w:t>
      </w:r>
      <w:r>
        <w:rPr>
          <w:rFonts w:asciiTheme="minorHAnsi" w:hAnsiTheme="minorHAnsi" w:cstheme="minorHAnsi"/>
          <w:bCs/>
          <w:sz w:val="28"/>
          <w:szCs w:val="28"/>
        </w:rPr>
        <w:t xml:space="preserve"> </w:t>
      </w:r>
      <w:r w:rsidR="002E0CF5" w:rsidRPr="006D3DD3">
        <w:rPr>
          <w:rFonts w:asciiTheme="minorHAnsi" w:hAnsiTheme="minorHAnsi" w:cstheme="minorHAnsi"/>
          <w:bCs/>
          <w:sz w:val="28"/>
          <w:szCs w:val="28"/>
        </w:rPr>
        <w:t>….</w:t>
      </w:r>
    </w:p>
    <w:p w14:paraId="761A5BD8" w14:textId="784F0A06" w:rsidR="002E0CF5" w:rsidRDefault="0075233A" w:rsidP="004A48D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also cited </w:t>
      </w:r>
      <w:r w:rsidR="002E0CF5" w:rsidRPr="0075233A">
        <w:rPr>
          <w:rFonts w:asciiTheme="minorHAnsi" w:hAnsiTheme="minorHAnsi" w:cstheme="minorHAnsi"/>
          <w:b/>
          <w:sz w:val="28"/>
          <w:szCs w:val="28"/>
        </w:rPr>
        <w:t xml:space="preserve">Barclays </w:t>
      </w:r>
      <w:r>
        <w:rPr>
          <w:rFonts w:asciiTheme="minorHAnsi" w:hAnsiTheme="minorHAnsi" w:cstheme="minorHAnsi"/>
          <w:b/>
          <w:sz w:val="28"/>
          <w:szCs w:val="28"/>
        </w:rPr>
        <w:t>B</w:t>
      </w:r>
      <w:r w:rsidR="002E0CF5" w:rsidRPr="0075233A">
        <w:rPr>
          <w:rFonts w:asciiTheme="minorHAnsi" w:hAnsiTheme="minorHAnsi" w:cstheme="minorHAnsi"/>
          <w:b/>
          <w:sz w:val="28"/>
          <w:szCs w:val="28"/>
        </w:rPr>
        <w:t xml:space="preserve">ank vs Godfrey </w:t>
      </w:r>
      <w:proofErr w:type="spellStart"/>
      <w:r w:rsidR="002E0CF5" w:rsidRPr="0075233A">
        <w:rPr>
          <w:rFonts w:asciiTheme="minorHAnsi" w:hAnsiTheme="minorHAnsi" w:cstheme="minorHAnsi"/>
          <w:b/>
          <w:sz w:val="28"/>
          <w:szCs w:val="28"/>
        </w:rPr>
        <w:t>Mubiru</w:t>
      </w:r>
      <w:proofErr w:type="spellEnd"/>
      <w:r w:rsidR="002E0CF5" w:rsidRPr="0075233A">
        <w:rPr>
          <w:rFonts w:asciiTheme="minorHAnsi" w:hAnsiTheme="minorHAnsi" w:cstheme="minorHAnsi"/>
          <w:b/>
          <w:sz w:val="28"/>
          <w:szCs w:val="28"/>
        </w:rPr>
        <w:t xml:space="preserve"> </w:t>
      </w:r>
      <w:r w:rsidR="002E0CF5">
        <w:rPr>
          <w:rFonts w:asciiTheme="minorHAnsi" w:hAnsiTheme="minorHAnsi" w:cstheme="minorHAnsi"/>
          <w:bCs/>
          <w:sz w:val="28"/>
          <w:szCs w:val="28"/>
        </w:rPr>
        <w:t>(supra) wh</w:t>
      </w:r>
      <w:r w:rsidR="00240DCB">
        <w:rPr>
          <w:rFonts w:asciiTheme="minorHAnsi" w:hAnsiTheme="minorHAnsi" w:cstheme="minorHAnsi"/>
          <w:bCs/>
          <w:sz w:val="28"/>
          <w:szCs w:val="28"/>
        </w:rPr>
        <w:t xml:space="preserve">ose holding was to the effect that where a written contract governed the employment relationship, the terms set thereunder and the law </w:t>
      </w:r>
      <w:r w:rsidR="00F57971">
        <w:rPr>
          <w:rFonts w:asciiTheme="minorHAnsi" w:hAnsiTheme="minorHAnsi" w:cstheme="minorHAnsi"/>
          <w:bCs/>
          <w:sz w:val="28"/>
          <w:szCs w:val="28"/>
        </w:rPr>
        <w:t>applicable should</w:t>
      </w:r>
      <w:r w:rsidR="00240DCB">
        <w:rPr>
          <w:rFonts w:asciiTheme="minorHAnsi" w:hAnsiTheme="minorHAnsi" w:cstheme="minorHAnsi"/>
          <w:bCs/>
          <w:sz w:val="28"/>
          <w:szCs w:val="28"/>
        </w:rPr>
        <w:t xml:space="preserve"> be the basis of the termination. </w:t>
      </w:r>
    </w:p>
    <w:p w14:paraId="26B882C5" w14:textId="49259E4B" w:rsidR="00240DCB" w:rsidRDefault="00240DCB" w:rsidP="004A48D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argued that given that the Probation contract had lapsed, the staff handbook </w:t>
      </w:r>
      <w:r w:rsidR="00F57971">
        <w:rPr>
          <w:rFonts w:asciiTheme="minorHAnsi" w:hAnsiTheme="minorHAnsi" w:cstheme="minorHAnsi"/>
          <w:bCs/>
          <w:sz w:val="28"/>
          <w:szCs w:val="28"/>
        </w:rPr>
        <w:t>which governed</w:t>
      </w:r>
      <w:r>
        <w:rPr>
          <w:rFonts w:asciiTheme="minorHAnsi" w:hAnsiTheme="minorHAnsi" w:cstheme="minorHAnsi"/>
          <w:bCs/>
          <w:sz w:val="28"/>
          <w:szCs w:val="28"/>
        </w:rPr>
        <w:t xml:space="preserve"> </w:t>
      </w:r>
      <w:r w:rsidR="0075233A">
        <w:rPr>
          <w:rFonts w:asciiTheme="minorHAnsi" w:hAnsiTheme="minorHAnsi" w:cstheme="minorHAnsi"/>
          <w:bCs/>
          <w:sz w:val="28"/>
          <w:szCs w:val="28"/>
        </w:rPr>
        <w:t>the Claimant’s employment</w:t>
      </w:r>
      <w:r>
        <w:rPr>
          <w:rFonts w:asciiTheme="minorHAnsi" w:hAnsiTheme="minorHAnsi" w:cstheme="minorHAnsi"/>
          <w:bCs/>
          <w:sz w:val="28"/>
          <w:szCs w:val="28"/>
        </w:rPr>
        <w:t xml:space="preserve"> did not provide a procedure for termination. </w:t>
      </w:r>
      <w:r w:rsidR="00F57971">
        <w:rPr>
          <w:rFonts w:asciiTheme="minorHAnsi" w:hAnsiTheme="minorHAnsi" w:cstheme="minorHAnsi"/>
          <w:bCs/>
          <w:sz w:val="28"/>
          <w:szCs w:val="28"/>
        </w:rPr>
        <w:t>However,</w:t>
      </w:r>
      <w:r>
        <w:rPr>
          <w:rFonts w:asciiTheme="minorHAnsi" w:hAnsiTheme="minorHAnsi" w:cstheme="minorHAnsi"/>
          <w:bCs/>
          <w:sz w:val="28"/>
          <w:szCs w:val="28"/>
        </w:rPr>
        <w:t xml:space="preserve"> </w:t>
      </w:r>
      <w:r w:rsidR="0075233A">
        <w:rPr>
          <w:rFonts w:asciiTheme="minorHAnsi" w:hAnsiTheme="minorHAnsi" w:cstheme="minorHAnsi"/>
          <w:bCs/>
          <w:sz w:val="28"/>
          <w:szCs w:val="28"/>
        </w:rPr>
        <w:t>the assertion that the Respondent</w:t>
      </w:r>
      <w:r>
        <w:rPr>
          <w:rFonts w:asciiTheme="minorHAnsi" w:hAnsiTheme="minorHAnsi" w:cstheme="minorHAnsi"/>
          <w:bCs/>
          <w:sz w:val="28"/>
          <w:szCs w:val="28"/>
        </w:rPr>
        <w:t xml:space="preserve"> relied on the law and the staff handbook to terminate the claimant, in light of section 66 </w:t>
      </w:r>
      <w:r w:rsidR="0075233A">
        <w:rPr>
          <w:rFonts w:asciiTheme="minorHAnsi" w:hAnsiTheme="minorHAnsi" w:cstheme="minorHAnsi"/>
          <w:bCs/>
          <w:sz w:val="28"/>
          <w:szCs w:val="28"/>
        </w:rPr>
        <w:t xml:space="preserve">would have required that </w:t>
      </w:r>
      <w:proofErr w:type="gramStart"/>
      <w:r w:rsidR="0075233A">
        <w:rPr>
          <w:rFonts w:asciiTheme="minorHAnsi" w:hAnsiTheme="minorHAnsi" w:cstheme="minorHAnsi"/>
          <w:bCs/>
          <w:sz w:val="28"/>
          <w:szCs w:val="28"/>
        </w:rPr>
        <w:t>she  was</w:t>
      </w:r>
      <w:proofErr w:type="gramEnd"/>
      <w:r w:rsidR="0075233A">
        <w:rPr>
          <w:rFonts w:asciiTheme="minorHAnsi" w:hAnsiTheme="minorHAnsi" w:cstheme="minorHAnsi"/>
          <w:bCs/>
          <w:sz w:val="28"/>
          <w:szCs w:val="28"/>
        </w:rPr>
        <w:t xml:space="preserve"> </w:t>
      </w:r>
      <w:r>
        <w:rPr>
          <w:rFonts w:asciiTheme="minorHAnsi" w:hAnsiTheme="minorHAnsi" w:cstheme="minorHAnsi"/>
          <w:bCs/>
          <w:sz w:val="28"/>
          <w:szCs w:val="28"/>
        </w:rPr>
        <w:t xml:space="preserve">given notice of </w:t>
      </w:r>
      <w:r w:rsidR="00F57971">
        <w:rPr>
          <w:rFonts w:asciiTheme="minorHAnsi" w:hAnsiTheme="minorHAnsi" w:cstheme="minorHAnsi"/>
          <w:bCs/>
          <w:sz w:val="28"/>
          <w:szCs w:val="28"/>
        </w:rPr>
        <w:t>termination</w:t>
      </w:r>
      <w:r w:rsidR="0075233A">
        <w:rPr>
          <w:rFonts w:asciiTheme="minorHAnsi" w:hAnsiTheme="minorHAnsi" w:cstheme="minorHAnsi"/>
          <w:bCs/>
          <w:sz w:val="28"/>
          <w:szCs w:val="28"/>
        </w:rPr>
        <w:t xml:space="preserve">, </w:t>
      </w:r>
      <w:r>
        <w:rPr>
          <w:rFonts w:asciiTheme="minorHAnsi" w:hAnsiTheme="minorHAnsi" w:cstheme="minorHAnsi"/>
          <w:bCs/>
          <w:sz w:val="28"/>
          <w:szCs w:val="28"/>
        </w:rPr>
        <w:t xml:space="preserve">an opportunity </w:t>
      </w:r>
      <w:r w:rsidR="0075233A">
        <w:rPr>
          <w:rFonts w:asciiTheme="minorHAnsi" w:hAnsiTheme="minorHAnsi" w:cstheme="minorHAnsi"/>
          <w:bCs/>
          <w:sz w:val="28"/>
          <w:szCs w:val="28"/>
        </w:rPr>
        <w:t xml:space="preserve"> to be </w:t>
      </w:r>
      <w:r>
        <w:rPr>
          <w:rFonts w:asciiTheme="minorHAnsi" w:hAnsiTheme="minorHAnsi" w:cstheme="minorHAnsi"/>
          <w:bCs/>
          <w:sz w:val="28"/>
          <w:szCs w:val="28"/>
        </w:rPr>
        <w:t>heard, which was not the case.</w:t>
      </w:r>
    </w:p>
    <w:p w14:paraId="64F60841" w14:textId="2E6E645E" w:rsidR="00240DCB" w:rsidRDefault="00240DCB" w:rsidP="004A48D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reply Counsel for the Respondent insisted that the claimant was lawfully terminated in accordance with clause 7 of her </w:t>
      </w:r>
      <w:r w:rsidR="00F57971">
        <w:rPr>
          <w:rFonts w:asciiTheme="minorHAnsi" w:hAnsiTheme="minorHAnsi" w:cstheme="minorHAnsi"/>
          <w:bCs/>
          <w:sz w:val="28"/>
          <w:szCs w:val="28"/>
        </w:rPr>
        <w:t>contract and</w:t>
      </w:r>
      <w:r>
        <w:rPr>
          <w:rFonts w:asciiTheme="minorHAnsi" w:hAnsiTheme="minorHAnsi" w:cstheme="minorHAnsi"/>
          <w:bCs/>
          <w:sz w:val="28"/>
          <w:szCs w:val="28"/>
        </w:rPr>
        <w:t xml:space="preserve"> clause 9.41 of the Human </w:t>
      </w:r>
      <w:r w:rsidR="0075233A">
        <w:rPr>
          <w:rFonts w:asciiTheme="minorHAnsi" w:hAnsiTheme="minorHAnsi" w:cstheme="minorHAnsi"/>
          <w:bCs/>
          <w:sz w:val="28"/>
          <w:szCs w:val="28"/>
        </w:rPr>
        <w:t>R</w:t>
      </w:r>
      <w:r>
        <w:rPr>
          <w:rFonts w:asciiTheme="minorHAnsi" w:hAnsiTheme="minorHAnsi" w:cstheme="minorHAnsi"/>
          <w:bCs/>
          <w:sz w:val="28"/>
          <w:szCs w:val="28"/>
        </w:rPr>
        <w:t xml:space="preserve">esources Manual which provided that either party could terminate the contract by giving notice, which the </w:t>
      </w:r>
      <w:r w:rsidR="0080688E">
        <w:rPr>
          <w:rFonts w:asciiTheme="minorHAnsi" w:hAnsiTheme="minorHAnsi" w:cstheme="minorHAnsi"/>
          <w:bCs/>
          <w:sz w:val="28"/>
          <w:szCs w:val="28"/>
        </w:rPr>
        <w:t>C</w:t>
      </w:r>
      <w:r>
        <w:rPr>
          <w:rFonts w:asciiTheme="minorHAnsi" w:hAnsiTheme="minorHAnsi" w:cstheme="minorHAnsi"/>
          <w:bCs/>
          <w:sz w:val="28"/>
          <w:szCs w:val="28"/>
        </w:rPr>
        <w:t xml:space="preserve">laimant did not deny. </w:t>
      </w:r>
    </w:p>
    <w:p w14:paraId="04C2D614" w14:textId="245A2443" w:rsidR="00905D7F" w:rsidRDefault="0080688E" w:rsidP="004A48D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Counsel </w:t>
      </w:r>
      <w:r w:rsidR="00240DCB">
        <w:rPr>
          <w:rFonts w:asciiTheme="minorHAnsi" w:hAnsiTheme="minorHAnsi" w:cstheme="minorHAnsi"/>
          <w:bCs/>
          <w:sz w:val="28"/>
          <w:szCs w:val="28"/>
        </w:rPr>
        <w:t>refuted the argument</w:t>
      </w:r>
      <w:r w:rsidR="00F57971">
        <w:rPr>
          <w:rFonts w:asciiTheme="minorHAnsi" w:hAnsiTheme="minorHAnsi" w:cstheme="minorHAnsi"/>
          <w:bCs/>
          <w:sz w:val="28"/>
          <w:szCs w:val="28"/>
        </w:rPr>
        <w:t xml:space="preserve"> </w:t>
      </w:r>
      <w:r w:rsidR="00240DCB">
        <w:rPr>
          <w:rFonts w:asciiTheme="minorHAnsi" w:hAnsiTheme="minorHAnsi" w:cstheme="minorHAnsi"/>
          <w:bCs/>
          <w:sz w:val="28"/>
          <w:szCs w:val="28"/>
        </w:rPr>
        <w:t xml:space="preserve">by </w:t>
      </w:r>
      <w:r>
        <w:rPr>
          <w:rFonts w:asciiTheme="minorHAnsi" w:hAnsiTheme="minorHAnsi" w:cstheme="minorHAnsi"/>
          <w:bCs/>
          <w:sz w:val="28"/>
          <w:szCs w:val="28"/>
        </w:rPr>
        <w:t>Cl</w:t>
      </w:r>
      <w:r w:rsidR="00240DCB">
        <w:rPr>
          <w:rFonts w:asciiTheme="minorHAnsi" w:hAnsiTheme="minorHAnsi" w:cstheme="minorHAnsi"/>
          <w:bCs/>
          <w:sz w:val="28"/>
          <w:szCs w:val="28"/>
        </w:rPr>
        <w:t>aimant that</w:t>
      </w:r>
      <w:r>
        <w:rPr>
          <w:rFonts w:asciiTheme="minorHAnsi" w:hAnsiTheme="minorHAnsi" w:cstheme="minorHAnsi"/>
          <w:bCs/>
          <w:sz w:val="28"/>
          <w:szCs w:val="28"/>
        </w:rPr>
        <w:t>,</w:t>
      </w:r>
      <w:r w:rsidR="00240DCB">
        <w:rPr>
          <w:rFonts w:asciiTheme="minorHAnsi" w:hAnsiTheme="minorHAnsi" w:cstheme="minorHAnsi"/>
          <w:bCs/>
          <w:sz w:val="28"/>
          <w:szCs w:val="28"/>
        </w:rPr>
        <w:t xml:space="preserve"> the contract of 2008 was </w:t>
      </w:r>
      <w:r w:rsidR="00F57971">
        <w:rPr>
          <w:rFonts w:asciiTheme="minorHAnsi" w:hAnsiTheme="minorHAnsi" w:cstheme="minorHAnsi"/>
          <w:bCs/>
          <w:sz w:val="28"/>
          <w:szCs w:val="28"/>
        </w:rPr>
        <w:t>varied and</w:t>
      </w:r>
      <w:r w:rsidR="00240DCB">
        <w:rPr>
          <w:rFonts w:asciiTheme="minorHAnsi" w:hAnsiTheme="minorHAnsi" w:cstheme="minorHAnsi"/>
          <w:bCs/>
          <w:sz w:val="28"/>
          <w:szCs w:val="28"/>
        </w:rPr>
        <w:t xml:space="preserve"> </w:t>
      </w:r>
      <w:r w:rsidR="00905D7F">
        <w:rPr>
          <w:rFonts w:asciiTheme="minorHAnsi" w:hAnsiTheme="minorHAnsi" w:cstheme="minorHAnsi"/>
          <w:bCs/>
          <w:sz w:val="28"/>
          <w:szCs w:val="28"/>
        </w:rPr>
        <w:t xml:space="preserve">therefore </w:t>
      </w:r>
      <w:r>
        <w:rPr>
          <w:rFonts w:asciiTheme="minorHAnsi" w:hAnsiTheme="minorHAnsi" w:cstheme="minorHAnsi"/>
          <w:bCs/>
          <w:sz w:val="28"/>
          <w:szCs w:val="28"/>
        </w:rPr>
        <w:t xml:space="preserve">she </w:t>
      </w:r>
      <w:r w:rsidR="00905D7F">
        <w:rPr>
          <w:rFonts w:asciiTheme="minorHAnsi" w:hAnsiTheme="minorHAnsi" w:cstheme="minorHAnsi"/>
          <w:bCs/>
          <w:sz w:val="28"/>
          <w:szCs w:val="28"/>
        </w:rPr>
        <w:t xml:space="preserve">did not understand the terms of her employment and she did not prove her confusion during the hearing. </w:t>
      </w:r>
    </w:p>
    <w:p w14:paraId="7849C680" w14:textId="17A0A59F" w:rsidR="00240DCB" w:rsidRDefault="00905D7F" w:rsidP="004A48D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 He </w:t>
      </w:r>
      <w:r w:rsidR="0080688E">
        <w:rPr>
          <w:rFonts w:asciiTheme="minorHAnsi" w:hAnsiTheme="minorHAnsi" w:cstheme="minorHAnsi"/>
          <w:bCs/>
          <w:sz w:val="28"/>
          <w:szCs w:val="28"/>
        </w:rPr>
        <w:t xml:space="preserve">also refuted the allegation that there was an </w:t>
      </w:r>
      <w:r>
        <w:rPr>
          <w:rFonts w:asciiTheme="minorHAnsi" w:hAnsiTheme="minorHAnsi" w:cstheme="minorHAnsi"/>
          <w:bCs/>
          <w:sz w:val="28"/>
          <w:szCs w:val="28"/>
        </w:rPr>
        <w:t xml:space="preserve">acrimonious relationship between the claimant and the ED </w:t>
      </w:r>
      <w:r w:rsidR="0080688E">
        <w:rPr>
          <w:rFonts w:asciiTheme="minorHAnsi" w:hAnsiTheme="minorHAnsi" w:cstheme="minorHAnsi"/>
          <w:bCs/>
          <w:sz w:val="28"/>
          <w:szCs w:val="28"/>
        </w:rPr>
        <w:t xml:space="preserve">because this </w:t>
      </w:r>
      <w:r>
        <w:rPr>
          <w:rFonts w:asciiTheme="minorHAnsi" w:hAnsiTheme="minorHAnsi" w:cstheme="minorHAnsi"/>
          <w:bCs/>
          <w:sz w:val="28"/>
          <w:szCs w:val="28"/>
        </w:rPr>
        <w:t xml:space="preserve">was equally not </w:t>
      </w:r>
      <w:r w:rsidR="006906D1">
        <w:rPr>
          <w:rFonts w:asciiTheme="minorHAnsi" w:hAnsiTheme="minorHAnsi" w:cstheme="minorHAnsi"/>
          <w:bCs/>
          <w:sz w:val="28"/>
          <w:szCs w:val="28"/>
        </w:rPr>
        <w:t xml:space="preserve">proved </w:t>
      </w:r>
      <w:proofErr w:type="gramStart"/>
      <w:r w:rsidR="006906D1">
        <w:rPr>
          <w:rFonts w:asciiTheme="minorHAnsi" w:hAnsiTheme="minorHAnsi" w:cstheme="minorHAnsi"/>
          <w:bCs/>
          <w:sz w:val="28"/>
          <w:szCs w:val="28"/>
        </w:rPr>
        <w:t>and</w:t>
      </w:r>
      <w:r>
        <w:rPr>
          <w:rFonts w:asciiTheme="minorHAnsi" w:hAnsiTheme="minorHAnsi" w:cstheme="minorHAnsi"/>
          <w:bCs/>
          <w:sz w:val="28"/>
          <w:szCs w:val="28"/>
        </w:rPr>
        <w:t xml:space="preserve"> in any </w:t>
      </w:r>
      <w:r w:rsidR="006906D1">
        <w:rPr>
          <w:rFonts w:asciiTheme="minorHAnsi" w:hAnsiTheme="minorHAnsi" w:cstheme="minorHAnsi"/>
          <w:bCs/>
          <w:sz w:val="28"/>
          <w:szCs w:val="28"/>
        </w:rPr>
        <w:t>case</w:t>
      </w:r>
      <w:proofErr w:type="gramEnd"/>
      <w:r w:rsidR="006906D1">
        <w:rPr>
          <w:rFonts w:asciiTheme="minorHAnsi" w:hAnsiTheme="minorHAnsi" w:cstheme="minorHAnsi"/>
          <w:bCs/>
          <w:sz w:val="28"/>
          <w:szCs w:val="28"/>
        </w:rPr>
        <w:t>,</w:t>
      </w:r>
      <w:r>
        <w:rPr>
          <w:rFonts w:asciiTheme="minorHAnsi" w:hAnsiTheme="minorHAnsi" w:cstheme="minorHAnsi"/>
          <w:bCs/>
          <w:sz w:val="28"/>
          <w:szCs w:val="28"/>
        </w:rPr>
        <w:t xml:space="preserve"> she was working at o</w:t>
      </w:r>
      <w:r w:rsidR="006906D1">
        <w:rPr>
          <w:rFonts w:asciiTheme="minorHAnsi" w:hAnsiTheme="minorHAnsi" w:cstheme="minorHAnsi"/>
          <w:bCs/>
          <w:sz w:val="28"/>
          <w:szCs w:val="28"/>
        </w:rPr>
        <w:t>n</w:t>
      </w:r>
      <w:r>
        <w:rPr>
          <w:rFonts w:asciiTheme="minorHAnsi" w:hAnsiTheme="minorHAnsi" w:cstheme="minorHAnsi"/>
          <w:bCs/>
          <w:sz w:val="28"/>
          <w:szCs w:val="28"/>
        </w:rPr>
        <w:t>e o</w:t>
      </w:r>
      <w:r w:rsidR="006906D1">
        <w:rPr>
          <w:rFonts w:asciiTheme="minorHAnsi" w:hAnsiTheme="minorHAnsi" w:cstheme="minorHAnsi"/>
          <w:bCs/>
          <w:sz w:val="28"/>
          <w:szCs w:val="28"/>
        </w:rPr>
        <w:t>f</w:t>
      </w:r>
      <w:r>
        <w:rPr>
          <w:rFonts w:asciiTheme="minorHAnsi" w:hAnsiTheme="minorHAnsi" w:cstheme="minorHAnsi"/>
          <w:bCs/>
          <w:sz w:val="28"/>
          <w:szCs w:val="28"/>
        </w:rPr>
        <w:t xml:space="preserve"> the </w:t>
      </w:r>
      <w:r w:rsidR="0080688E">
        <w:rPr>
          <w:rFonts w:asciiTheme="minorHAnsi" w:hAnsiTheme="minorHAnsi" w:cstheme="minorHAnsi"/>
          <w:bCs/>
          <w:sz w:val="28"/>
          <w:szCs w:val="28"/>
        </w:rPr>
        <w:t>R</w:t>
      </w:r>
      <w:r>
        <w:rPr>
          <w:rFonts w:asciiTheme="minorHAnsi" w:hAnsiTheme="minorHAnsi" w:cstheme="minorHAnsi"/>
          <w:bCs/>
          <w:sz w:val="28"/>
          <w:szCs w:val="28"/>
        </w:rPr>
        <w:t xml:space="preserve">espondent’s branches and not </w:t>
      </w:r>
      <w:r w:rsidR="0080688E">
        <w:rPr>
          <w:rFonts w:asciiTheme="minorHAnsi" w:hAnsiTheme="minorHAnsi" w:cstheme="minorHAnsi"/>
          <w:bCs/>
          <w:sz w:val="28"/>
          <w:szCs w:val="28"/>
        </w:rPr>
        <w:t>at t</w:t>
      </w:r>
      <w:r>
        <w:rPr>
          <w:rFonts w:asciiTheme="minorHAnsi" w:hAnsiTheme="minorHAnsi" w:cstheme="minorHAnsi"/>
          <w:bCs/>
          <w:sz w:val="28"/>
          <w:szCs w:val="28"/>
        </w:rPr>
        <w:t xml:space="preserve">he </w:t>
      </w:r>
      <w:r>
        <w:rPr>
          <w:rFonts w:asciiTheme="minorHAnsi" w:hAnsiTheme="minorHAnsi" w:cstheme="minorHAnsi"/>
          <w:bCs/>
          <w:sz w:val="28"/>
          <w:szCs w:val="28"/>
        </w:rPr>
        <w:lastRenderedPageBreak/>
        <w:t>head office</w:t>
      </w:r>
      <w:r w:rsidR="0080688E">
        <w:rPr>
          <w:rFonts w:asciiTheme="minorHAnsi" w:hAnsiTheme="minorHAnsi" w:cstheme="minorHAnsi"/>
          <w:bCs/>
          <w:sz w:val="28"/>
          <w:szCs w:val="28"/>
        </w:rPr>
        <w:t xml:space="preserve">. He argued that she did not deny that </w:t>
      </w:r>
      <w:r>
        <w:rPr>
          <w:rFonts w:asciiTheme="minorHAnsi" w:hAnsiTheme="minorHAnsi" w:cstheme="minorHAnsi"/>
          <w:bCs/>
          <w:sz w:val="28"/>
          <w:szCs w:val="28"/>
        </w:rPr>
        <w:t>her work had ever been found to be unsatisfactory and there was no record to that effect, there was no basis for the allegation that the entire management want her out of the Respondent</w:t>
      </w:r>
      <w:r w:rsidR="006906D1">
        <w:rPr>
          <w:rFonts w:asciiTheme="minorHAnsi" w:hAnsiTheme="minorHAnsi" w:cstheme="minorHAnsi"/>
          <w:bCs/>
          <w:sz w:val="28"/>
          <w:szCs w:val="28"/>
        </w:rPr>
        <w:t xml:space="preserve"> bank</w:t>
      </w:r>
      <w:r>
        <w:rPr>
          <w:rFonts w:asciiTheme="minorHAnsi" w:hAnsiTheme="minorHAnsi" w:cstheme="minorHAnsi"/>
          <w:bCs/>
          <w:sz w:val="28"/>
          <w:szCs w:val="28"/>
        </w:rPr>
        <w:t>.</w:t>
      </w:r>
      <w:r w:rsidR="00240DCB">
        <w:rPr>
          <w:rFonts w:asciiTheme="minorHAnsi" w:hAnsiTheme="minorHAnsi" w:cstheme="minorHAnsi"/>
          <w:bCs/>
          <w:sz w:val="28"/>
          <w:szCs w:val="28"/>
        </w:rPr>
        <w:t xml:space="preserve"> </w:t>
      </w:r>
    </w:p>
    <w:p w14:paraId="4001A171" w14:textId="272EF8A0" w:rsidR="00292709" w:rsidRDefault="00905D7F" w:rsidP="004A48D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invited </w:t>
      </w:r>
      <w:r w:rsidR="0080688E">
        <w:rPr>
          <w:rFonts w:asciiTheme="minorHAnsi" w:hAnsiTheme="minorHAnsi" w:cstheme="minorHAnsi"/>
          <w:bCs/>
          <w:sz w:val="28"/>
          <w:szCs w:val="28"/>
        </w:rPr>
        <w:t>C</w:t>
      </w:r>
      <w:r>
        <w:rPr>
          <w:rFonts w:asciiTheme="minorHAnsi" w:hAnsiTheme="minorHAnsi" w:cstheme="minorHAnsi"/>
          <w:bCs/>
          <w:sz w:val="28"/>
          <w:szCs w:val="28"/>
        </w:rPr>
        <w:t xml:space="preserve">ourt to consider the contradictions raised by the claimant regarding initial denial of the </w:t>
      </w:r>
      <w:r w:rsidR="006906D1">
        <w:rPr>
          <w:rFonts w:asciiTheme="minorHAnsi" w:hAnsiTheme="minorHAnsi" w:cstheme="minorHAnsi"/>
          <w:bCs/>
          <w:sz w:val="28"/>
          <w:szCs w:val="28"/>
        </w:rPr>
        <w:t>existence</w:t>
      </w:r>
      <w:r>
        <w:rPr>
          <w:rFonts w:asciiTheme="minorHAnsi" w:hAnsiTheme="minorHAnsi" w:cstheme="minorHAnsi"/>
          <w:bCs/>
          <w:sz w:val="28"/>
          <w:szCs w:val="28"/>
        </w:rPr>
        <w:t xml:space="preserve"> of a contract and later retract</w:t>
      </w:r>
      <w:r w:rsidR="006906D1">
        <w:rPr>
          <w:rFonts w:asciiTheme="minorHAnsi" w:hAnsiTheme="minorHAnsi" w:cstheme="minorHAnsi"/>
          <w:bCs/>
          <w:sz w:val="28"/>
          <w:szCs w:val="28"/>
        </w:rPr>
        <w:t>ed</w:t>
      </w:r>
      <w:r>
        <w:rPr>
          <w:rFonts w:asciiTheme="minorHAnsi" w:hAnsiTheme="minorHAnsi" w:cstheme="minorHAnsi"/>
          <w:bCs/>
          <w:sz w:val="28"/>
          <w:szCs w:val="28"/>
        </w:rPr>
        <w:t xml:space="preserve"> that the 2008 contract was the basis of her employment and her relationship with the ED.  He relied on </w:t>
      </w:r>
      <w:proofErr w:type="spellStart"/>
      <w:r>
        <w:rPr>
          <w:rFonts w:asciiTheme="minorHAnsi" w:hAnsiTheme="minorHAnsi" w:cstheme="minorHAnsi"/>
          <w:b/>
          <w:sz w:val="28"/>
          <w:szCs w:val="28"/>
        </w:rPr>
        <w:t>Makau</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Nairuba</w:t>
      </w:r>
      <w:proofErr w:type="spellEnd"/>
      <w:r>
        <w:rPr>
          <w:rFonts w:asciiTheme="minorHAnsi" w:hAnsiTheme="minorHAnsi" w:cstheme="minorHAnsi"/>
          <w:b/>
          <w:sz w:val="28"/>
          <w:szCs w:val="28"/>
        </w:rPr>
        <w:t xml:space="preserve"> Mabel vs Crane Bank Ltd </w:t>
      </w:r>
      <w:r w:rsidR="006906D1">
        <w:rPr>
          <w:rFonts w:asciiTheme="minorHAnsi" w:hAnsiTheme="minorHAnsi" w:cstheme="minorHAnsi"/>
          <w:b/>
          <w:sz w:val="28"/>
          <w:szCs w:val="28"/>
        </w:rPr>
        <w:t>HCCS No.</w:t>
      </w:r>
      <w:r>
        <w:rPr>
          <w:rFonts w:asciiTheme="minorHAnsi" w:hAnsiTheme="minorHAnsi" w:cstheme="minorHAnsi"/>
          <w:b/>
          <w:sz w:val="28"/>
          <w:szCs w:val="28"/>
        </w:rPr>
        <w:t xml:space="preserve"> 380 of 2009 and </w:t>
      </w:r>
      <w:proofErr w:type="spellStart"/>
      <w:r>
        <w:rPr>
          <w:rFonts w:asciiTheme="minorHAnsi" w:hAnsiTheme="minorHAnsi" w:cstheme="minorHAnsi"/>
          <w:b/>
          <w:sz w:val="28"/>
          <w:szCs w:val="28"/>
        </w:rPr>
        <w:t>Akugizibwe</w:t>
      </w:r>
      <w:proofErr w:type="spellEnd"/>
      <w:r>
        <w:rPr>
          <w:rFonts w:asciiTheme="minorHAnsi" w:hAnsiTheme="minorHAnsi" w:cstheme="minorHAnsi"/>
          <w:b/>
          <w:sz w:val="28"/>
          <w:szCs w:val="28"/>
        </w:rPr>
        <w:t xml:space="preserve"> Francis &amp; </w:t>
      </w:r>
      <w:proofErr w:type="spellStart"/>
      <w:r>
        <w:rPr>
          <w:rFonts w:asciiTheme="minorHAnsi" w:hAnsiTheme="minorHAnsi" w:cstheme="minorHAnsi"/>
          <w:b/>
          <w:sz w:val="28"/>
          <w:szCs w:val="28"/>
        </w:rPr>
        <w:t>anor</w:t>
      </w:r>
      <w:proofErr w:type="spellEnd"/>
      <w:r>
        <w:rPr>
          <w:rFonts w:asciiTheme="minorHAnsi" w:hAnsiTheme="minorHAnsi" w:cstheme="minorHAnsi"/>
          <w:b/>
          <w:sz w:val="28"/>
          <w:szCs w:val="28"/>
        </w:rPr>
        <w:t xml:space="preserve">   vs </w:t>
      </w:r>
      <w:proofErr w:type="spellStart"/>
      <w:r>
        <w:rPr>
          <w:rFonts w:asciiTheme="minorHAnsi" w:hAnsiTheme="minorHAnsi" w:cstheme="minorHAnsi"/>
          <w:b/>
          <w:sz w:val="28"/>
          <w:szCs w:val="28"/>
        </w:rPr>
        <w:t>Nyamahunge</w:t>
      </w:r>
      <w:proofErr w:type="spellEnd"/>
      <w:r>
        <w:rPr>
          <w:rFonts w:asciiTheme="minorHAnsi" w:hAnsiTheme="minorHAnsi" w:cstheme="minorHAnsi"/>
          <w:b/>
          <w:sz w:val="28"/>
          <w:szCs w:val="28"/>
        </w:rPr>
        <w:t xml:space="preserve"> Kotido HCT 01-lD Ca 00</w:t>
      </w:r>
      <w:r w:rsidR="00292709">
        <w:rPr>
          <w:rFonts w:asciiTheme="minorHAnsi" w:hAnsiTheme="minorHAnsi" w:cstheme="minorHAnsi"/>
          <w:b/>
          <w:sz w:val="28"/>
          <w:szCs w:val="28"/>
        </w:rPr>
        <w:t>32/</w:t>
      </w:r>
      <w:r w:rsidR="006906D1">
        <w:rPr>
          <w:rFonts w:asciiTheme="minorHAnsi" w:hAnsiTheme="minorHAnsi" w:cstheme="minorHAnsi"/>
          <w:b/>
          <w:sz w:val="28"/>
          <w:szCs w:val="28"/>
        </w:rPr>
        <w:t>2016,</w:t>
      </w:r>
      <w:r w:rsidR="006906D1">
        <w:rPr>
          <w:rFonts w:asciiTheme="minorHAnsi" w:hAnsiTheme="minorHAnsi" w:cstheme="minorHAnsi"/>
          <w:bCs/>
          <w:sz w:val="28"/>
          <w:szCs w:val="28"/>
        </w:rPr>
        <w:t xml:space="preserve"> where</w:t>
      </w:r>
      <w:r w:rsidR="00292709">
        <w:rPr>
          <w:rFonts w:asciiTheme="minorHAnsi" w:hAnsiTheme="minorHAnsi" w:cstheme="minorHAnsi"/>
          <w:bCs/>
          <w:sz w:val="28"/>
          <w:szCs w:val="28"/>
        </w:rPr>
        <w:t xml:space="preserve"> the Appellants evidence was disregarded for having contradictions. </w:t>
      </w:r>
      <w:r w:rsidR="006906D1">
        <w:rPr>
          <w:rFonts w:asciiTheme="minorHAnsi" w:hAnsiTheme="minorHAnsi" w:cstheme="minorHAnsi"/>
          <w:bCs/>
          <w:sz w:val="28"/>
          <w:szCs w:val="28"/>
        </w:rPr>
        <w:t>Therefore,</w:t>
      </w:r>
      <w:r w:rsidR="00292709">
        <w:rPr>
          <w:rFonts w:asciiTheme="minorHAnsi" w:hAnsiTheme="minorHAnsi" w:cstheme="minorHAnsi"/>
          <w:bCs/>
          <w:sz w:val="28"/>
          <w:szCs w:val="28"/>
        </w:rPr>
        <w:t xml:space="preserve"> the Claimants evidence should be </w:t>
      </w:r>
      <w:r w:rsidR="006906D1">
        <w:rPr>
          <w:rFonts w:asciiTheme="minorHAnsi" w:hAnsiTheme="minorHAnsi" w:cstheme="minorHAnsi"/>
          <w:bCs/>
          <w:sz w:val="28"/>
          <w:szCs w:val="28"/>
        </w:rPr>
        <w:t>similarly</w:t>
      </w:r>
      <w:r w:rsidR="00292709">
        <w:rPr>
          <w:rFonts w:asciiTheme="minorHAnsi" w:hAnsiTheme="minorHAnsi" w:cstheme="minorHAnsi"/>
          <w:bCs/>
          <w:sz w:val="28"/>
          <w:szCs w:val="28"/>
        </w:rPr>
        <w:t xml:space="preserve"> disregarded for having several contradictions.  </w:t>
      </w:r>
    </w:p>
    <w:p w14:paraId="664DA69D" w14:textId="78646C24" w:rsidR="00905D7F" w:rsidRDefault="00292709" w:rsidP="004A48D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insisted that the letters which appointed the </w:t>
      </w:r>
      <w:r w:rsidR="0080688E">
        <w:rPr>
          <w:rFonts w:asciiTheme="minorHAnsi" w:hAnsiTheme="minorHAnsi" w:cstheme="minorHAnsi"/>
          <w:bCs/>
          <w:sz w:val="28"/>
          <w:szCs w:val="28"/>
        </w:rPr>
        <w:t>C</w:t>
      </w:r>
      <w:r>
        <w:rPr>
          <w:rFonts w:asciiTheme="minorHAnsi" w:hAnsiTheme="minorHAnsi" w:cstheme="minorHAnsi"/>
          <w:bCs/>
          <w:sz w:val="28"/>
          <w:szCs w:val="28"/>
        </w:rPr>
        <w:t>laimant to the position of marketing officer and relationship officer respectively clearly stated that the terms of service remained the same</w:t>
      </w:r>
      <w:r w:rsidR="00905D7F">
        <w:rPr>
          <w:rFonts w:asciiTheme="minorHAnsi" w:hAnsiTheme="minorHAnsi" w:cstheme="minorHAnsi"/>
          <w:bCs/>
          <w:sz w:val="28"/>
          <w:szCs w:val="28"/>
        </w:rPr>
        <w:t xml:space="preserve"> </w:t>
      </w:r>
      <w:r>
        <w:rPr>
          <w:rFonts w:asciiTheme="minorHAnsi" w:hAnsiTheme="minorHAnsi" w:cstheme="minorHAnsi"/>
          <w:bCs/>
          <w:sz w:val="28"/>
          <w:szCs w:val="28"/>
        </w:rPr>
        <w:t>as those under the contract of employment. He insisted that the claimant was terminated in accordance with the contract of employment as stated by RW1 and she wa</w:t>
      </w:r>
      <w:r w:rsidR="006906D1">
        <w:rPr>
          <w:rFonts w:asciiTheme="minorHAnsi" w:hAnsiTheme="minorHAnsi" w:cstheme="minorHAnsi"/>
          <w:bCs/>
          <w:sz w:val="28"/>
          <w:szCs w:val="28"/>
        </w:rPr>
        <w:t>s</w:t>
      </w:r>
      <w:r>
        <w:rPr>
          <w:rFonts w:asciiTheme="minorHAnsi" w:hAnsiTheme="minorHAnsi" w:cstheme="minorHAnsi"/>
          <w:bCs/>
          <w:sz w:val="28"/>
          <w:szCs w:val="28"/>
        </w:rPr>
        <w:t xml:space="preserve"> not summarily dismissed as alleged. He argued that the facts of this case were distinguishable with </w:t>
      </w:r>
      <w:r w:rsidRPr="0080688E">
        <w:rPr>
          <w:rFonts w:asciiTheme="minorHAnsi" w:hAnsiTheme="minorHAnsi" w:cstheme="minorHAnsi"/>
          <w:b/>
          <w:sz w:val="28"/>
          <w:szCs w:val="28"/>
        </w:rPr>
        <w:t xml:space="preserve">Godfrey </w:t>
      </w:r>
      <w:proofErr w:type="spellStart"/>
      <w:r w:rsidRPr="0080688E">
        <w:rPr>
          <w:rFonts w:asciiTheme="minorHAnsi" w:hAnsiTheme="minorHAnsi" w:cstheme="minorHAnsi"/>
          <w:b/>
          <w:sz w:val="28"/>
          <w:szCs w:val="28"/>
        </w:rPr>
        <w:t>Mubiru</w:t>
      </w:r>
      <w:proofErr w:type="spellEnd"/>
      <w:r>
        <w:rPr>
          <w:rFonts w:asciiTheme="minorHAnsi" w:hAnsiTheme="minorHAnsi" w:cstheme="minorHAnsi"/>
          <w:bCs/>
          <w:sz w:val="28"/>
          <w:szCs w:val="28"/>
        </w:rPr>
        <w:t>(</w:t>
      </w:r>
      <w:r w:rsidR="006906D1">
        <w:rPr>
          <w:rFonts w:asciiTheme="minorHAnsi" w:hAnsiTheme="minorHAnsi" w:cstheme="minorHAnsi"/>
          <w:bCs/>
          <w:sz w:val="28"/>
          <w:szCs w:val="28"/>
        </w:rPr>
        <w:t>supra) which</w:t>
      </w:r>
      <w:r>
        <w:rPr>
          <w:rFonts w:asciiTheme="minorHAnsi" w:hAnsiTheme="minorHAnsi" w:cstheme="minorHAnsi"/>
          <w:bCs/>
          <w:sz w:val="28"/>
          <w:szCs w:val="28"/>
        </w:rPr>
        <w:t xml:space="preserve"> was cited to define summary </w:t>
      </w:r>
      <w:r w:rsidR="006906D1">
        <w:rPr>
          <w:rFonts w:asciiTheme="minorHAnsi" w:hAnsiTheme="minorHAnsi" w:cstheme="minorHAnsi"/>
          <w:bCs/>
          <w:sz w:val="28"/>
          <w:szCs w:val="28"/>
        </w:rPr>
        <w:t>dismissal.</w:t>
      </w:r>
      <w:r>
        <w:rPr>
          <w:rFonts w:asciiTheme="minorHAnsi" w:hAnsiTheme="minorHAnsi" w:cstheme="minorHAnsi"/>
          <w:bCs/>
          <w:sz w:val="28"/>
          <w:szCs w:val="28"/>
        </w:rPr>
        <w:t xml:space="preserve"> </w:t>
      </w:r>
      <w:r w:rsidR="006906D1">
        <w:rPr>
          <w:rFonts w:asciiTheme="minorHAnsi" w:hAnsiTheme="minorHAnsi" w:cstheme="minorHAnsi"/>
          <w:bCs/>
          <w:sz w:val="28"/>
          <w:szCs w:val="28"/>
        </w:rPr>
        <w:t>In the instant case</w:t>
      </w:r>
      <w:r>
        <w:rPr>
          <w:rFonts w:asciiTheme="minorHAnsi" w:hAnsiTheme="minorHAnsi" w:cstheme="minorHAnsi"/>
          <w:bCs/>
          <w:sz w:val="28"/>
          <w:szCs w:val="28"/>
        </w:rPr>
        <w:t xml:space="preserve">, the </w:t>
      </w:r>
      <w:r w:rsidR="009400DA">
        <w:rPr>
          <w:rFonts w:asciiTheme="minorHAnsi" w:hAnsiTheme="minorHAnsi" w:cstheme="minorHAnsi"/>
          <w:bCs/>
          <w:sz w:val="28"/>
          <w:szCs w:val="28"/>
        </w:rPr>
        <w:t>R</w:t>
      </w:r>
      <w:r>
        <w:rPr>
          <w:rFonts w:asciiTheme="minorHAnsi" w:hAnsiTheme="minorHAnsi" w:cstheme="minorHAnsi"/>
          <w:bCs/>
          <w:sz w:val="28"/>
          <w:szCs w:val="28"/>
        </w:rPr>
        <w:t xml:space="preserve">espondent </w:t>
      </w:r>
      <w:r w:rsidR="006906D1">
        <w:rPr>
          <w:rFonts w:asciiTheme="minorHAnsi" w:hAnsiTheme="minorHAnsi" w:cstheme="minorHAnsi"/>
          <w:bCs/>
          <w:sz w:val="28"/>
          <w:szCs w:val="28"/>
        </w:rPr>
        <w:t xml:space="preserve">submitted that she </w:t>
      </w:r>
      <w:r>
        <w:rPr>
          <w:rFonts w:asciiTheme="minorHAnsi" w:hAnsiTheme="minorHAnsi" w:cstheme="minorHAnsi"/>
          <w:bCs/>
          <w:sz w:val="28"/>
          <w:szCs w:val="28"/>
        </w:rPr>
        <w:t xml:space="preserve">exercised </w:t>
      </w:r>
      <w:r w:rsidR="006906D1">
        <w:rPr>
          <w:rFonts w:asciiTheme="minorHAnsi" w:hAnsiTheme="minorHAnsi" w:cstheme="minorHAnsi"/>
          <w:bCs/>
          <w:sz w:val="28"/>
          <w:szCs w:val="28"/>
        </w:rPr>
        <w:t>her</w:t>
      </w:r>
      <w:r>
        <w:rPr>
          <w:rFonts w:asciiTheme="minorHAnsi" w:hAnsiTheme="minorHAnsi" w:cstheme="minorHAnsi"/>
          <w:bCs/>
          <w:sz w:val="28"/>
          <w:szCs w:val="28"/>
        </w:rPr>
        <w:t xml:space="preserve"> rights under the contract of </w:t>
      </w:r>
      <w:r w:rsidR="006906D1">
        <w:rPr>
          <w:rFonts w:asciiTheme="minorHAnsi" w:hAnsiTheme="minorHAnsi" w:cstheme="minorHAnsi"/>
          <w:bCs/>
          <w:sz w:val="28"/>
          <w:szCs w:val="28"/>
        </w:rPr>
        <w:t>employment and</w:t>
      </w:r>
      <w:r>
        <w:rPr>
          <w:rFonts w:asciiTheme="minorHAnsi" w:hAnsiTheme="minorHAnsi" w:cstheme="minorHAnsi"/>
          <w:bCs/>
          <w:sz w:val="28"/>
          <w:szCs w:val="28"/>
        </w:rPr>
        <w:t xml:space="preserve"> the </w:t>
      </w:r>
      <w:r w:rsidR="009400DA">
        <w:rPr>
          <w:rFonts w:asciiTheme="minorHAnsi" w:hAnsiTheme="minorHAnsi" w:cstheme="minorHAnsi"/>
          <w:bCs/>
          <w:sz w:val="28"/>
          <w:szCs w:val="28"/>
        </w:rPr>
        <w:t>C</w:t>
      </w:r>
      <w:r>
        <w:rPr>
          <w:rFonts w:asciiTheme="minorHAnsi" w:hAnsiTheme="minorHAnsi" w:cstheme="minorHAnsi"/>
          <w:bCs/>
          <w:sz w:val="28"/>
          <w:szCs w:val="28"/>
        </w:rPr>
        <w:t xml:space="preserve">laimant was given notice, therefore the issue of summary dismissal does not </w:t>
      </w:r>
      <w:r w:rsidR="006906D1">
        <w:rPr>
          <w:rFonts w:asciiTheme="minorHAnsi" w:hAnsiTheme="minorHAnsi" w:cstheme="minorHAnsi"/>
          <w:bCs/>
          <w:sz w:val="28"/>
          <w:szCs w:val="28"/>
        </w:rPr>
        <w:t>arise. He</w:t>
      </w:r>
      <w:r>
        <w:rPr>
          <w:rFonts w:asciiTheme="minorHAnsi" w:hAnsiTheme="minorHAnsi" w:cstheme="minorHAnsi"/>
          <w:bCs/>
          <w:sz w:val="28"/>
          <w:szCs w:val="28"/>
        </w:rPr>
        <w:t xml:space="preserve"> relied on </w:t>
      </w:r>
      <w:proofErr w:type="spellStart"/>
      <w:r w:rsidRPr="009400DA">
        <w:rPr>
          <w:rFonts w:asciiTheme="minorHAnsi" w:hAnsiTheme="minorHAnsi" w:cstheme="minorHAnsi"/>
          <w:b/>
          <w:sz w:val="28"/>
          <w:szCs w:val="28"/>
        </w:rPr>
        <w:t>Gulabali</w:t>
      </w:r>
      <w:proofErr w:type="spellEnd"/>
      <w:r w:rsidRPr="009400DA">
        <w:rPr>
          <w:rFonts w:asciiTheme="minorHAnsi" w:hAnsiTheme="minorHAnsi" w:cstheme="minorHAnsi"/>
          <w:b/>
          <w:sz w:val="28"/>
          <w:szCs w:val="28"/>
        </w:rPr>
        <w:t xml:space="preserve"> </w:t>
      </w:r>
      <w:proofErr w:type="spellStart"/>
      <w:r w:rsidRPr="009400DA">
        <w:rPr>
          <w:rFonts w:asciiTheme="minorHAnsi" w:hAnsiTheme="minorHAnsi" w:cstheme="minorHAnsi"/>
          <w:b/>
          <w:sz w:val="28"/>
          <w:szCs w:val="28"/>
        </w:rPr>
        <w:t>Ushilini</w:t>
      </w:r>
      <w:proofErr w:type="spellEnd"/>
      <w:r w:rsidRPr="009400DA">
        <w:rPr>
          <w:rFonts w:asciiTheme="minorHAnsi" w:hAnsiTheme="minorHAnsi" w:cstheme="minorHAnsi"/>
          <w:b/>
          <w:sz w:val="28"/>
          <w:szCs w:val="28"/>
        </w:rPr>
        <w:t xml:space="preserve"> Vs Kampala </w:t>
      </w:r>
      <w:r w:rsidR="009400DA" w:rsidRPr="009400DA">
        <w:rPr>
          <w:rFonts w:asciiTheme="minorHAnsi" w:hAnsiTheme="minorHAnsi" w:cstheme="minorHAnsi"/>
          <w:b/>
          <w:sz w:val="28"/>
          <w:szCs w:val="28"/>
        </w:rPr>
        <w:t>Pharmaceuticals</w:t>
      </w:r>
      <w:r w:rsidRPr="009400DA">
        <w:rPr>
          <w:rFonts w:asciiTheme="minorHAnsi" w:hAnsiTheme="minorHAnsi" w:cstheme="minorHAnsi"/>
          <w:b/>
          <w:sz w:val="28"/>
          <w:szCs w:val="28"/>
        </w:rPr>
        <w:t xml:space="preserve"> Ltd CA No 6/1999</w:t>
      </w:r>
      <w:r w:rsidR="009400DA">
        <w:rPr>
          <w:rFonts w:asciiTheme="minorHAnsi" w:hAnsiTheme="minorHAnsi" w:cstheme="minorHAnsi"/>
          <w:b/>
          <w:sz w:val="28"/>
          <w:szCs w:val="28"/>
        </w:rPr>
        <w:t xml:space="preserve">, </w:t>
      </w:r>
      <w:proofErr w:type="gramStart"/>
      <w:r w:rsidR="009400DA">
        <w:rPr>
          <w:rFonts w:asciiTheme="minorHAnsi" w:hAnsiTheme="minorHAnsi" w:cstheme="minorHAnsi"/>
          <w:bCs/>
          <w:sz w:val="28"/>
          <w:szCs w:val="28"/>
        </w:rPr>
        <w:t xml:space="preserve">to </w:t>
      </w:r>
      <w:r>
        <w:rPr>
          <w:rFonts w:asciiTheme="minorHAnsi" w:hAnsiTheme="minorHAnsi" w:cstheme="minorHAnsi"/>
          <w:bCs/>
          <w:sz w:val="28"/>
          <w:szCs w:val="28"/>
        </w:rPr>
        <w:t xml:space="preserve"> support</w:t>
      </w:r>
      <w:proofErr w:type="gramEnd"/>
      <w:r>
        <w:rPr>
          <w:rFonts w:asciiTheme="minorHAnsi" w:hAnsiTheme="minorHAnsi" w:cstheme="minorHAnsi"/>
          <w:bCs/>
          <w:sz w:val="28"/>
          <w:szCs w:val="28"/>
        </w:rPr>
        <w:t xml:space="preserve"> of his argument. </w:t>
      </w:r>
    </w:p>
    <w:p w14:paraId="0DEEDE86" w14:textId="6B507A4A" w:rsidR="00F14EE8" w:rsidRDefault="00292709" w:rsidP="004A48D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He insisted that the Respondent</w:t>
      </w:r>
      <w:r w:rsidR="00F14EE8">
        <w:rPr>
          <w:rFonts w:asciiTheme="minorHAnsi" w:hAnsiTheme="minorHAnsi" w:cstheme="minorHAnsi"/>
          <w:bCs/>
          <w:sz w:val="28"/>
          <w:szCs w:val="28"/>
        </w:rPr>
        <w:t xml:space="preserve"> performed its </w:t>
      </w:r>
      <w:r w:rsidR="00511D02">
        <w:rPr>
          <w:rFonts w:asciiTheme="minorHAnsi" w:hAnsiTheme="minorHAnsi" w:cstheme="minorHAnsi"/>
          <w:bCs/>
          <w:sz w:val="28"/>
          <w:szCs w:val="28"/>
        </w:rPr>
        <w:t>obligations in</w:t>
      </w:r>
      <w:r>
        <w:rPr>
          <w:rFonts w:asciiTheme="minorHAnsi" w:hAnsiTheme="minorHAnsi" w:cstheme="minorHAnsi"/>
          <w:bCs/>
          <w:sz w:val="28"/>
          <w:szCs w:val="28"/>
        </w:rPr>
        <w:t xml:space="preserve"> accordance with the contract of employment </w:t>
      </w:r>
      <w:r w:rsidR="00F14EE8">
        <w:rPr>
          <w:rFonts w:asciiTheme="minorHAnsi" w:hAnsiTheme="minorHAnsi" w:cstheme="minorHAnsi"/>
          <w:bCs/>
          <w:sz w:val="28"/>
          <w:szCs w:val="28"/>
        </w:rPr>
        <w:t xml:space="preserve">therefore the issue of summary dismissal </w:t>
      </w:r>
      <w:r w:rsidR="00511D02">
        <w:rPr>
          <w:rFonts w:asciiTheme="minorHAnsi" w:hAnsiTheme="minorHAnsi" w:cstheme="minorHAnsi"/>
          <w:bCs/>
          <w:sz w:val="28"/>
          <w:szCs w:val="28"/>
        </w:rPr>
        <w:t>is</w:t>
      </w:r>
      <w:r w:rsidR="00F14EE8">
        <w:rPr>
          <w:rFonts w:asciiTheme="minorHAnsi" w:hAnsiTheme="minorHAnsi" w:cstheme="minorHAnsi"/>
          <w:bCs/>
          <w:sz w:val="28"/>
          <w:szCs w:val="28"/>
        </w:rPr>
        <w:t xml:space="preserve"> </w:t>
      </w:r>
      <w:r w:rsidR="00511D02">
        <w:rPr>
          <w:rFonts w:asciiTheme="minorHAnsi" w:hAnsiTheme="minorHAnsi" w:cstheme="minorHAnsi"/>
          <w:bCs/>
          <w:sz w:val="28"/>
          <w:szCs w:val="28"/>
        </w:rPr>
        <w:lastRenderedPageBreak/>
        <w:t>misplaced.</w:t>
      </w:r>
      <w:r w:rsidR="00F14EE8">
        <w:rPr>
          <w:rFonts w:asciiTheme="minorHAnsi" w:hAnsiTheme="minorHAnsi" w:cstheme="minorHAnsi"/>
          <w:bCs/>
          <w:sz w:val="28"/>
          <w:szCs w:val="28"/>
        </w:rPr>
        <w:t xml:space="preserve"> </w:t>
      </w:r>
      <w:r w:rsidR="00511D02">
        <w:rPr>
          <w:rFonts w:asciiTheme="minorHAnsi" w:hAnsiTheme="minorHAnsi" w:cstheme="minorHAnsi"/>
          <w:bCs/>
          <w:sz w:val="28"/>
          <w:szCs w:val="28"/>
        </w:rPr>
        <w:t>U</w:t>
      </w:r>
      <w:r w:rsidR="00F14EE8">
        <w:rPr>
          <w:rFonts w:asciiTheme="minorHAnsi" w:hAnsiTheme="minorHAnsi" w:cstheme="minorHAnsi"/>
          <w:bCs/>
          <w:sz w:val="28"/>
          <w:szCs w:val="28"/>
        </w:rPr>
        <w:t>n</w:t>
      </w:r>
      <w:r w:rsidR="00511D02">
        <w:rPr>
          <w:rFonts w:asciiTheme="minorHAnsi" w:hAnsiTheme="minorHAnsi" w:cstheme="minorHAnsi"/>
          <w:bCs/>
          <w:sz w:val="28"/>
          <w:szCs w:val="28"/>
        </w:rPr>
        <w:t>der</w:t>
      </w:r>
      <w:r w:rsidR="00F14EE8">
        <w:rPr>
          <w:rFonts w:asciiTheme="minorHAnsi" w:hAnsiTheme="minorHAnsi" w:cstheme="minorHAnsi"/>
          <w:bCs/>
          <w:sz w:val="28"/>
          <w:szCs w:val="28"/>
        </w:rPr>
        <w:t xml:space="preserve"> the circumstances the claimant was rightfully dismissed and she has no cause of action before this court.</w:t>
      </w:r>
    </w:p>
    <w:p w14:paraId="65C55AFD" w14:textId="7D2D77D0" w:rsidR="00F20BEA" w:rsidRDefault="00F14EE8" w:rsidP="004A48D8">
      <w:pPr>
        <w:spacing w:line="360" w:lineRule="auto"/>
        <w:jc w:val="both"/>
        <w:rPr>
          <w:rFonts w:asciiTheme="minorHAnsi" w:hAnsiTheme="minorHAnsi" w:cstheme="minorHAnsi"/>
          <w:b/>
          <w:sz w:val="28"/>
          <w:szCs w:val="28"/>
        </w:rPr>
      </w:pPr>
      <w:r w:rsidRPr="00F14EE8">
        <w:rPr>
          <w:rFonts w:asciiTheme="minorHAnsi" w:hAnsiTheme="minorHAnsi" w:cstheme="minorHAnsi"/>
          <w:b/>
          <w:sz w:val="28"/>
          <w:szCs w:val="28"/>
        </w:rPr>
        <w:t>DECISION OF COURT</w:t>
      </w:r>
      <w:r w:rsidR="00F20BEA" w:rsidRPr="00F14EE8">
        <w:rPr>
          <w:rFonts w:asciiTheme="minorHAnsi" w:hAnsiTheme="minorHAnsi" w:cstheme="minorHAnsi"/>
          <w:b/>
          <w:sz w:val="28"/>
          <w:szCs w:val="28"/>
        </w:rPr>
        <w:t xml:space="preserve"> </w:t>
      </w:r>
    </w:p>
    <w:p w14:paraId="1E1F3CD3" w14:textId="1B571C66" w:rsidR="007D6773" w:rsidRDefault="007D6773" w:rsidP="004A48D8">
      <w:pPr>
        <w:spacing w:line="360" w:lineRule="auto"/>
        <w:jc w:val="both"/>
        <w:rPr>
          <w:rFonts w:asciiTheme="minorHAnsi" w:hAnsiTheme="minorHAnsi" w:cstheme="minorHAnsi"/>
          <w:bCs/>
          <w:sz w:val="28"/>
          <w:szCs w:val="28"/>
        </w:rPr>
      </w:pPr>
      <w:r w:rsidRPr="00A31C7A">
        <w:rPr>
          <w:rFonts w:asciiTheme="minorHAnsi" w:hAnsiTheme="minorHAnsi" w:cstheme="minorHAnsi"/>
          <w:bCs/>
          <w:sz w:val="28"/>
          <w:szCs w:val="28"/>
        </w:rPr>
        <w:t>It is</w:t>
      </w:r>
      <w:r>
        <w:rPr>
          <w:rFonts w:asciiTheme="minorHAnsi" w:hAnsiTheme="minorHAnsi" w:cstheme="minorHAnsi"/>
          <w:bCs/>
          <w:sz w:val="28"/>
          <w:szCs w:val="28"/>
        </w:rPr>
        <w:t xml:space="preserve"> well settled that an employer can dismiss/</w:t>
      </w:r>
      <w:r w:rsidRPr="00A31C7A">
        <w:rPr>
          <w:rFonts w:asciiTheme="minorHAnsi" w:hAnsiTheme="minorHAnsi" w:cstheme="minorHAnsi"/>
          <w:bCs/>
          <w:sz w:val="28"/>
          <w:szCs w:val="28"/>
        </w:rPr>
        <w:t xml:space="preserve">terminate an employee </w:t>
      </w:r>
      <w:r>
        <w:rPr>
          <w:rFonts w:asciiTheme="minorHAnsi" w:hAnsiTheme="minorHAnsi" w:cstheme="minorHAnsi"/>
          <w:bCs/>
          <w:sz w:val="28"/>
          <w:szCs w:val="28"/>
        </w:rPr>
        <w:t>as long as the procedure for termination/dismissal as provided under S</w:t>
      </w:r>
      <w:r w:rsidRPr="00A31C7A">
        <w:rPr>
          <w:rFonts w:asciiTheme="minorHAnsi" w:hAnsiTheme="minorHAnsi" w:cstheme="minorHAnsi"/>
          <w:bCs/>
          <w:sz w:val="28"/>
          <w:szCs w:val="28"/>
        </w:rPr>
        <w:t>ections 66, 68 and 70(6) of the Employment Act</w:t>
      </w:r>
      <w:r>
        <w:rPr>
          <w:rFonts w:asciiTheme="minorHAnsi" w:hAnsiTheme="minorHAnsi" w:cstheme="minorHAnsi"/>
          <w:bCs/>
          <w:sz w:val="28"/>
          <w:szCs w:val="28"/>
        </w:rPr>
        <w:t>, 2006</w:t>
      </w:r>
      <w:r w:rsidRPr="00A31C7A">
        <w:rPr>
          <w:rFonts w:asciiTheme="minorHAnsi" w:hAnsiTheme="minorHAnsi" w:cstheme="minorHAnsi"/>
          <w:bCs/>
          <w:sz w:val="28"/>
          <w:szCs w:val="28"/>
        </w:rPr>
        <w:t>,</w:t>
      </w:r>
      <w:r>
        <w:rPr>
          <w:rFonts w:asciiTheme="minorHAnsi" w:hAnsiTheme="minorHAnsi" w:cstheme="minorHAnsi"/>
          <w:bCs/>
          <w:sz w:val="28"/>
          <w:szCs w:val="28"/>
        </w:rPr>
        <w:t xml:space="preserve"> are followed. The sections of the law make it a requirement for an employer to explain to an employee the reason for dismissal/termination, </w:t>
      </w:r>
      <w:r w:rsidR="009400DA">
        <w:rPr>
          <w:rFonts w:asciiTheme="minorHAnsi" w:hAnsiTheme="minorHAnsi" w:cstheme="minorHAnsi"/>
          <w:bCs/>
          <w:sz w:val="28"/>
          <w:szCs w:val="28"/>
        </w:rPr>
        <w:t xml:space="preserve">and </w:t>
      </w:r>
      <w:r>
        <w:rPr>
          <w:rFonts w:asciiTheme="minorHAnsi" w:hAnsiTheme="minorHAnsi" w:cstheme="minorHAnsi"/>
          <w:bCs/>
          <w:sz w:val="28"/>
          <w:szCs w:val="28"/>
        </w:rPr>
        <w:t xml:space="preserve">require the employer to give the employee an </w:t>
      </w:r>
      <w:r w:rsidR="00511D02">
        <w:rPr>
          <w:rFonts w:asciiTheme="minorHAnsi" w:hAnsiTheme="minorHAnsi" w:cstheme="minorHAnsi"/>
          <w:bCs/>
          <w:sz w:val="28"/>
          <w:szCs w:val="28"/>
        </w:rPr>
        <w:t>opportunity to</w:t>
      </w:r>
      <w:r w:rsidRPr="00A31C7A">
        <w:rPr>
          <w:rFonts w:asciiTheme="minorHAnsi" w:hAnsiTheme="minorHAnsi" w:cstheme="minorHAnsi"/>
          <w:bCs/>
          <w:sz w:val="28"/>
          <w:szCs w:val="28"/>
        </w:rPr>
        <w:t xml:space="preserve"> respond to the reason</w:t>
      </w:r>
      <w:r>
        <w:rPr>
          <w:rFonts w:asciiTheme="minorHAnsi" w:hAnsiTheme="minorHAnsi" w:cstheme="minorHAnsi"/>
          <w:bCs/>
          <w:sz w:val="28"/>
          <w:szCs w:val="28"/>
        </w:rPr>
        <w:t>/s in the presence of a person of the employee’s choice, before the dismissal/termination.</w:t>
      </w:r>
      <w:r w:rsidRPr="00A31C7A">
        <w:rPr>
          <w:rFonts w:asciiTheme="minorHAnsi" w:hAnsiTheme="minorHAnsi" w:cstheme="minorHAnsi"/>
          <w:bCs/>
          <w:sz w:val="28"/>
          <w:szCs w:val="28"/>
        </w:rPr>
        <w:t xml:space="preserve"> The employer is also required </w:t>
      </w:r>
      <w:r>
        <w:rPr>
          <w:rFonts w:asciiTheme="minorHAnsi" w:hAnsiTheme="minorHAnsi" w:cstheme="minorHAnsi"/>
          <w:bCs/>
          <w:sz w:val="28"/>
          <w:szCs w:val="28"/>
        </w:rPr>
        <w:t>to</w:t>
      </w:r>
      <w:r w:rsidRPr="00A31C7A">
        <w:rPr>
          <w:rFonts w:asciiTheme="minorHAnsi" w:hAnsiTheme="minorHAnsi" w:cstheme="minorHAnsi"/>
          <w:bCs/>
          <w:sz w:val="28"/>
          <w:szCs w:val="28"/>
        </w:rPr>
        <w:t xml:space="preserve"> prove the reason for </w:t>
      </w:r>
      <w:r>
        <w:rPr>
          <w:rFonts w:asciiTheme="minorHAnsi" w:hAnsiTheme="minorHAnsi" w:cstheme="minorHAnsi"/>
          <w:bCs/>
          <w:sz w:val="28"/>
          <w:szCs w:val="28"/>
        </w:rPr>
        <w:t>dismissal/</w:t>
      </w:r>
      <w:r w:rsidRPr="00A31C7A">
        <w:rPr>
          <w:rFonts w:asciiTheme="minorHAnsi" w:hAnsiTheme="minorHAnsi" w:cstheme="minorHAnsi"/>
          <w:bCs/>
          <w:sz w:val="28"/>
          <w:szCs w:val="28"/>
        </w:rPr>
        <w:t>termination</w:t>
      </w:r>
      <w:r>
        <w:rPr>
          <w:rFonts w:asciiTheme="minorHAnsi" w:hAnsiTheme="minorHAnsi" w:cstheme="minorHAnsi"/>
          <w:bCs/>
          <w:sz w:val="28"/>
          <w:szCs w:val="28"/>
        </w:rPr>
        <w:t>,</w:t>
      </w:r>
      <w:r w:rsidRPr="00A31C7A">
        <w:rPr>
          <w:rFonts w:asciiTheme="minorHAnsi" w:hAnsiTheme="minorHAnsi" w:cstheme="minorHAnsi"/>
          <w:bCs/>
          <w:sz w:val="28"/>
          <w:szCs w:val="28"/>
        </w:rPr>
        <w:t xml:space="preserve"> although</w:t>
      </w:r>
      <w:r>
        <w:rPr>
          <w:rFonts w:asciiTheme="minorHAnsi" w:hAnsiTheme="minorHAnsi" w:cstheme="minorHAnsi"/>
          <w:bCs/>
          <w:sz w:val="28"/>
          <w:szCs w:val="28"/>
        </w:rPr>
        <w:t xml:space="preserve"> the </w:t>
      </w:r>
      <w:r w:rsidR="004A48D8">
        <w:rPr>
          <w:rFonts w:asciiTheme="minorHAnsi" w:hAnsiTheme="minorHAnsi" w:cstheme="minorHAnsi"/>
          <w:bCs/>
          <w:sz w:val="28"/>
          <w:szCs w:val="28"/>
        </w:rPr>
        <w:t>proof need</w:t>
      </w:r>
      <w:r>
        <w:rPr>
          <w:rFonts w:asciiTheme="minorHAnsi" w:hAnsiTheme="minorHAnsi" w:cstheme="minorHAnsi"/>
          <w:bCs/>
          <w:sz w:val="28"/>
          <w:szCs w:val="28"/>
        </w:rPr>
        <w:t xml:space="preserve"> not be </w:t>
      </w:r>
      <w:r w:rsidRPr="00A31C7A">
        <w:rPr>
          <w:rFonts w:asciiTheme="minorHAnsi" w:hAnsiTheme="minorHAnsi" w:cstheme="minorHAnsi"/>
          <w:bCs/>
          <w:sz w:val="28"/>
          <w:szCs w:val="28"/>
        </w:rPr>
        <w:t>beyond reasonable doubt</w:t>
      </w:r>
      <w:r>
        <w:rPr>
          <w:rFonts w:asciiTheme="minorHAnsi" w:hAnsiTheme="minorHAnsi" w:cstheme="minorHAnsi"/>
          <w:bCs/>
          <w:sz w:val="28"/>
          <w:szCs w:val="28"/>
        </w:rPr>
        <w:t xml:space="preserve">, but on the basis of facts known to the employer </w:t>
      </w:r>
      <w:r w:rsidRPr="00A31C7A">
        <w:rPr>
          <w:rFonts w:asciiTheme="minorHAnsi" w:hAnsiTheme="minorHAnsi" w:cstheme="minorHAnsi"/>
          <w:bCs/>
          <w:sz w:val="28"/>
          <w:szCs w:val="28"/>
        </w:rPr>
        <w:t>at the time of the decision to dismiss /terminate</w:t>
      </w:r>
      <w:r>
        <w:rPr>
          <w:rFonts w:asciiTheme="minorHAnsi" w:hAnsiTheme="minorHAnsi" w:cstheme="minorHAnsi"/>
          <w:bCs/>
          <w:sz w:val="28"/>
          <w:szCs w:val="28"/>
        </w:rPr>
        <w:t xml:space="preserve"> is made.</w:t>
      </w:r>
      <w:r w:rsidRPr="00A31C7A">
        <w:rPr>
          <w:rFonts w:asciiTheme="minorHAnsi" w:hAnsiTheme="minorHAnsi" w:cstheme="minorHAnsi"/>
          <w:bCs/>
          <w:sz w:val="28"/>
          <w:szCs w:val="28"/>
        </w:rPr>
        <w:t xml:space="preserve"> </w:t>
      </w:r>
      <w:r>
        <w:rPr>
          <w:rFonts w:asciiTheme="minorHAnsi" w:hAnsiTheme="minorHAnsi" w:cstheme="minorHAnsi"/>
          <w:bCs/>
          <w:sz w:val="28"/>
          <w:szCs w:val="28"/>
        </w:rPr>
        <w:t xml:space="preserve">Therefore, in cases of dismissal or termination on grounds of poor performance or misconduct, </w:t>
      </w:r>
      <w:r w:rsidR="00310CB6">
        <w:rPr>
          <w:rFonts w:asciiTheme="minorHAnsi" w:hAnsiTheme="minorHAnsi" w:cstheme="minorHAnsi"/>
          <w:bCs/>
          <w:sz w:val="28"/>
          <w:szCs w:val="28"/>
        </w:rPr>
        <w:t xml:space="preserve">it is </w:t>
      </w:r>
      <w:r w:rsidR="009400DA">
        <w:rPr>
          <w:rFonts w:asciiTheme="minorHAnsi" w:hAnsiTheme="minorHAnsi" w:cstheme="minorHAnsi"/>
          <w:bCs/>
          <w:sz w:val="28"/>
          <w:szCs w:val="28"/>
        </w:rPr>
        <w:t xml:space="preserve">the </w:t>
      </w:r>
      <w:r w:rsidR="00310CB6">
        <w:rPr>
          <w:rFonts w:asciiTheme="minorHAnsi" w:hAnsiTheme="minorHAnsi" w:cstheme="minorHAnsi"/>
          <w:bCs/>
          <w:sz w:val="28"/>
          <w:szCs w:val="28"/>
        </w:rPr>
        <w:t>e</w:t>
      </w:r>
      <w:r>
        <w:rPr>
          <w:rFonts w:asciiTheme="minorHAnsi" w:hAnsiTheme="minorHAnsi" w:cstheme="minorHAnsi"/>
          <w:bCs/>
          <w:sz w:val="28"/>
          <w:szCs w:val="28"/>
        </w:rPr>
        <w:t xml:space="preserve">xpectation </w:t>
      </w:r>
      <w:r w:rsidR="00310CB6">
        <w:rPr>
          <w:rFonts w:asciiTheme="minorHAnsi" w:hAnsiTheme="minorHAnsi" w:cstheme="minorHAnsi"/>
          <w:bCs/>
          <w:sz w:val="28"/>
          <w:szCs w:val="28"/>
        </w:rPr>
        <w:t>that, the</w:t>
      </w:r>
      <w:r>
        <w:rPr>
          <w:rFonts w:asciiTheme="minorHAnsi" w:hAnsiTheme="minorHAnsi" w:cstheme="minorHAnsi"/>
          <w:bCs/>
          <w:sz w:val="28"/>
          <w:szCs w:val="28"/>
        </w:rPr>
        <w:t xml:space="preserve"> employer, </w:t>
      </w:r>
      <w:r w:rsidRPr="00A31C7A">
        <w:rPr>
          <w:rFonts w:asciiTheme="minorHAnsi" w:hAnsiTheme="minorHAnsi" w:cstheme="minorHAnsi"/>
          <w:bCs/>
          <w:sz w:val="28"/>
          <w:szCs w:val="28"/>
        </w:rPr>
        <w:t>will</w:t>
      </w:r>
      <w:r>
        <w:rPr>
          <w:rFonts w:asciiTheme="minorHAnsi" w:hAnsiTheme="minorHAnsi" w:cstheme="minorHAnsi"/>
          <w:bCs/>
          <w:sz w:val="28"/>
          <w:szCs w:val="28"/>
        </w:rPr>
        <w:t xml:space="preserve"> depend on evidence from a </w:t>
      </w:r>
      <w:r w:rsidRPr="00A31C7A">
        <w:rPr>
          <w:rFonts w:asciiTheme="minorHAnsi" w:hAnsiTheme="minorHAnsi" w:cstheme="minorHAnsi"/>
          <w:bCs/>
          <w:sz w:val="28"/>
          <w:szCs w:val="28"/>
        </w:rPr>
        <w:t xml:space="preserve">reasonable investigation into the alleged </w:t>
      </w:r>
      <w:r w:rsidR="00310CB6">
        <w:rPr>
          <w:rFonts w:asciiTheme="minorHAnsi" w:hAnsiTheme="minorHAnsi" w:cstheme="minorHAnsi"/>
          <w:bCs/>
          <w:sz w:val="28"/>
          <w:szCs w:val="28"/>
        </w:rPr>
        <w:t>poor performance or misconduct</w:t>
      </w:r>
      <w:r w:rsidR="009400DA">
        <w:rPr>
          <w:rFonts w:asciiTheme="minorHAnsi" w:hAnsiTheme="minorHAnsi" w:cstheme="minorHAnsi"/>
          <w:bCs/>
          <w:sz w:val="28"/>
          <w:szCs w:val="28"/>
        </w:rPr>
        <w:t>.</w:t>
      </w:r>
    </w:p>
    <w:p w14:paraId="3EAD959B" w14:textId="5A4E4607" w:rsidR="00B87614" w:rsidRDefault="004A48D8" w:rsidP="004A48D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w:t>
      </w:r>
      <w:r w:rsidR="00A623AB">
        <w:rPr>
          <w:rFonts w:asciiTheme="minorHAnsi" w:hAnsiTheme="minorHAnsi" w:cstheme="minorHAnsi"/>
          <w:bCs/>
          <w:sz w:val="28"/>
          <w:szCs w:val="28"/>
        </w:rPr>
        <w:t xml:space="preserve">t is clear that the </w:t>
      </w:r>
      <w:r>
        <w:rPr>
          <w:rFonts w:asciiTheme="minorHAnsi" w:hAnsiTheme="minorHAnsi" w:cstheme="minorHAnsi"/>
          <w:bCs/>
          <w:sz w:val="28"/>
          <w:szCs w:val="28"/>
        </w:rPr>
        <w:t>Respondent did</w:t>
      </w:r>
      <w:r w:rsidR="00A623AB">
        <w:rPr>
          <w:rFonts w:asciiTheme="minorHAnsi" w:hAnsiTheme="minorHAnsi" w:cstheme="minorHAnsi"/>
          <w:bCs/>
          <w:sz w:val="28"/>
          <w:szCs w:val="28"/>
        </w:rPr>
        <w:t xml:space="preserve"> not act in accordance with the provisions for terminating employment under the Employment Act </w:t>
      </w:r>
      <w:r>
        <w:rPr>
          <w:rFonts w:asciiTheme="minorHAnsi" w:hAnsiTheme="minorHAnsi" w:cstheme="minorHAnsi"/>
          <w:bCs/>
          <w:sz w:val="28"/>
          <w:szCs w:val="28"/>
        </w:rPr>
        <w:t>as stated</w:t>
      </w:r>
      <w:r w:rsidR="00A623AB">
        <w:rPr>
          <w:rFonts w:asciiTheme="minorHAnsi" w:hAnsiTheme="minorHAnsi" w:cstheme="minorHAnsi"/>
          <w:bCs/>
          <w:sz w:val="28"/>
          <w:szCs w:val="28"/>
        </w:rPr>
        <w:t xml:space="preserve"> above.  The Respondent only gave </w:t>
      </w:r>
      <w:r w:rsidR="009400DA">
        <w:rPr>
          <w:rFonts w:asciiTheme="minorHAnsi" w:hAnsiTheme="minorHAnsi" w:cstheme="minorHAnsi"/>
          <w:bCs/>
          <w:sz w:val="28"/>
          <w:szCs w:val="28"/>
        </w:rPr>
        <w:t xml:space="preserve">her </w:t>
      </w:r>
      <w:r w:rsidR="00A623AB">
        <w:rPr>
          <w:rFonts w:asciiTheme="minorHAnsi" w:hAnsiTheme="minorHAnsi" w:cstheme="minorHAnsi"/>
          <w:bCs/>
          <w:sz w:val="28"/>
          <w:szCs w:val="28"/>
        </w:rPr>
        <w:t xml:space="preserve">notice. Counsel raised contentions about the basis of </w:t>
      </w:r>
      <w:r w:rsidR="009400DA">
        <w:rPr>
          <w:rFonts w:asciiTheme="minorHAnsi" w:hAnsiTheme="minorHAnsi" w:cstheme="minorHAnsi"/>
          <w:bCs/>
          <w:sz w:val="28"/>
          <w:szCs w:val="28"/>
        </w:rPr>
        <w:t xml:space="preserve">her </w:t>
      </w:r>
      <w:r w:rsidR="00A623AB">
        <w:rPr>
          <w:rFonts w:asciiTheme="minorHAnsi" w:hAnsiTheme="minorHAnsi" w:cstheme="minorHAnsi"/>
          <w:bCs/>
          <w:sz w:val="28"/>
          <w:szCs w:val="28"/>
        </w:rPr>
        <w:t xml:space="preserve">employment and therefore her termination. Although </w:t>
      </w:r>
      <w:r w:rsidR="009400DA">
        <w:rPr>
          <w:rFonts w:asciiTheme="minorHAnsi" w:hAnsiTheme="minorHAnsi" w:cstheme="minorHAnsi"/>
          <w:bCs/>
          <w:sz w:val="28"/>
          <w:szCs w:val="28"/>
        </w:rPr>
        <w:t xml:space="preserve">Counsel for the </w:t>
      </w:r>
      <w:proofErr w:type="gramStart"/>
      <w:r w:rsidR="009400DA">
        <w:rPr>
          <w:rFonts w:asciiTheme="minorHAnsi" w:hAnsiTheme="minorHAnsi" w:cstheme="minorHAnsi"/>
          <w:bCs/>
          <w:sz w:val="28"/>
          <w:szCs w:val="28"/>
        </w:rPr>
        <w:t xml:space="preserve">Respondent </w:t>
      </w:r>
      <w:r w:rsidR="00A623AB">
        <w:rPr>
          <w:rFonts w:asciiTheme="minorHAnsi" w:hAnsiTheme="minorHAnsi" w:cstheme="minorHAnsi"/>
          <w:bCs/>
          <w:sz w:val="28"/>
          <w:szCs w:val="28"/>
        </w:rPr>
        <w:t xml:space="preserve"> vehemently</w:t>
      </w:r>
      <w:proofErr w:type="gramEnd"/>
      <w:r w:rsidR="00A623AB">
        <w:rPr>
          <w:rFonts w:asciiTheme="minorHAnsi" w:hAnsiTheme="minorHAnsi" w:cstheme="minorHAnsi"/>
          <w:bCs/>
          <w:sz w:val="28"/>
          <w:szCs w:val="28"/>
        </w:rPr>
        <w:t xml:space="preserve"> argued that she raised inconsistencies regarding the existence of </w:t>
      </w:r>
      <w:r>
        <w:rPr>
          <w:rFonts w:asciiTheme="minorHAnsi" w:hAnsiTheme="minorHAnsi" w:cstheme="minorHAnsi"/>
          <w:bCs/>
          <w:sz w:val="28"/>
          <w:szCs w:val="28"/>
        </w:rPr>
        <w:t>t</w:t>
      </w:r>
      <w:r w:rsidR="00A623AB">
        <w:rPr>
          <w:rFonts w:asciiTheme="minorHAnsi" w:hAnsiTheme="minorHAnsi" w:cstheme="minorHAnsi"/>
          <w:bCs/>
          <w:sz w:val="28"/>
          <w:szCs w:val="28"/>
        </w:rPr>
        <w:t>he contract</w:t>
      </w:r>
      <w:r w:rsidR="009400DA">
        <w:rPr>
          <w:rFonts w:asciiTheme="minorHAnsi" w:hAnsiTheme="minorHAnsi" w:cstheme="minorHAnsi"/>
          <w:bCs/>
          <w:sz w:val="28"/>
          <w:szCs w:val="28"/>
        </w:rPr>
        <w:t xml:space="preserve"> of employment</w:t>
      </w:r>
      <w:r w:rsidR="00A623AB">
        <w:rPr>
          <w:rFonts w:asciiTheme="minorHAnsi" w:hAnsiTheme="minorHAnsi" w:cstheme="minorHAnsi"/>
          <w:bCs/>
          <w:sz w:val="28"/>
          <w:szCs w:val="28"/>
        </w:rPr>
        <w:t xml:space="preserve">, we have already resolved that it is the responsibility of the employer to </w:t>
      </w:r>
      <w:r w:rsidR="00E17D18">
        <w:rPr>
          <w:rFonts w:asciiTheme="minorHAnsi" w:hAnsiTheme="minorHAnsi" w:cstheme="minorHAnsi"/>
          <w:bCs/>
          <w:sz w:val="28"/>
          <w:szCs w:val="28"/>
        </w:rPr>
        <w:t>provide a contract of employment and in the instant case, the Respondent di</w:t>
      </w:r>
      <w:r>
        <w:rPr>
          <w:rFonts w:asciiTheme="minorHAnsi" w:hAnsiTheme="minorHAnsi" w:cstheme="minorHAnsi"/>
          <w:bCs/>
          <w:sz w:val="28"/>
          <w:szCs w:val="28"/>
        </w:rPr>
        <w:t>d</w:t>
      </w:r>
      <w:r w:rsidR="00E17D18">
        <w:rPr>
          <w:rFonts w:asciiTheme="minorHAnsi" w:hAnsiTheme="minorHAnsi" w:cstheme="minorHAnsi"/>
          <w:bCs/>
          <w:sz w:val="28"/>
          <w:szCs w:val="28"/>
        </w:rPr>
        <w:t xml:space="preserve"> not clearly spell out the Claimant’s terms after the lapse of the probationary period</w:t>
      </w:r>
      <w:r w:rsidR="009400DA">
        <w:rPr>
          <w:rFonts w:asciiTheme="minorHAnsi" w:hAnsiTheme="minorHAnsi" w:cstheme="minorHAnsi"/>
          <w:bCs/>
          <w:sz w:val="28"/>
          <w:szCs w:val="28"/>
        </w:rPr>
        <w:t xml:space="preserve">. We already established </w:t>
      </w:r>
      <w:proofErr w:type="gramStart"/>
      <w:r w:rsidR="009400DA">
        <w:rPr>
          <w:rFonts w:asciiTheme="minorHAnsi" w:hAnsiTheme="minorHAnsi" w:cstheme="minorHAnsi"/>
          <w:bCs/>
          <w:sz w:val="28"/>
          <w:szCs w:val="28"/>
        </w:rPr>
        <w:t xml:space="preserve">that </w:t>
      </w:r>
      <w:r w:rsidR="00E17D18">
        <w:rPr>
          <w:rFonts w:asciiTheme="minorHAnsi" w:hAnsiTheme="minorHAnsi" w:cstheme="minorHAnsi"/>
          <w:bCs/>
          <w:sz w:val="28"/>
          <w:szCs w:val="28"/>
        </w:rPr>
        <w:t xml:space="preserve"> </w:t>
      </w:r>
      <w:r w:rsidR="009400DA">
        <w:rPr>
          <w:rFonts w:asciiTheme="minorHAnsi" w:hAnsiTheme="minorHAnsi" w:cstheme="minorHAnsi"/>
          <w:bCs/>
          <w:sz w:val="28"/>
          <w:szCs w:val="28"/>
        </w:rPr>
        <w:t>having</w:t>
      </w:r>
      <w:proofErr w:type="gramEnd"/>
      <w:r w:rsidR="009400DA">
        <w:rPr>
          <w:rFonts w:asciiTheme="minorHAnsi" w:hAnsiTheme="minorHAnsi" w:cstheme="minorHAnsi"/>
          <w:bCs/>
          <w:sz w:val="28"/>
          <w:szCs w:val="28"/>
        </w:rPr>
        <w:t xml:space="preserve"> not </w:t>
      </w:r>
      <w:r w:rsidR="009400DA">
        <w:rPr>
          <w:rFonts w:asciiTheme="minorHAnsi" w:hAnsiTheme="minorHAnsi" w:cstheme="minorHAnsi"/>
          <w:bCs/>
          <w:sz w:val="28"/>
          <w:szCs w:val="28"/>
        </w:rPr>
        <w:lastRenderedPageBreak/>
        <w:t xml:space="preserve">pronounced </w:t>
      </w:r>
      <w:r w:rsidR="00B87614">
        <w:rPr>
          <w:rFonts w:asciiTheme="minorHAnsi" w:hAnsiTheme="minorHAnsi" w:cstheme="minorHAnsi"/>
          <w:bCs/>
          <w:sz w:val="28"/>
          <w:szCs w:val="28"/>
        </w:rPr>
        <w:t xml:space="preserve">a confirmation after the lapse of the probationary contract the contract automatically became confirmed. We also established that </w:t>
      </w:r>
      <w:r w:rsidR="00E17D18">
        <w:rPr>
          <w:rFonts w:asciiTheme="minorHAnsi" w:hAnsiTheme="minorHAnsi" w:cstheme="minorHAnsi"/>
          <w:bCs/>
          <w:sz w:val="28"/>
          <w:szCs w:val="28"/>
        </w:rPr>
        <w:t>given that the probation contract only stated a start date</w:t>
      </w:r>
      <w:r w:rsidR="00B87614">
        <w:rPr>
          <w:rFonts w:asciiTheme="minorHAnsi" w:hAnsiTheme="minorHAnsi" w:cstheme="minorHAnsi"/>
          <w:bCs/>
          <w:sz w:val="28"/>
          <w:szCs w:val="28"/>
        </w:rPr>
        <w:t xml:space="preserve">, the Respondent intended it to become indefinite and pensionable after its confirmation and therefore the </w:t>
      </w:r>
      <w:r w:rsidR="00E17D18">
        <w:rPr>
          <w:rFonts w:asciiTheme="minorHAnsi" w:hAnsiTheme="minorHAnsi" w:cstheme="minorHAnsi"/>
          <w:bCs/>
          <w:sz w:val="28"/>
          <w:szCs w:val="28"/>
        </w:rPr>
        <w:t xml:space="preserve">staff handbook </w:t>
      </w:r>
      <w:r w:rsidR="00B87614">
        <w:rPr>
          <w:rFonts w:asciiTheme="minorHAnsi" w:hAnsiTheme="minorHAnsi" w:cstheme="minorHAnsi"/>
          <w:bCs/>
          <w:sz w:val="28"/>
          <w:szCs w:val="28"/>
        </w:rPr>
        <w:t>would become</w:t>
      </w:r>
      <w:r w:rsidR="00E17D18">
        <w:rPr>
          <w:rFonts w:asciiTheme="minorHAnsi" w:hAnsiTheme="minorHAnsi" w:cstheme="minorHAnsi"/>
          <w:bCs/>
          <w:sz w:val="28"/>
          <w:szCs w:val="28"/>
        </w:rPr>
        <w:t xml:space="preserve"> an integral part of it. </w:t>
      </w:r>
    </w:p>
    <w:p w14:paraId="4C633D5D" w14:textId="65C0FD42" w:rsidR="00E17D18" w:rsidRDefault="00E17D18" w:rsidP="004A48D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therefore do not associate </w:t>
      </w:r>
      <w:r w:rsidR="004A48D8">
        <w:rPr>
          <w:rFonts w:asciiTheme="minorHAnsi" w:hAnsiTheme="minorHAnsi" w:cstheme="minorHAnsi"/>
          <w:bCs/>
          <w:sz w:val="28"/>
          <w:szCs w:val="28"/>
        </w:rPr>
        <w:t>ourselves</w:t>
      </w:r>
      <w:r>
        <w:rPr>
          <w:rFonts w:asciiTheme="minorHAnsi" w:hAnsiTheme="minorHAnsi" w:cstheme="minorHAnsi"/>
          <w:bCs/>
          <w:sz w:val="28"/>
          <w:szCs w:val="28"/>
        </w:rPr>
        <w:t xml:space="preserve"> with the assertion by Counsel for </w:t>
      </w:r>
      <w:r w:rsidR="004A48D8">
        <w:rPr>
          <w:rFonts w:asciiTheme="minorHAnsi" w:hAnsiTheme="minorHAnsi" w:cstheme="minorHAnsi"/>
          <w:bCs/>
          <w:sz w:val="28"/>
          <w:szCs w:val="28"/>
        </w:rPr>
        <w:t xml:space="preserve">the Respondent </w:t>
      </w:r>
      <w:r>
        <w:rPr>
          <w:rFonts w:asciiTheme="minorHAnsi" w:hAnsiTheme="minorHAnsi" w:cstheme="minorHAnsi"/>
          <w:bCs/>
          <w:sz w:val="28"/>
          <w:szCs w:val="28"/>
        </w:rPr>
        <w:t>that there was no evidence of confusion regarding the contract which governed the claimant’s employment.</w:t>
      </w:r>
      <w:r w:rsidR="00B87614">
        <w:rPr>
          <w:rFonts w:asciiTheme="minorHAnsi" w:hAnsiTheme="minorHAnsi" w:cstheme="minorHAnsi"/>
          <w:bCs/>
          <w:sz w:val="28"/>
          <w:szCs w:val="28"/>
        </w:rPr>
        <w:t xml:space="preserve"> There was. </w:t>
      </w:r>
      <w:r>
        <w:rPr>
          <w:rFonts w:asciiTheme="minorHAnsi" w:hAnsiTheme="minorHAnsi" w:cstheme="minorHAnsi"/>
          <w:bCs/>
          <w:sz w:val="28"/>
          <w:szCs w:val="28"/>
        </w:rPr>
        <w:t>Be that as it may, the issue fo</w:t>
      </w:r>
      <w:r w:rsidR="004A48D8">
        <w:rPr>
          <w:rFonts w:asciiTheme="minorHAnsi" w:hAnsiTheme="minorHAnsi" w:cstheme="minorHAnsi"/>
          <w:bCs/>
          <w:sz w:val="28"/>
          <w:szCs w:val="28"/>
        </w:rPr>
        <w:t>r</w:t>
      </w:r>
      <w:r>
        <w:rPr>
          <w:rFonts w:asciiTheme="minorHAnsi" w:hAnsiTheme="minorHAnsi" w:cstheme="minorHAnsi"/>
          <w:bCs/>
          <w:sz w:val="28"/>
          <w:szCs w:val="28"/>
        </w:rPr>
        <w:t xml:space="preserve"> resolution is whether the claimant was unlawfully terminated? </w:t>
      </w:r>
    </w:p>
    <w:p w14:paraId="2BA8E47B" w14:textId="458CFA18" w:rsidR="00E17D18" w:rsidRDefault="00E17D18" w:rsidP="004A48D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It was the Respondent’s case that, the Claimant’s was </w:t>
      </w:r>
      <w:r>
        <w:rPr>
          <w:rFonts w:asciiTheme="minorHAnsi" w:hAnsiTheme="minorHAnsi" w:cstheme="minorHAnsi"/>
          <w:bCs/>
          <w:i/>
          <w:iCs/>
          <w:sz w:val="28"/>
          <w:szCs w:val="28"/>
        </w:rPr>
        <w:t>“lawfully dismissed by the Respondent under the contract entered by the parties in 2008. There were no disciplinary issues against the claimant at the time of her dismissal. The claimant was not summarily dismissed….”</w:t>
      </w:r>
      <w:r>
        <w:rPr>
          <w:rFonts w:asciiTheme="minorHAnsi" w:hAnsiTheme="minorHAnsi" w:cstheme="minorHAnsi"/>
          <w:bCs/>
          <w:sz w:val="28"/>
          <w:szCs w:val="28"/>
        </w:rPr>
        <w:t xml:space="preserve">  </w:t>
      </w:r>
    </w:p>
    <w:p w14:paraId="394936CB" w14:textId="2561D587" w:rsidR="00FF7AE7" w:rsidRDefault="00A56D36" w:rsidP="004A48D8">
      <w:pPr>
        <w:spacing w:line="360" w:lineRule="auto"/>
        <w:jc w:val="both"/>
        <w:rPr>
          <w:rFonts w:asciiTheme="minorHAnsi" w:hAnsiTheme="minorHAnsi" w:cstheme="minorHAnsi"/>
          <w:bCs/>
          <w:i/>
          <w:iCs/>
          <w:sz w:val="28"/>
          <w:szCs w:val="28"/>
        </w:rPr>
      </w:pPr>
      <w:r>
        <w:rPr>
          <w:rFonts w:asciiTheme="minorHAnsi" w:hAnsiTheme="minorHAnsi" w:cstheme="minorHAnsi"/>
          <w:bCs/>
          <w:sz w:val="28"/>
          <w:szCs w:val="28"/>
        </w:rPr>
        <w:t xml:space="preserve">Section 2 of the Employment Act defines </w:t>
      </w:r>
      <w:r w:rsidR="00FF7AE7">
        <w:rPr>
          <w:rFonts w:asciiTheme="minorHAnsi" w:hAnsiTheme="minorHAnsi" w:cstheme="minorHAnsi"/>
          <w:bCs/>
          <w:sz w:val="28"/>
          <w:szCs w:val="28"/>
        </w:rPr>
        <w:t>“</w:t>
      </w:r>
      <w:r>
        <w:rPr>
          <w:rFonts w:asciiTheme="minorHAnsi" w:hAnsiTheme="minorHAnsi" w:cstheme="minorHAnsi"/>
          <w:bCs/>
          <w:sz w:val="28"/>
          <w:szCs w:val="28"/>
        </w:rPr>
        <w:t xml:space="preserve">termination </w:t>
      </w:r>
      <w:r w:rsidR="00FF7AE7">
        <w:rPr>
          <w:rFonts w:asciiTheme="minorHAnsi" w:hAnsiTheme="minorHAnsi" w:cstheme="minorHAnsi"/>
          <w:bCs/>
          <w:sz w:val="28"/>
          <w:szCs w:val="28"/>
        </w:rPr>
        <w:t xml:space="preserve">of employment” </w:t>
      </w:r>
      <w:r w:rsidR="00FF7AE7" w:rsidRPr="00FF7AE7">
        <w:rPr>
          <w:rFonts w:asciiTheme="minorHAnsi" w:hAnsiTheme="minorHAnsi" w:cstheme="minorHAnsi"/>
          <w:bCs/>
          <w:sz w:val="28"/>
          <w:szCs w:val="28"/>
        </w:rPr>
        <w:t>as</w:t>
      </w:r>
      <w:r w:rsidR="00FF7AE7" w:rsidRPr="00FF7AE7">
        <w:rPr>
          <w:rFonts w:asciiTheme="minorHAnsi" w:hAnsiTheme="minorHAnsi" w:cstheme="minorHAnsi"/>
          <w:bCs/>
          <w:i/>
          <w:iCs/>
          <w:sz w:val="28"/>
          <w:szCs w:val="28"/>
        </w:rPr>
        <w:t xml:space="preserve"> the discharge of an employee</w:t>
      </w:r>
      <w:r w:rsidR="00FF7AE7">
        <w:rPr>
          <w:rFonts w:asciiTheme="minorHAnsi" w:hAnsiTheme="minorHAnsi" w:cstheme="minorHAnsi"/>
          <w:bCs/>
          <w:i/>
          <w:iCs/>
          <w:sz w:val="28"/>
          <w:szCs w:val="28"/>
        </w:rPr>
        <w:t xml:space="preserve"> </w:t>
      </w:r>
      <w:r w:rsidR="00FF7AE7" w:rsidRPr="00FF7AE7">
        <w:rPr>
          <w:rFonts w:asciiTheme="minorHAnsi" w:hAnsiTheme="minorHAnsi" w:cstheme="minorHAnsi"/>
          <w:bCs/>
          <w:i/>
          <w:iCs/>
          <w:sz w:val="28"/>
          <w:szCs w:val="28"/>
        </w:rPr>
        <w:t xml:space="preserve">from an employment at the initiative of the employer for justifiable reasons other than misconduct, such as expiry of contract, attainment of retirement age, </w:t>
      </w:r>
      <w:r w:rsidR="004A48D8" w:rsidRPr="00FF7AE7">
        <w:rPr>
          <w:rFonts w:asciiTheme="minorHAnsi" w:hAnsiTheme="minorHAnsi" w:cstheme="minorHAnsi"/>
          <w:bCs/>
          <w:i/>
          <w:iCs/>
          <w:sz w:val="28"/>
          <w:szCs w:val="28"/>
        </w:rPr>
        <w:t>etc.…</w:t>
      </w:r>
      <w:r w:rsidR="00FF7AE7" w:rsidRPr="00FF7AE7">
        <w:rPr>
          <w:rFonts w:asciiTheme="minorHAnsi" w:hAnsiTheme="minorHAnsi" w:cstheme="minorHAnsi"/>
          <w:bCs/>
          <w:i/>
          <w:iCs/>
          <w:sz w:val="28"/>
          <w:szCs w:val="28"/>
        </w:rPr>
        <w:t>”</w:t>
      </w:r>
      <w:r w:rsidR="00FF7AE7">
        <w:rPr>
          <w:rFonts w:asciiTheme="minorHAnsi" w:hAnsiTheme="minorHAnsi" w:cstheme="minorHAnsi"/>
          <w:bCs/>
          <w:i/>
          <w:iCs/>
          <w:sz w:val="28"/>
          <w:szCs w:val="28"/>
        </w:rPr>
        <w:t xml:space="preserve"> </w:t>
      </w:r>
    </w:p>
    <w:p w14:paraId="0FCA056B" w14:textId="21F98C8C" w:rsidR="00A623AB" w:rsidRPr="00FF7AE7" w:rsidRDefault="00FF7AE7" w:rsidP="004A48D8">
      <w:pPr>
        <w:spacing w:line="360" w:lineRule="auto"/>
        <w:jc w:val="both"/>
        <w:rPr>
          <w:rFonts w:asciiTheme="minorHAnsi" w:hAnsiTheme="minorHAnsi" w:cstheme="minorHAnsi"/>
          <w:bCs/>
          <w:i/>
          <w:sz w:val="28"/>
          <w:szCs w:val="28"/>
        </w:rPr>
      </w:pPr>
      <w:r>
        <w:rPr>
          <w:rFonts w:asciiTheme="minorHAnsi" w:hAnsiTheme="minorHAnsi" w:cstheme="minorHAnsi"/>
          <w:bCs/>
          <w:sz w:val="28"/>
          <w:szCs w:val="28"/>
        </w:rPr>
        <w:t>Clearly the Respondent violated the provisions for terminating employment as provided under the Employment Act as stated above</w:t>
      </w:r>
      <w:r w:rsidR="00B87614">
        <w:rPr>
          <w:rFonts w:asciiTheme="minorHAnsi" w:hAnsiTheme="minorHAnsi" w:cstheme="minorHAnsi"/>
          <w:bCs/>
          <w:sz w:val="28"/>
          <w:szCs w:val="28"/>
        </w:rPr>
        <w:t xml:space="preserve"> because, </w:t>
      </w:r>
      <w:proofErr w:type="gramStart"/>
      <w:r>
        <w:rPr>
          <w:rFonts w:asciiTheme="minorHAnsi" w:hAnsiTheme="minorHAnsi" w:cstheme="minorHAnsi"/>
          <w:bCs/>
          <w:sz w:val="28"/>
          <w:szCs w:val="28"/>
        </w:rPr>
        <w:t>It</w:t>
      </w:r>
      <w:proofErr w:type="gramEnd"/>
      <w:r>
        <w:rPr>
          <w:rFonts w:asciiTheme="minorHAnsi" w:hAnsiTheme="minorHAnsi" w:cstheme="minorHAnsi"/>
          <w:bCs/>
          <w:sz w:val="28"/>
          <w:szCs w:val="28"/>
        </w:rPr>
        <w:t xml:space="preserve"> is not disputed that the Claimant was not </w:t>
      </w:r>
      <w:r w:rsidR="006D3DD3">
        <w:rPr>
          <w:rFonts w:asciiTheme="minorHAnsi" w:hAnsiTheme="minorHAnsi" w:cstheme="minorHAnsi"/>
          <w:bCs/>
          <w:sz w:val="28"/>
          <w:szCs w:val="28"/>
        </w:rPr>
        <w:t>given any explanation or a reason for her termination, she was not given an opportunity to be heard</w:t>
      </w:r>
      <w:r w:rsidR="00B40FED">
        <w:rPr>
          <w:rFonts w:asciiTheme="minorHAnsi" w:hAnsiTheme="minorHAnsi" w:cstheme="minorHAnsi"/>
          <w:bCs/>
          <w:sz w:val="28"/>
          <w:szCs w:val="28"/>
        </w:rPr>
        <w:t xml:space="preserve"> as laid down in </w:t>
      </w:r>
      <w:proofErr w:type="spellStart"/>
      <w:r w:rsidR="00B40FED" w:rsidRPr="00B40FED">
        <w:rPr>
          <w:rFonts w:asciiTheme="minorHAnsi" w:hAnsiTheme="minorHAnsi" w:cstheme="minorHAnsi"/>
          <w:b/>
          <w:sz w:val="28"/>
          <w:szCs w:val="28"/>
        </w:rPr>
        <w:t>Ebiju</w:t>
      </w:r>
      <w:proofErr w:type="spellEnd"/>
      <w:r w:rsidR="00B40FED" w:rsidRPr="00B40FED">
        <w:rPr>
          <w:rFonts w:asciiTheme="minorHAnsi" w:hAnsiTheme="minorHAnsi" w:cstheme="minorHAnsi"/>
          <w:b/>
          <w:sz w:val="28"/>
          <w:szCs w:val="28"/>
        </w:rPr>
        <w:t xml:space="preserve"> James Vs UMEME Ltd(supra)</w:t>
      </w:r>
      <w:r w:rsidR="00B40FED">
        <w:rPr>
          <w:rFonts w:asciiTheme="minorHAnsi" w:hAnsiTheme="minorHAnsi" w:cstheme="minorHAnsi"/>
          <w:bCs/>
          <w:sz w:val="28"/>
          <w:szCs w:val="28"/>
        </w:rPr>
        <w:t xml:space="preserve">. </w:t>
      </w:r>
      <w:r>
        <w:rPr>
          <w:rFonts w:asciiTheme="minorHAnsi" w:hAnsiTheme="minorHAnsi" w:cstheme="minorHAnsi"/>
          <w:bCs/>
          <w:i/>
          <w:sz w:val="28"/>
          <w:szCs w:val="28"/>
        </w:rPr>
        <w:t>S</w:t>
      </w:r>
      <w:r w:rsidR="00A623AB" w:rsidRPr="00614FED">
        <w:rPr>
          <w:rFonts w:asciiTheme="minorHAnsi" w:hAnsiTheme="minorHAnsi" w:cstheme="minorHAnsi"/>
          <w:sz w:val="28"/>
          <w:szCs w:val="28"/>
        </w:rPr>
        <w:t xml:space="preserve">ection 73 (1) (b), of the employment Act </w:t>
      </w:r>
      <w:r>
        <w:rPr>
          <w:rFonts w:asciiTheme="minorHAnsi" w:hAnsiTheme="minorHAnsi" w:cstheme="minorHAnsi"/>
          <w:sz w:val="28"/>
          <w:szCs w:val="28"/>
        </w:rPr>
        <w:t xml:space="preserve">provides </w:t>
      </w:r>
      <w:r w:rsidR="00A623AB" w:rsidRPr="00614FED">
        <w:rPr>
          <w:rFonts w:asciiTheme="minorHAnsi" w:hAnsiTheme="minorHAnsi" w:cstheme="minorHAnsi"/>
          <w:sz w:val="28"/>
          <w:szCs w:val="28"/>
        </w:rPr>
        <w:t>that:</w:t>
      </w:r>
    </w:p>
    <w:p w14:paraId="543E84BB" w14:textId="77777777" w:rsidR="00A623AB" w:rsidRPr="00614FED" w:rsidRDefault="00A623AB" w:rsidP="004A48D8">
      <w:pPr>
        <w:spacing w:line="360" w:lineRule="auto"/>
        <w:jc w:val="both"/>
        <w:rPr>
          <w:rFonts w:asciiTheme="minorHAnsi" w:hAnsiTheme="minorHAnsi" w:cstheme="minorHAnsi"/>
          <w:b/>
          <w:i/>
          <w:sz w:val="28"/>
          <w:szCs w:val="28"/>
        </w:rPr>
      </w:pPr>
      <w:r w:rsidRPr="00614FED">
        <w:rPr>
          <w:rFonts w:asciiTheme="minorHAnsi" w:hAnsiTheme="minorHAnsi" w:cstheme="minorHAnsi"/>
          <w:b/>
          <w:i/>
          <w:sz w:val="28"/>
          <w:szCs w:val="28"/>
        </w:rPr>
        <w:tab/>
        <w:t>“73. Criteria for unfair termination</w:t>
      </w:r>
    </w:p>
    <w:p w14:paraId="7D76CFDF" w14:textId="56A22D7A" w:rsidR="00A623AB" w:rsidRPr="00FF7AE7" w:rsidRDefault="00A623AB" w:rsidP="004A48D8">
      <w:pPr>
        <w:pStyle w:val="ListParagraph"/>
        <w:numPr>
          <w:ilvl w:val="0"/>
          <w:numId w:val="10"/>
        </w:numPr>
        <w:spacing w:line="360" w:lineRule="auto"/>
        <w:jc w:val="both"/>
        <w:rPr>
          <w:rFonts w:asciiTheme="minorHAnsi" w:hAnsiTheme="minorHAnsi" w:cstheme="minorHAnsi"/>
          <w:b/>
          <w:i/>
          <w:sz w:val="28"/>
          <w:szCs w:val="28"/>
        </w:rPr>
      </w:pPr>
      <w:r w:rsidRPr="00FF7AE7">
        <w:rPr>
          <w:rFonts w:asciiTheme="minorHAnsi" w:hAnsiTheme="minorHAnsi" w:cstheme="minorHAnsi"/>
          <w:b/>
          <w:i/>
          <w:sz w:val="28"/>
          <w:szCs w:val="28"/>
        </w:rPr>
        <w:t>A termination shall be unfair for purposes of this part where-</w:t>
      </w:r>
    </w:p>
    <w:p w14:paraId="6E88DD55" w14:textId="7BEB32D2" w:rsidR="006D3DD3" w:rsidRDefault="00FF7AE7" w:rsidP="004A48D8">
      <w:pPr>
        <w:spacing w:line="360" w:lineRule="auto"/>
        <w:ind w:left="1440"/>
        <w:jc w:val="both"/>
        <w:rPr>
          <w:rFonts w:asciiTheme="minorHAnsi" w:hAnsiTheme="minorHAnsi" w:cstheme="minorHAnsi"/>
          <w:bCs/>
          <w:sz w:val="28"/>
          <w:szCs w:val="28"/>
        </w:rPr>
      </w:pPr>
      <w:r>
        <w:rPr>
          <w:rFonts w:asciiTheme="minorHAnsi" w:hAnsiTheme="minorHAnsi" w:cstheme="minorHAnsi"/>
          <w:b/>
          <w:i/>
          <w:sz w:val="28"/>
          <w:szCs w:val="28"/>
        </w:rPr>
        <w:lastRenderedPageBreak/>
        <w:t xml:space="preserve">(b) </w:t>
      </w:r>
      <w:r w:rsidR="00A623AB" w:rsidRPr="00614FED">
        <w:rPr>
          <w:rFonts w:asciiTheme="minorHAnsi" w:hAnsiTheme="minorHAnsi" w:cstheme="minorHAnsi"/>
          <w:b/>
          <w:i/>
          <w:sz w:val="28"/>
          <w:szCs w:val="28"/>
        </w:rPr>
        <w:t>it is found out that in all circumstances of the case, the employer did not act in accordance with Justice and equity in terminating the employee from service…”</w:t>
      </w:r>
      <w:r w:rsidR="00310CB6">
        <w:rPr>
          <w:rFonts w:asciiTheme="minorHAnsi" w:hAnsiTheme="minorHAnsi" w:cstheme="minorHAnsi"/>
          <w:bCs/>
          <w:sz w:val="28"/>
          <w:szCs w:val="28"/>
        </w:rPr>
        <w:t xml:space="preserve"> </w:t>
      </w:r>
    </w:p>
    <w:p w14:paraId="658F47E3" w14:textId="475E8862" w:rsidR="00B40FED" w:rsidRPr="00B40FED" w:rsidRDefault="00B40FED" w:rsidP="004A48D8">
      <w:pPr>
        <w:spacing w:line="360" w:lineRule="auto"/>
        <w:jc w:val="both"/>
        <w:rPr>
          <w:rFonts w:asciiTheme="minorHAnsi" w:hAnsiTheme="minorHAnsi" w:cstheme="minorHAnsi"/>
          <w:i/>
          <w:iCs/>
          <w:sz w:val="28"/>
          <w:szCs w:val="28"/>
        </w:rPr>
      </w:pPr>
      <w:r>
        <w:rPr>
          <w:rFonts w:asciiTheme="minorHAnsi" w:hAnsiTheme="minorHAnsi" w:cstheme="minorHAnsi"/>
          <w:bCs/>
          <w:sz w:val="28"/>
          <w:szCs w:val="28"/>
        </w:rPr>
        <w:t>The holding of this court in</w:t>
      </w:r>
      <w:r w:rsidRPr="00EB4CF0">
        <w:rPr>
          <w:rFonts w:asciiTheme="minorHAnsi" w:hAnsiTheme="minorHAnsi" w:cstheme="minorHAnsi"/>
          <w:b/>
          <w:sz w:val="28"/>
          <w:szCs w:val="28"/>
        </w:rPr>
        <w:t xml:space="preserve"> </w:t>
      </w:r>
      <w:proofErr w:type="spellStart"/>
      <w:r w:rsidRPr="00EB4CF0">
        <w:rPr>
          <w:rFonts w:asciiTheme="minorHAnsi" w:hAnsiTheme="minorHAnsi" w:cstheme="minorHAnsi"/>
          <w:b/>
          <w:sz w:val="28"/>
          <w:szCs w:val="28"/>
        </w:rPr>
        <w:t>Kasingye</w:t>
      </w:r>
      <w:proofErr w:type="spellEnd"/>
      <w:r w:rsidRPr="00EB4CF0">
        <w:rPr>
          <w:rFonts w:asciiTheme="minorHAnsi" w:hAnsiTheme="minorHAnsi" w:cstheme="minorHAnsi"/>
          <w:b/>
          <w:sz w:val="28"/>
          <w:szCs w:val="28"/>
        </w:rPr>
        <w:t xml:space="preserve"> </w:t>
      </w:r>
      <w:proofErr w:type="spellStart"/>
      <w:r w:rsidR="004A48D8" w:rsidRPr="00EB4CF0">
        <w:rPr>
          <w:rFonts w:asciiTheme="minorHAnsi" w:hAnsiTheme="minorHAnsi" w:cstheme="minorHAnsi"/>
          <w:b/>
          <w:sz w:val="28"/>
          <w:szCs w:val="28"/>
        </w:rPr>
        <w:t>G</w:t>
      </w:r>
      <w:r w:rsidRPr="00EB4CF0">
        <w:rPr>
          <w:rFonts w:asciiTheme="minorHAnsi" w:hAnsiTheme="minorHAnsi" w:cstheme="minorHAnsi"/>
          <w:b/>
          <w:sz w:val="28"/>
          <w:szCs w:val="28"/>
        </w:rPr>
        <w:t>enevive</w:t>
      </w:r>
      <w:proofErr w:type="spellEnd"/>
      <w:r w:rsidRPr="00EB4CF0">
        <w:rPr>
          <w:rFonts w:asciiTheme="minorHAnsi" w:hAnsiTheme="minorHAnsi" w:cstheme="minorHAnsi"/>
          <w:b/>
          <w:sz w:val="28"/>
          <w:szCs w:val="28"/>
        </w:rPr>
        <w:t xml:space="preserve"> vs Housing </w:t>
      </w:r>
      <w:r w:rsidR="00EB4CF0">
        <w:rPr>
          <w:rFonts w:asciiTheme="minorHAnsi" w:hAnsiTheme="minorHAnsi" w:cstheme="minorHAnsi"/>
          <w:b/>
          <w:sz w:val="28"/>
          <w:szCs w:val="28"/>
        </w:rPr>
        <w:t>F</w:t>
      </w:r>
      <w:r w:rsidRPr="00EB4CF0">
        <w:rPr>
          <w:rFonts w:asciiTheme="minorHAnsi" w:hAnsiTheme="minorHAnsi" w:cstheme="minorHAnsi"/>
          <w:b/>
          <w:sz w:val="28"/>
          <w:szCs w:val="28"/>
        </w:rPr>
        <w:t xml:space="preserve">inance </w:t>
      </w:r>
      <w:r w:rsidR="00EB4CF0">
        <w:rPr>
          <w:rFonts w:asciiTheme="minorHAnsi" w:hAnsiTheme="minorHAnsi" w:cstheme="minorHAnsi"/>
          <w:b/>
          <w:sz w:val="28"/>
          <w:szCs w:val="28"/>
        </w:rPr>
        <w:t>B</w:t>
      </w:r>
      <w:r w:rsidRPr="00EB4CF0">
        <w:rPr>
          <w:rFonts w:asciiTheme="minorHAnsi" w:hAnsiTheme="minorHAnsi" w:cstheme="minorHAnsi"/>
          <w:b/>
          <w:sz w:val="28"/>
          <w:szCs w:val="28"/>
        </w:rPr>
        <w:t>ank</w:t>
      </w:r>
      <w:r w:rsidR="00C40C70">
        <w:rPr>
          <w:rFonts w:asciiTheme="minorHAnsi" w:hAnsiTheme="minorHAnsi" w:cstheme="minorHAnsi"/>
          <w:b/>
          <w:sz w:val="28"/>
          <w:szCs w:val="28"/>
        </w:rPr>
        <w:t xml:space="preserve"> LDR No.115/2016,</w:t>
      </w:r>
      <w:r w:rsidRPr="00EB4CF0">
        <w:rPr>
          <w:rFonts w:asciiTheme="minorHAnsi" w:hAnsiTheme="minorHAnsi" w:cstheme="minorHAnsi"/>
          <w:b/>
          <w:sz w:val="28"/>
          <w:szCs w:val="28"/>
        </w:rPr>
        <w:t xml:space="preserve"> </w:t>
      </w:r>
      <w:r>
        <w:rPr>
          <w:rFonts w:asciiTheme="minorHAnsi" w:hAnsiTheme="minorHAnsi" w:cstheme="minorHAnsi"/>
          <w:bCs/>
          <w:sz w:val="28"/>
          <w:szCs w:val="28"/>
        </w:rPr>
        <w:t>was to the effect that,</w:t>
      </w:r>
      <w:r>
        <w:rPr>
          <w:rFonts w:asciiTheme="minorHAnsi" w:hAnsiTheme="minorHAnsi" w:cstheme="minorHAnsi"/>
          <w:sz w:val="28"/>
          <w:szCs w:val="28"/>
        </w:rPr>
        <w:t xml:space="preserve"> </w:t>
      </w:r>
      <w:r w:rsidRPr="00761EF0">
        <w:rPr>
          <w:rFonts w:asciiTheme="minorHAnsi" w:hAnsiTheme="minorHAnsi" w:cstheme="minorHAnsi"/>
          <w:sz w:val="28"/>
          <w:szCs w:val="28"/>
        </w:rPr>
        <w:t xml:space="preserve">an employee cannot be terminated basing solely </w:t>
      </w:r>
      <w:r w:rsidR="004A48D8" w:rsidRPr="00761EF0">
        <w:rPr>
          <w:rFonts w:asciiTheme="minorHAnsi" w:hAnsiTheme="minorHAnsi" w:cstheme="minorHAnsi"/>
          <w:sz w:val="28"/>
          <w:szCs w:val="28"/>
        </w:rPr>
        <w:t xml:space="preserve">on </w:t>
      </w:r>
      <w:r w:rsidR="004A48D8">
        <w:rPr>
          <w:rFonts w:asciiTheme="minorHAnsi" w:hAnsiTheme="minorHAnsi" w:cstheme="minorHAnsi"/>
          <w:sz w:val="28"/>
          <w:szCs w:val="28"/>
        </w:rPr>
        <w:t>giving</w:t>
      </w:r>
      <w:r>
        <w:rPr>
          <w:rFonts w:asciiTheme="minorHAnsi" w:hAnsiTheme="minorHAnsi" w:cstheme="minorHAnsi"/>
          <w:sz w:val="28"/>
          <w:szCs w:val="28"/>
        </w:rPr>
        <w:t xml:space="preserve"> notice</w:t>
      </w:r>
      <w:r w:rsidRPr="00761EF0">
        <w:rPr>
          <w:rFonts w:asciiTheme="minorHAnsi" w:hAnsiTheme="minorHAnsi" w:cstheme="minorHAnsi"/>
          <w:sz w:val="28"/>
          <w:szCs w:val="28"/>
        </w:rPr>
        <w:t xml:space="preserve">.  </w:t>
      </w:r>
      <w:r>
        <w:rPr>
          <w:rFonts w:asciiTheme="minorHAnsi" w:hAnsiTheme="minorHAnsi" w:cstheme="minorHAnsi"/>
          <w:sz w:val="28"/>
          <w:szCs w:val="28"/>
        </w:rPr>
        <w:t>“…</w:t>
      </w:r>
      <w:r w:rsidRPr="00B40FED">
        <w:rPr>
          <w:rFonts w:asciiTheme="minorHAnsi" w:hAnsiTheme="minorHAnsi" w:cstheme="minorHAnsi"/>
          <w:i/>
          <w:iCs/>
          <w:sz w:val="28"/>
          <w:szCs w:val="28"/>
        </w:rPr>
        <w:t>The proper procedure should be; in addition to giving notice, the employee must be given a reason for the termination, an opportunity and reasonable time to respond to the reason (to be heard) and the reason must be justifiable</w:t>
      </w:r>
      <w:r>
        <w:rPr>
          <w:rFonts w:asciiTheme="minorHAnsi" w:hAnsiTheme="minorHAnsi" w:cstheme="minorHAnsi"/>
          <w:i/>
          <w:iCs/>
          <w:sz w:val="28"/>
          <w:szCs w:val="28"/>
        </w:rPr>
        <w:t>…”</w:t>
      </w:r>
    </w:p>
    <w:p w14:paraId="3C6CA1CF" w14:textId="3BD68693" w:rsidR="008F2E48" w:rsidRDefault="006D3DD3" w:rsidP="004A48D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Clearly </w:t>
      </w:r>
      <w:r w:rsidR="00B40FED">
        <w:rPr>
          <w:rFonts w:asciiTheme="minorHAnsi" w:hAnsiTheme="minorHAnsi" w:cstheme="minorHAnsi"/>
          <w:bCs/>
          <w:sz w:val="28"/>
          <w:szCs w:val="28"/>
        </w:rPr>
        <w:t xml:space="preserve">by giving notice alone, </w:t>
      </w:r>
      <w:r>
        <w:rPr>
          <w:rFonts w:asciiTheme="minorHAnsi" w:hAnsiTheme="minorHAnsi" w:cstheme="minorHAnsi"/>
          <w:bCs/>
          <w:sz w:val="28"/>
          <w:szCs w:val="28"/>
        </w:rPr>
        <w:t>the Respondent did not act in accordance with justice and equity in terminating the Claimant’s employment</w:t>
      </w:r>
      <w:r w:rsidR="00B40FED">
        <w:rPr>
          <w:rFonts w:asciiTheme="minorHAnsi" w:hAnsiTheme="minorHAnsi" w:cstheme="minorHAnsi"/>
          <w:bCs/>
          <w:sz w:val="28"/>
          <w:szCs w:val="28"/>
        </w:rPr>
        <w:t xml:space="preserve"> therefore her termination was unlawful.</w:t>
      </w:r>
    </w:p>
    <w:p w14:paraId="0909AF9C" w14:textId="2FF59576" w:rsidR="006D3DD3" w:rsidRDefault="008F2E48" w:rsidP="004A48D8">
      <w:pPr>
        <w:spacing w:line="360" w:lineRule="auto"/>
        <w:jc w:val="both"/>
        <w:rPr>
          <w:rFonts w:asciiTheme="minorHAnsi" w:hAnsiTheme="minorHAnsi" w:cstheme="minorHAnsi"/>
          <w:b/>
          <w:sz w:val="28"/>
          <w:szCs w:val="28"/>
        </w:rPr>
      </w:pPr>
      <w:r w:rsidRPr="008F2E48">
        <w:rPr>
          <w:rFonts w:asciiTheme="minorHAnsi" w:hAnsiTheme="minorHAnsi" w:cstheme="minorHAnsi"/>
          <w:b/>
          <w:sz w:val="28"/>
          <w:szCs w:val="28"/>
        </w:rPr>
        <w:t>3.Whether the claimant was entitled to the remedies prayed for?</w:t>
      </w:r>
      <w:r w:rsidR="006D3DD3" w:rsidRPr="008F2E48">
        <w:rPr>
          <w:rFonts w:asciiTheme="minorHAnsi" w:hAnsiTheme="minorHAnsi" w:cstheme="minorHAnsi"/>
          <w:b/>
          <w:sz w:val="28"/>
          <w:szCs w:val="28"/>
        </w:rPr>
        <w:t xml:space="preserve"> </w:t>
      </w:r>
    </w:p>
    <w:p w14:paraId="7B73A475" w14:textId="38B14C0C" w:rsidR="00BB297E" w:rsidRDefault="00BB297E" w:rsidP="004A48D8">
      <w:pPr>
        <w:spacing w:line="360" w:lineRule="auto"/>
        <w:jc w:val="both"/>
        <w:rPr>
          <w:rFonts w:asciiTheme="minorHAnsi" w:hAnsiTheme="minorHAnsi" w:cstheme="minorHAnsi"/>
          <w:bCs/>
          <w:sz w:val="28"/>
          <w:szCs w:val="28"/>
        </w:rPr>
      </w:pPr>
      <w:r w:rsidRPr="001E6BF0">
        <w:rPr>
          <w:rFonts w:asciiTheme="minorHAnsi" w:hAnsiTheme="minorHAnsi" w:cstheme="minorHAnsi"/>
          <w:bCs/>
          <w:sz w:val="28"/>
          <w:szCs w:val="28"/>
        </w:rPr>
        <w:t xml:space="preserve">Having found that the claimant was unlawfully terminated she is entitled to </w:t>
      </w:r>
      <w:r w:rsidR="001E6BF0" w:rsidRPr="001E6BF0">
        <w:rPr>
          <w:rFonts w:asciiTheme="minorHAnsi" w:hAnsiTheme="minorHAnsi" w:cstheme="minorHAnsi"/>
          <w:bCs/>
          <w:sz w:val="28"/>
          <w:szCs w:val="28"/>
        </w:rPr>
        <w:t xml:space="preserve">some </w:t>
      </w:r>
      <w:r w:rsidRPr="001E6BF0">
        <w:rPr>
          <w:rFonts w:asciiTheme="minorHAnsi" w:hAnsiTheme="minorHAnsi" w:cstheme="minorHAnsi"/>
          <w:bCs/>
          <w:sz w:val="28"/>
          <w:szCs w:val="28"/>
        </w:rPr>
        <w:t>remedies</w:t>
      </w:r>
      <w:r w:rsidR="001E6BF0" w:rsidRPr="001E6BF0">
        <w:rPr>
          <w:rFonts w:asciiTheme="minorHAnsi" w:hAnsiTheme="minorHAnsi" w:cstheme="minorHAnsi"/>
          <w:bCs/>
          <w:sz w:val="28"/>
          <w:szCs w:val="28"/>
        </w:rPr>
        <w:t>.</w:t>
      </w:r>
    </w:p>
    <w:p w14:paraId="797CDF8B" w14:textId="23837C1F" w:rsidR="001E6BF0" w:rsidRPr="00E43C2C" w:rsidRDefault="001E6BF0" w:rsidP="00E43C2C">
      <w:pPr>
        <w:pStyle w:val="ListParagraph"/>
        <w:numPr>
          <w:ilvl w:val="0"/>
          <w:numId w:val="13"/>
        </w:numPr>
        <w:spacing w:line="360" w:lineRule="auto"/>
        <w:jc w:val="both"/>
        <w:rPr>
          <w:rFonts w:asciiTheme="minorHAnsi" w:hAnsiTheme="minorHAnsi" w:cstheme="minorHAnsi"/>
          <w:b/>
          <w:sz w:val="28"/>
          <w:szCs w:val="28"/>
        </w:rPr>
      </w:pPr>
      <w:r w:rsidRPr="00E43C2C">
        <w:rPr>
          <w:rFonts w:asciiTheme="minorHAnsi" w:hAnsiTheme="minorHAnsi" w:cstheme="minorHAnsi"/>
          <w:b/>
          <w:sz w:val="28"/>
          <w:szCs w:val="28"/>
        </w:rPr>
        <w:t>Special damages</w:t>
      </w:r>
    </w:p>
    <w:p w14:paraId="42123AB2" w14:textId="00E952CC" w:rsidR="008A4FF9" w:rsidRDefault="001E6BF0" w:rsidP="004A48D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She prayed for special damages of Ugx. 648, 151,120/- for basic unpaid salary </w:t>
      </w:r>
      <w:r w:rsidR="002E152B">
        <w:rPr>
          <w:rFonts w:asciiTheme="minorHAnsi" w:hAnsiTheme="minorHAnsi" w:cstheme="minorHAnsi"/>
          <w:bCs/>
          <w:sz w:val="28"/>
          <w:szCs w:val="28"/>
        </w:rPr>
        <w:t>for the</w:t>
      </w:r>
      <w:r>
        <w:rPr>
          <w:rFonts w:asciiTheme="minorHAnsi" w:hAnsiTheme="minorHAnsi" w:cstheme="minorHAnsi"/>
          <w:bCs/>
          <w:sz w:val="28"/>
          <w:szCs w:val="28"/>
        </w:rPr>
        <w:t xml:space="preserve"> remaining 31 years </w:t>
      </w:r>
      <w:r w:rsidR="002E152B">
        <w:rPr>
          <w:rFonts w:asciiTheme="minorHAnsi" w:hAnsiTheme="minorHAnsi" w:cstheme="minorHAnsi"/>
          <w:bCs/>
          <w:sz w:val="28"/>
          <w:szCs w:val="28"/>
        </w:rPr>
        <w:t xml:space="preserve">of her contract had she not been </w:t>
      </w:r>
      <w:proofErr w:type="gramStart"/>
      <w:r w:rsidR="002E152B">
        <w:rPr>
          <w:rFonts w:asciiTheme="minorHAnsi" w:hAnsiTheme="minorHAnsi" w:cstheme="minorHAnsi"/>
          <w:bCs/>
          <w:sz w:val="28"/>
          <w:szCs w:val="28"/>
        </w:rPr>
        <w:t xml:space="preserve">dismissed  </w:t>
      </w:r>
      <w:r>
        <w:rPr>
          <w:rFonts w:asciiTheme="minorHAnsi" w:hAnsiTheme="minorHAnsi" w:cstheme="minorHAnsi"/>
          <w:bCs/>
          <w:sz w:val="28"/>
          <w:szCs w:val="28"/>
        </w:rPr>
        <w:t>at</w:t>
      </w:r>
      <w:proofErr w:type="gramEnd"/>
      <w:r>
        <w:rPr>
          <w:rFonts w:asciiTheme="minorHAnsi" w:hAnsiTheme="minorHAnsi" w:cstheme="minorHAnsi"/>
          <w:bCs/>
          <w:sz w:val="28"/>
          <w:szCs w:val="28"/>
        </w:rPr>
        <w:t xml:space="preserve"> Ugx. 20,463,750/=</w:t>
      </w:r>
      <w:r w:rsidR="002E152B">
        <w:rPr>
          <w:rFonts w:asciiTheme="minorHAnsi" w:hAnsiTheme="minorHAnsi" w:cstheme="minorHAnsi"/>
          <w:bCs/>
          <w:sz w:val="28"/>
          <w:szCs w:val="28"/>
        </w:rPr>
        <w:t xml:space="preserve">per </w:t>
      </w:r>
      <w:r w:rsidR="0056507D">
        <w:rPr>
          <w:rFonts w:asciiTheme="minorHAnsi" w:hAnsiTheme="minorHAnsi" w:cstheme="minorHAnsi"/>
          <w:bCs/>
          <w:sz w:val="28"/>
          <w:szCs w:val="28"/>
        </w:rPr>
        <w:t>year, amounting</w:t>
      </w:r>
      <w:r w:rsidR="008A4FF9">
        <w:rPr>
          <w:rFonts w:asciiTheme="minorHAnsi" w:hAnsiTheme="minorHAnsi" w:cstheme="minorHAnsi"/>
          <w:bCs/>
          <w:sz w:val="28"/>
          <w:szCs w:val="28"/>
        </w:rPr>
        <w:t xml:space="preserve"> to Ugx. 643,376,250/-</w:t>
      </w:r>
      <w:r>
        <w:rPr>
          <w:rFonts w:asciiTheme="minorHAnsi" w:hAnsiTheme="minorHAnsi" w:cstheme="minorHAnsi"/>
          <w:bCs/>
          <w:sz w:val="28"/>
          <w:szCs w:val="28"/>
        </w:rPr>
        <w:t>.</w:t>
      </w:r>
    </w:p>
    <w:p w14:paraId="7358C953" w14:textId="725DF41C" w:rsidR="008A4FF9" w:rsidRDefault="008A4FF9" w:rsidP="004A48D8">
      <w:pPr>
        <w:spacing w:line="360" w:lineRule="auto"/>
        <w:jc w:val="both"/>
        <w:rPr>
          <w:rFonts w:asciiTheme="minorHAnsi" w:hAnsiTheme="minorHAnsi" w:cstheme="minorHAnsi"/>
          <w:sz w:val="28"/>
          <w:szCs w:val="28"/>
        </w:rPr>
      </w:pPr>
      <w:bookmarkStart w:id="3" w:name="_Hlk26128151"/>
      <w:r w:rsidRPr="00614FED">
        <w:rPr>
          <w:rFonts w:asciiTheme="minorHAnsi" w:hAnsiTheme="minorHAnsi" w:cstheme="minorHAnsi"/>
          <w:sz w:val="28"/>
          <w:szCs w:val="28"/>
        </w:rPr>
        <w:t xml:space="preserve">It is well settled that the only remedy to a person who </w:t>
      </w:r>
      <w:r w:rsidR="002E152B">
        <w:rPr>
          <w:rFonts w:asciiTheme="minorHAnsi" w:hAnsiTheme="minorHAnsi" w:cstheme="minorHAnsi"/>
          <w:sz w:val="28"/>
          <w:szCs w:val="28"/>
        </w:rPr>
        <w:t>wa</w:t>
      </w:r>
      <w:r w:rsidRPr="00614FED">
        <w:rPr>
          <w:rFonts w:asciiTheme="minorHAnsi" w:hAnsiTheme="minorHAnsi" w:cstheme="minorHAnsi"/>
          <w:sz w:val="28"/>
          <w:szCs w:val="28"/>
        </w:rPr>
        <w:t xml:space="preserve">s unlawfully dismissed </w:t>
      </w:r>
      <w:r w:rsidR="002E152B">
        <w:rPr>
          <w:rFonts w:asciiTheme="minorHAnsi" w:hAnsiTheme="minorHAnsi" w:cstheme="minorHAnsi"/>
          <w:sz w:val="28"/>
          <w:szCs w:val="28"/>
        </w:rPr>
        <w:t>i</w:t>
      </w:r>
      <w:r w:rsidRPr="00614FED">
        <w:rPr>
          <w:rFonts w:asciiTheme="minorHAnsi" w:hAnsiTheme="minorHAnsi" w:cstheme="minorHAnsi"/>
          <w:sz w:val="28"/>
          <w:szCs w:val="28"/>
        </w:rPr>
        <w:t>s damages</w:t>
      </w:r>
      <w:r>
        <w:rPr>
          <w:rFonts w:asciiTheme="minorHAnsi" w:hAnsiTheme="minorHAnsi" w:cstheme="minorHAnsi"/>
          <w:sz w:val="28"/>
          <w:szCs w:val="28"/>
        </w:rPr>
        <w:t xml:space="preserve"> and any other remedy </w:t>
      </w:r>
      <w:r w:rsidR="002E152B">
        <w:rPr>
          <w:rFonts w:asciiTheme="minorHAnsi" w:hAnsiTheme="minorHAnsi" w:cstheme="minorHAnsi"/>
          <w:sz w:val="28"/>
          <w:szCs w:val="28"/>
        </w:rPr>
        <w:t xml:space="preserve">claimed </w:t>
      </w:r>
      <w:r>
        <w:rPr>
          <w:rFonts w:asciiTheme="minorHAnsi" w:hAnsiTheme="minorHAnsi" w:cstheme="minorHAnsi"/>
          <w:sz w:val="28"/>
          <w:szCs w:val="28"/>
        </w:rPr>
        <w:t>under the Employment Act</w:t>
      </w:r>
      <w:r w:rsidR="002E152B">
        <w:rPr>
          <w:rFonts w:asciiTheme="minorHAnsi" w:hAnsiTheme="minorHAnsi" w:cstheme="minorHAnsi"/>
          <w:sz w:val="28"/>
          <w:szCs w:val="28"/>
        </w:rPr>
        <w:t>, 2006</w:t>
      </w:r>
      <w:r>
        <w:rPr>
          <w:rFonts w:asciiTheme="minorHAnsi" w:hAnsiTheme="minorHAnsi" w:cstheme="minorHAnsi"/>
          <w:sz w:val="28"/>
          <w:szCs w:val="28"/>
        </w:rPr>
        <w:t xml:space="preserve">. </w:t>
      </w:r>
      <w:bookmarkStart w:id="4" w:name="_Hlk63251962"/>
      <w:r w:rsidR="002E152B">
        <w:rPr>
          <w:rFonts w:asciiTheme="minorHAnsi" w:hAnsiTheme="minorHAnsi" w:cstheme="minorHAnsi"/>
          <w:sz w:val="28"/>
          <w:szCs w:val="28"/>
        </w:rPr>
        <w:t xml:space="preserve">A </w:t>
      </w:r>
      <w:r>
        <w:rPr>
          <w:rFonts w:asciiTheme="minorHAnsi" w:hAnsiTheme="minorHAnsi" w:cstheme="minorHAnsi"/>
          <w:sz w:val="28"/>
          <w:szCs w:val="28"/>
        </w:rPr>
        <w:t xml:space="preserve">This Court has however resolved that a claim for prospective earnings </w:t>
      </w:r>
      <w:r w:rsidR="002E152B">
        <w:rPr>
          <w:rFonts w:asciiTheme="minorHAnsi" w:hAnsiTheme="minorHAnsi" w:cstheme="minorHAnsi"/>
          <w:sz w:val="28"/>
          <w:szCs w:val="28"/>
        </w:rPr>
        <w:t xml:space="preserve">is not one of the remedies that can </w:t>
      </w:r>
      <w:r>
        <w:rPr>
          <w:rFonts w:asciiTheme="minorHAnsi" w:hAnsiTheme="minorHAnsi" w:cstheme="minorHAnsi"/>
          <w:sz w:val="28"/>
          <w:szCs w:val="28"/>
        </w:rPr>
        <w:t>stand</w:t>
      </w:r>
      <w:r w:rsidR="002E152B">
        <w:rPr>
          <w:rFonts w:asciiTheme="minorHAnsi" w:hAnsiTheme="minorHAnsi" w:cstheme="minorHAnsi"/>
          <w:sz w:val="28"/>
          <w:szCs w:val="28"/>
        </w:rPr>
        <w:t xml:space="preserve">.  It is </w:t>
      </w:r>
      <w:r w:rsidR="004A48D8">
        <w:rPr>
          <w:rFonts w:asciiTheme="minorHAnsi" w:hAnsiTheme="minorHAnsi" w:cstheme="minorHAnsi"/>
          <w:sz w:val="28"/>
          <w:szCs w:val="28"/>
        </w:rPr>
        <w:t>s</w:t>
      </w:r>
      <w:r w:rsidR="004A48D8" w:rsidRPr="00614FED">
        <w:rPr>
          <w:rFonts w:asciiTheme="minorHAnsi" w:hAnsiTheme="minorHAnsi" w:cstheme="minorHAnsi"/>
          <w:sz w:val="28"/>
          <w:szCs w:val="28"/>
        </w:rPr>
        <w:t xml:space="preserve">peculative </w:t>
      </w:r>
      <w:r w:rsidR="004A48D8">
        <w:rPr>
          <w:rFonts w:asciiTheme="minorHAnsi" w:hAnsiTheme="minorHAnsi" w:cstheme="minorHAnsi"/>
          <w:sz w:val="28"/>
          <w:szCs w:val="28"/>
        </w:rPr>
        <w:t>in</w:t>
      </w:r>
      <w:r>
        <w:rPr>
          <w:rFonts w:asciiTheme="minorHAnsi" w:hAnsiTheme="minorHAnsi" w:cstheme="minorHAnsi"/>
          <w:sz w:val="28"/>
          <w:szCs w:val="28"/>
        </w:rPr>
        <w:t xml:space="preserve"> nature,</w:t>
      </w:r>
      <w:r w:rsidR="002E152B">
        <w:rPr>
          <w:rFonts w:asciiTheme="minorHAnsi" w:hAnsiTheme="minorHAnsi" w:cstheme="minorHAnsi"/>
          <w:sz w:val="28"/>
          <w:szCs w:val="28"/>
        </w:rPr>
        <w:t xml:space="preserve"> because it is not a guarantee that an employee will </w:t>
      </w:r>
      <w:r w:rsidRPr="00614FED">
        <w:rPr>
          <w:rFonts w:asciiTheme="minorHAnsi" w:hAnsiTheme="minorHAnsi" w:cstheme="minorHAnsi"/>
          <w:sz w:val="28"/>
          <w:szCs w:val="28"/>
        </w:rPr>
        <w:t xml:space="preserve">serve or complete his or her </w:t>
      </w:r>
      <w:r w:rsidR="002E152B">
        <w:rPr>
          <w:rFonts w:asciiTheme="minorHAnsi" w:hAnsiTheme="minorHAnsi" w:cstheme="minorHAnsi"/>
          <w:sz w:val="28"/>
          <w:szCs w:val="28"/>
        </w:rPr>
        <w:t xml:space="preserve">term of </w:t>
      </w:r>
      <w:r w:rsidRPr="00614FED">
        <w:rPr>
          <w:rFonts w:asciiTheme="minorHAnsi" w:hAnsiTheme="minorHAnsi" w:cstheme="minorHAnsi"/>
          <w:sz w:val="28"/>
          <w:szCs w:val="28"/>
        </w:rPr>
        <w:t xml:space="preserve">  employment</w:t>
      </w:r>
      <w:r w:rsidR="002E152B">
        <w:rPr>
          <w:rFonts w:asciiTheme="minorHAnsi" w:hAnsiTheme="minorHAnsi" w:cstheme="minorHAnsi"/>
          <w:sz w:val="28"/>
          <w:szCs w:val="28"/>
        </w:rPr>
        <w:t xml:space="preserve">. The employment could be lawfully terminated, he or she could </w:t>
      </w:r>
      <w:r w:rsidR="002E152B">
        <w:rPr>
          <w:rFonts w:asciiTheme="minorHAnsi" w:hAnsiTheme="minorHAnsi" w:cstheme="minorHAnsi"/>
          <w:sz w:val="28"/>
          <w:szCs w:val="28"/>
        </w:rPr>
        <w:lastRenderedPageBreak/>
        <w:t xml:space="preserve">die, the organisation could become </w:t>
      </w:r>
      <w:r w:rsidR="00E43C2C">
        <w:rPr>
          <w:rFonts w:asciiTheme="minorHAnsi" w:hAnsiTheme="minorHAnsi" w:cstheme="minorHAnsi"/>
          <w:sz w:val="28"/>
          <w:szCs w:val="28"/>
        </w:rPr>
        <w:t>insolvent,</w:t>
      </w:r>
      <w:r w:rsidR="002E152B">
        <w:rPr>
          <w:rFonts w:asciiTheme="minorHAnsi" w:hAnsiTheme="minorHAnsi" w:cstheme="minorHAnsi"/>
          <w:sz w:val="28"/>
          <w:szCs w:val="28"/>
        </w:rPr>
        <w:t xml:space="preserve"> </w:t>
      </w:r>
      <w:r w:rsidR="00E43C2C">
        <w:rPr>
          <w:rFonts w:asciiTheme="minorHAnsi" w:hAnsiTheme="minorHAnsi" w:cstheme="minorHAnsi"/>
          <w:sz w:val="28"/>
          <w:szCs w:val="28"/>
        </w:rPr>
        <w:t xml:space="preserve">the employee </w:t>
      </w:r>
      <w:r w:rsidR="002E152B">
        <w:rPr>
          <w:rFonts w:asciiTheme="minorHAnsi" w:hAnsiTheme="minorHAnsi" w:cstheme="minorHAnsi"/>
          <w:sz w:val="28"/>
          <w:szCs w:val="28"/>
        </w:rPr>
        <w:t>could resign or seek alternative employmen</w:t>
      </w:r>
      <w:r w:rsidR="00E43C2C">
        <w:rPr>
          <w:rFonts w:asciiTheme="minorHAnsi" w:hAnsiTheme="minorHAnsi" w:cstheme="minorHAnsi"/>
          <w:sz w:val="28"/>
          <w:szCs w:val="28"/>
        </w:rPr>
        <w:t xml:space="preserve">t elsewhere, </w:t>
      </w:r>
      <w:r w:rsidR="002E152B">
        <w:rPr>
          <w:rFonts w:asciiTheme="minorHAnsi" w:hAnsiTheme="minorHAnsi" w:cstheme="minorHAnsi"/>
          <w:sz w:val="28"/>
          <w:szCs w:val="28"/>
        </w:rPr>
        <w:t xml:space="preserve">among many other circumstances. In any case an employee can only be paid </w:t>
      </w:r>
      <w:r w:rsidR="00E43C2C">
        <w:rPr>
          <w:rFonts w:asciiTheme="minorHAnsi" w:hAnsiTheme="minorHAnsi" w:cstheme="minorHAnsi"/>
          <w:sz w:val="28"/>
          <w:szCs w:val="28"/>
        </w:rPr>
        <w:t xml:space="preserve">wages or salary </w:t>
      </w:r>
      <w:r w:rsidR="002E152B">
        <w:rPr>
          <w:rFonts w:asciiTheme="minorHAnsi" w:hAnsiTheme="minorHAnsi" w:cstheme="minorHAnsi"/>
          <w:sz w:val="28"/>
          <w:szCs w:val="28"/>
        </w:rPr>
        <w:t xml:space="preserve">for services rendered. </w:t>
      </w:r>
      <w:r>
        <w:rPr>
          <w:rFonts w:asciiTheme="minorHAnsi" w:hAnsiTheme="minorHAnsi" w:cstheme="minorHAnsi"/>
          <w:sz w:val="28"/>
          <w:szCs w:val="28"/>
        </w:rPr>
        <w:t xml:space="preserve">In the </w:t>
      </w:r>
      <w:r w:rsidR="00A2007A">
        <w:rPr>
          <w:rFonts w:asciiTheme="minorHAnsi" w:hAnsiTheme="minorHAnsi" w:cstheme="minorHAnsi"/>
          <w:sz w:val="28"/>
          <w:szCs w:val="28"/>
        </w:rPr>
        <w:t>circumstances,</w:t>
      </w:r>
      <w:r>
        <w:rPr>
          <w:rFonts w:asciiTheme="minorHAnsi" w:hAnsiTheme="minorHAnsi" w:cstheme="minorHAnsi"/>
          <w:sz w:val="28"/>
          <w:szCs w:val="28"/>
        </w:rPr>
        <w:t xml:space="preserve"> th</w:t>
      </w:r>
      <w:r w:rsidR="00E43C2C">
        <w:rPr>
          <w:rFonts w:asciiTheme="minorHAnsi" w:hAnsiTheme="minorHAnsi" w:cstheme="minorHAnsi"/>
          <w:sz w:val="28"/>
          <w:szCs w:val="28"/>
        </w:rPr>
        <w:t xml:space="preserve">e </w:t>
      </w:r>
      <w:r>
        <w:rPr>
          <w:rFonts w:asciiTheme="minorHAnsi" w:hAnsiTheme="minorHAnsi" w:cstheme="minorHAnsi"/>
          <w:sz w:val="28"/>
          <w:szCs w:val="28"/>
        </w:rPr>
        <w:t>praye</w:t>
      </w:r>
      <w:r w:rsidR="00A2007A">
        <w:rPr>
          <w:rFonts w:asciiTheme="minorHAnsi" w:hAnsiTheme="minorHAnsi" w:cstheme="minorHAnsi"/>
          <w:sz w:val="28"/>
          <w:szCs w:val="28"/>
        </w:rPr>
        <w:t>r</w:t>
      </w:r>
      <w:r w:rsidR="00E43C2C">
        <w:rPr>
          <w:rFonts w:asciiTheme="minorHAnsi" w:hAnsiTheme="minorHAnsi" w:cstheme="minorHAnsi"/>
          <w:sz w:val="28"/>
          <w:szCs w:val="28"/>
        </w:rPr>
        <w:t xml:space="preserve"> for the 31 years remaining of her contract fails, it </w:t>
      </w:r>
      <w:r w:rsidR="00A2007A">
        <w:rPr>
          <w:rFonts w:asciiTheme="minorHAnsi" w:hAnsiTheme="minorHAnsi" w:cstheme="minorHAnsi"/>
          <w:sz w:val="28"/>
          <w:szCs w:val="28"/>
        </w:rPr>
        <w:t>is denied.</w:t>
      </w:r>
    </w:p>
    <w:p w14:paraId="196ACCC9" w14:textId="4EAA7628" w:rsidR="00E43C2C" w:rsidRPr="00E43C2C" w:rsidRDefault="00E43C2C" w:rsidP="00E43C2C">
      <w:pPr>
        <w:pStyle w:val="ListParagraph"/>
        <w:numPr>
          <w:ilvl w:val="0"/>
          <w:numId w:val="13"/>
        </w:numPr>
        <w:spacing w:line="360" w:lineRule="auto"/>
        <w:jc w:val="both"/>
        <w:rPr>
          <w:rFonts w:asciiTheme="minorHAnsi" w:hAnsiTheme="minorHAnsi" w:cstheme="minorHAnsi"/>
          <w:b/>
          <w:bCs/>
          <w:sz w:val="28"/>
          <w:szCs w:val="28"/>
        </w:rPr>
      </w:pPr>
      <w:r w:rsidRPr="00E43C2C">
        <w:rPr>
          <w:rFonts w:asciiTheme="minorHAnsi" w:hAnsiTheme="minorHAnsi" w:cstheme="minorHAnsi"/>
          <w:b/>
          <w:bCs/>
          <w:sz w:val="28"/>
          <w:szCs w:val="28"/>
        </w:rPr>
        <w:t>Accumulated leave</w:t>
      </w:r>
    </w:p>
    <w:p w14:paraId="0BCDAF63" w14:textId="7430DE79" w:rsidR="00A2007A" w:rsidRDefault="00E43C2C" w:rsidP="004A48D8">
      <w:pPr>
        <w:spacing w:line="360" w:lineRule="auto"/>
        <w:jc w:val="both"/>
        <w:rPr>
          <w:rFonts w:asciiTheme="minorHAnsi" w:hAnsiTheme="minorHAnsi" w:cstheme="minorHAnsi"/>
          <w:sz w:val="28"/>
          <w:szCs w:val="28"/>
        </w:rPr>
      </w:pPr>
      <w:r>
        <w:rPr>
          <w:rFonts w:asciiTheme="minorHAnsi" w:hAnsiTheme="minorHAnsi" w:cstheme="minorHAnsi"/>
          <w:sz w:val="28"/>
          <w:szCs w:val="28"/>
        </w:rPr>
        <w:t>She prayed for a</w:t>
      </w:r>
      <w:r w:rsidR="00A2007A">
        <w:rPr>
          <w:rFonts w:asciiTheme="minorHAnsi" w:hAnsiTheme="minorHAnsi" w:cstheme="minorHAnsi"/>
          <w:sz w:val="28"/>
          <w:szCs w:val="28"/>
        </w:rPr>
        <w:t>ccumula</w:t>
      </w:r>
      <w:r>
        <w:rPr>
          <w:rFonts w:asciiTheme="minorHAnsi" w:hAnsiTheme="minorHAnsi" w:cstheme="minorHAnsi"/>
          <w:sz w:val="28"/>
          <w:szCs w:val="28"/>
        </w:rPr>
        <w:t>t</w:t>
      </w:r>
      <w:r w:rsidR="00A2007A">
        <w:rPr>
          <w:rFonts w:asciiTheme="minorHAnsi" w:hAnsiTheme="minorHAnsi" w:cstheme="minorHAnsi"/>
          <w:sz w:val="28"/>
          <w:szCs w:val="28"/>
        </w:rPr>
        <w:t xml:space="preserve">ed annual </w:t>
      </w:r>
      <w:r w:rsidR="00B367E7">
        <w:rPr>
          <w:rFonts w:asciiTheme="minorHAnsi" w:hAnsiTheme="minorHAnsi" w:cstheme="minorHAnsi"/>
          <w:sz w:val="28"/>
          <w:szCs w:val="28"/>
        </w:rPr>
        <w:t>leave for the remaining 31 years of her contract,</w:t>
      </w:r>
      <w:r w:rsidR="00A2007A">
        <w:rPr>
          <w:rFonts w:asciiTheme="minorHAnsi" w:hAnsiTheme="minorHAnsi" w:cstheme="minorHAnsi"/>
          <w:sz w:val="28"/>
          <w:szCs w:val="28"/>
        </w:rPr>
        <w:t xml:space="preserve"> </w:t>
      </w:r>
      <w:r>
        <w:rPr>
          <w:rFonts w:asciiTheme="minorHAnsi" w:hAnsiTheme="minorHAnsi" w:cstheme="minorHAnsi"/>
          <w:sz w:val="28"/>
          <w:szCs w:val="28"/>
        </w:rPr>
        <w:t xml:space="preserve">at the rate of </w:t>
      </w:r>
      <w:r w:rsidR="00A2007A">
        <w:rPr>
          <w:rFonts w:asciiTheme="minorHAnsi" w:hAnsiTheme="minorHAnsi" w:cstheme="minorHAnsi"/>
          <w:sz w:val="28"/>
          <w:szCs w:val="28"/>
        </w:rPr>
        <w:t xml:space="preserve">Ugx. 4,774, 870/- </w:t>
      </w:r>
      <w:r>
        <w:rPr>
          <w:rFonts w:asciiTheme="minorHAnsi" w:hAnsiTheme="minorHAnsi" w:cstheme="minorHAnsi"/>
          <w:sz w:val="28"/>
          <w:szCs w:val="28"/>
        </w:rPr>
        <w:t xml:space="preserve">amounting to </w:t>
      </w:r>
      <w:r w:rsidR="00A2007A">
        <w:rPr>
          <w:rFonts w:asciiTheme="minorHAnsi" w:hAnsiTheme="minorHAnsi" w:cstheme="minorHAnsi"/>
          <w:sz w:val="28"/>
          <w:szCs w:val="28"/>
        </w:rPr>
        <w:t>Ugx. 648,151,120/=</w:t>
      </w:r>
      <w:r>
        <w:rPr>
          <w:rFonts w:asciiTheme="minorHAnsi" w:hAnsiTheme="minorHAnsi" w:cstheme="minorHAnsi"/>
          <w:sz w:val="28"/>
          <w:szCs w:val="28"/>
        </w:rPr>
        <w:t>.</w:t>
      </w:r>
    </w:p>
    <w:p w14:paraId="07F55624" w14:textId="49181B89" w:rsidR="00B32073" w:rsidRDefault="00B32073" w:rsidP="004A48D8">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This court has held that although </w:t>
      </w:r>
      <w:r w:rsidR="00B367E7">
        <w:rPr>
          <w:rFonts w:asciiTheme="minorHAnsi" w:hAnsiTheme="minorHAnsi" w:cstheme="minorHAnsi"/>
          <w:sz w:val="28"/>
          <w:szCs w:val="28"/>
        </w:rPr>
        <w:t>S</w:t>
      </w:r>
      <w:r>
        <w:rPr>
          <w:rFonts w:asciiTheme="minorHAnsi" w:hAnsiTheme="minorHAnsi" w:cstheme="minorHAnsi"/>
          <w:sz w:val="28"/>
          <w:szCs w:val="28"/>
        </w:rPr>
        <w:t xml:space="preserve">ection 54 of the Employment Act entitles an employee to rest days, the rest days cannot be taken at the whims of the employee.  The employee must apply for and be granted the period within which </w:t>
      </w:r>
      <w:r w:rsidR="00B367E7">
        <w:rPr>
          <w:rFonts w:asciiTheme="minorHAnsi" w:hAnsiTheme="minorHAnsi" w:cstheme="minorHAnsi"/>
          <w:sz w:val="28"/>
          <w:szCs w:val="28"/>
        </w:rPr>
        <w:t>to take leave.</w:t>
      </w:r>
      <w:r>
        <w:rPr>
          <w:rFonts w:asciiTheme="minorHAnsi" w:hAnsiTheme="minorHAnsi" w:cstheme="minorHAnsi"/>
          <w:sz w:val="28"/>
          <w:szCs w:val="28"/>
        </w:rPr>
        <w:t xml:space="preserve"> Therefore, a claim for accumulated leave will only succeed when an employee can demonstrate that he or she applied for</w:t>
      </w:r>
      <w:r w:rsidR="00B367E7">
        <w:rPr>
          <w:rFonts w:asciiTheme="minorHAnsi" w:hAnsiTheme="minorHAnsi" w:cstheme="minorHAnsi"/>
          <w:sz w:val="28"/>
          <w:szCs w:val="28"/>
        </w:rPr>
        <w:t xml:space="preserve"> leave but it </w:t>
      </w:r>
      <w:r>
        <w:rPr>
          <w:rFonts w:asciiTheme="minorHAnsi" w:hAnsiTheme="minorHAnsi" w:cstheme="minorHAnsi"/>
          <w:sz w:val="28"/>
          <w:szCs w:val="28"/>
        </w:rPr>
        <w:t>was denied</w:t>
      </w:r>
      <w:r w:rsidR="00B367E7">
        <w:rPr>
          <w:rFonts w:asciiTheme="minorHAnsi" w:hAnsiTheme="minorHAnsi" w:cstheme="minorHAnsi"/>
          <w:sz w:val="28"/>
          <w:szCs w:val="28"/>
        </w:rPr>
        <w:t>.</w:t>
      </w:r>
      <w:r>
        <w:rPr>
          <w:rFonts w:asciiTheme="minorHAnsi" w:hAnsiTheme="minorHAnsi" w:cstheme="minorHAnsi"/>
          <w:sz w:val="28"/>
          <w:szCs w:val="28"/>
        </w:rPr>
        <w:t xml:space="preserve"> </w:t>
      </w:r>
      <w:r w:rsidR="00DD0CA9">
        <w:rPr>
          <w:rFonts w:asciiTheme="minorHAnsi" w:hAnsiTheme="minorHAnsi" w:cstheme="minorHAnsi"/>
          <w:sz w:val="28"/>
          <w:szCs w:val="28"/>
        </w:rPr>
        <w:t>secondly section 54 clearly provides that an employee’s entitlement to leave shall be 7 days for every 4 months of continuous service, therefore the employee must be working.  Having already established that a claim for future/prospective earnings cannot stand, equally a claim for annual leave for the remaining 31 years, on the contract has no basis therefore it cannot hold.</w:t>
      </w:r>
      <w:r>
        <w:rPr>
          <w:rFonts w:asciiTheme="minorHAnsi" w:hAnsiTheme="minorHAnsi" w:cstheme="minorHAnsi"/>
          <w:sz w:val="28"/>
          <w:szCs w:val="28"/>
        </w:rPr>
        <w:t xml:space="preserve">  This claim </w:t>
      </w:r>
      <w:r w:rsidR="00DD0CA9">
        <w:rPr>
          <w:rFonts w:asciiTheme="minorHAnsi" w:hAnsiTheme="minorHAnsi" w:cstheme="minorHAnsi"/>
          <w:sz w:val="28"/>
          <w:szCs w:val="28"/>
        </w:rPr>
        <w:t xml:space="preserve">is </w:t>
      </w:r>
      <w:r w:rsidR="004A48D8">
        <w:rPr>
          <w:rFonts w:asciiTheme="minorHAnsi" w:hAnsiTheme="minorHAnsi" w:cstheme="minorHAnsi"/>
          <w:sz w:val="28"/>
          <w:szCs w:val="28"/>
        </w:rPr>
        <w:t xml:space="preserve">therefore </w:t>
      </w:r>
      <w:r>
        <w:rPr>
          <w:rFonts w:asciiTheme="minorHAnsi" w:hAnsiTheme="minorHAnsi" w:cstheme="minorHAnsi"/>
          <w:sz w:val="28"/>
          <w:szCs w:val="28"/>
        </w:rPr>
        <w:t>denied.</w:t>
      </w:r>
    </w:p>
    <w:bookmarkEnd w:id="3"/>
    <w:bookmarkEnd w:id="4"/>
    <w:p w14:paraId="50807F09" w14:textId="04C6F158" w:rsidR="008A4FF9" w:rsidRPr="006C3168" w:rsidRDefault="008A4FF9" w:rsidP="006C3168">
      <w:pPr>
        <w:pStyle w:val="ListParagraph"/>
        <w:numPr>
          <w:ilvl w:val="0"/>
          <w:numId w:val="13"/>
        </w:numPr>
        <w:spacing w:line="360" w:lineRule="auto"/>
        <w:jc w:val="both"/>
        <w:rPr>
          <w:rFonts w:asciiTheme="minorHAnsi" w:hAnsiTheme="minorHAnsi" w:cstheme="minorHAnsi"/>
          <w:b/>
          <w:sz w:val="28"/>
          <w:szCs w:val="28"/>
        </w:rPr>
      </w:pPr>
      <w:r w:rsidRPr="006C3168">
        <w:rPr>
          <w:rFonts w:asciiTheme="minorHAnsi" w:hAnsiTheme="minorHAnsi" w:cstheme="minorHAnsi"/>
          <w:b/>
          <w:sz w:val="28"/>
          <w:szCs w:val="28"/>
        </w:rPr>
        <w:t xml:space="preserve">General damages </w:t>
      </w:r>
    </w:p>
    <w:p w14:paraId="04BF4B58" w14:textId="1F0B7359" w:rsidR="001E6BF0" w:rsidRDefault="008A4FF9" w:rsidP="004A48D8">
      <w:pPr>
        <w:spacing w:line="360" w:lineRule="auto"/>
        <w:jc w:val="both"/>
        <w:rPr>
          <w:rFonts w:asciiTheme="minorHAnsi" w:hAnsiTheme="minorHAnsi" w:cstheme="minorHAnsi"/>
          <w:bCs/>
          <w:sz w:val="28"/>
          <w:szCs w:val="28"/>
        </w:rPr>
      </w:pPr>
      <w:r w:rsidRPr="00614FED">
        <w:rPr>
          <w:rFonts w:asciiTheme="minorHAnsi" w:hAnsiTheme="minorHAnsi" w:cstheme="minorHAnsi"/>
          <w:sz w:val="28"/>
          <w:szCs w:val="28"/>
        </w:rPr>
        <w:t xml:space="preserve">Damages are awarded at the discretion of Court and are intended to return the </w:t>
      </w:r>
      <w:r w:rsidR="006C3168">
        <w:rPr>
          <w:rFonts w:asciiTheme="minorHAnsi" w:hAnsiTheme="minorHAnsi" w:cstheme="minorHAnsi"/>
          <w:sz w:val="28"/>
          <w:szCs w:val="28"/>
        </w:rPr>
        <w:t>C</w:t>
      </w:r>
      <w:r w:rsidRPr="00614FED">
        <w:rPr>
          <w:rFonts w:asciiTheme="minorHAnsi" w:hAnsiTheme="minorHAnsi" w:cstheme="minorHAnsi"/>
          <w:sz w:val="28"/>
          <w:szCs w:val="28"/>
        </w:rPr>
        <w:t>laimant to as near as possible in monetary terms to the position he or she was in before the injury inflicted by Respondent occurred.</w:t>
      </w:r>
      <w:r w:rsidR="00B32073">
        <w:rPr>
          <w:rFonts w:asciiTheme="minorHAnsi" w:hAnsiTheme="minorHAnsi" w:cstheme="minorHAnsi"/>
          <w:sz w:val="28"/>
          <w:szCs w:val="28"/>
        </w:rPr>
        <w:t xml:space="preserve"> We take cognizance </w:t>
      </w:r>
      <w:r w:rsidR="006C3168">
        <w:rPr>
          <w:rFonts w:asciiTheme="minorHAnsi" w:hAnsiTheme="minorHAnsi" w:cstheme="minorHAnsi"/>
          <w:sz w:val="28"/>
          <w:szCs w:val="28"/>
        </w:rPr>
        <w:t xml:space="preserve">of the fact </w:t>
      </w:r>
      <w:r w:rsidR="00B32073">
        <w:rPr>
          <w:rFonts w:asciiTheme="minorHAnsi" w:hAnsiTheme="minorHAnsi" w:cstheme="minorHAnsi"/>
          <w:sz w:val="28"/>
          <w:szCs w:val="28"/>
        </w:rPr>
        <w:t xml:space="preserve">that the loss of </w:t>
      </w:r>
      <w:r w:rsidR="006C3168">
        <w:rPr>
          <w:rFonts w:asciiTheme="minorHAnsi" w:hAnsiTheme="minorHAnsi" w:cstheme="minorHAnsi"/>
          <w:sz w:val="28"/>
          <w:szCs w:val="28"/>
        </w:rPr>
        <w:t xml:space="preserve">a person’s </w:t>
      </w:r>
      <w:r w:rsidR="00B32073">
        <w:rPr>
          <w:rFonts w:asciiTheme="minorHAnsi" w:hAnsiTheme="minorHAnsi" w:cstheme="minorHAnsi"/>
          <w:sz w:val="28"/>
          <w:szCs w:val="28"/>
        </w:rPr>
        <w:t xml:space="preserve">employment </w:t>
      </w:r>
      <w:r w:rsidR="006C3168">
        <w:rPr>
          <w:rFonts w:asciiTheme="minorHAnsi" w:hAnsiTheme="minorHAnsi" w:cstheme="minorHAnsi"/>
          <w:sz w:val="28"/>
          <w:szCs w:val="28"/>
        </w:rPr>
        <w:t xml:space="preserve">amounts to a </w:t>
      </w:r>
      <w:r w:rsidR="00B32073">
        <w:rPr>
          <w:rFonts w:asciiTheme="minorHAnsi" w:hAnsiTheme="minorHAnsi" w:cstheme="minorHAnsi"/>
          <w:sz w:val="28"/>
          <w:szCs w:val="28"/>
        </w:rPr>
        <w:t xml:space="preserve">loss </w:t>
      </w:r>
      <w:r w:rsidR="006C3168">
        <w:rPr>
          <w:rFonts w:asciiTheme="minorHAnsi" w:hAnsiTheme="minorHAnsi" w:cstheme="minorHAnsi"/>
          <w:sz w:val="28"/>
          <w:szCs w:val="28"/>
        </w:rPr>
        <w:t>of a</w:t>
      </w:r>
      <w:r w:rsidR="00B32073">
        <w:rPr>
          <w:rFonts w:asciiTheme="minorHAnsi" w:hAnsiTheme="minorHAnsi" w:cstheme="minorHAnsi"/>
          <w:sz w:val="28"/>
          <w:szCs w:val="28"/>
        </w:rPr>
        <w:t xml:space="preserve"> source of livelihood. </w:t>
      </w:r>
      <w:r w:rsidR="003717B4">
        <w:rPr>
          <w:rFonts w:asciiTheme="minorHAnsi" w:hAnsiTheme="minorHAnsi" w:cstheme="minorHAnsi"/>
          <w:bCs/>
          <w:sz w:val="28"/>
          <w:szCs w:val="28"/>
        </w:rPr>
        <w:t xml:space="preserve"> Having established that the Claimant was unlawfully terminate</w:t>
      </w:r>
      <w:r w:rsidR="00011A5D">
        <w:rPr>
          <w:rFonts w:asciiTheme="minorHAnsi" w:hAnsiTheme="minorHAnsi" w:cstheme="minorHAnsi"/>
          <w:bCs/>
          <w:sz w:val="28"/>
          <w:szCs w:val="28"/>
        </w:rPr>
        <w:t>d</w:t>
      </w:r>
      <w:r w:rsidR="003717B4">
        <w:rPr>
          <w:rFonts w:asciiTheme="minorHAnsi" w:hAnsiTheme="minorHAnsi" w:cstheme="minorHAnsi"/>
          <w:bCs/>
          <w:sz w:val="28"/>
          <w:szCs w:val="28"/>
        </w:rPr>
        <w:t xml:space="preserve"> she </w:t>
      </w:r>
      <w:r w:rsidR="00011A5D">
        <w:rPr>
          <w:rFonts w:asciiTheme="minorHAnsi" w:hAnsiTheme="minorHAnsi" w:cstheme="minorHAnsi"/>
          <w:bCs/>
          <w:sz w:val="28"/>
          <w:szCs w:val="28"/>
        </w:rPr>
        <w:lastRenderedPageBreak/>
        <w:t xml:space="preserve">suffered loss and is therefore </w:t>
      </w:r>
      <w:r w:rsidR="003717B4">
        <w:rPr>
          <w:rFonts w:asciiTheme="minorHAnsi" w:hAnsiTheme="minorHAnsi" w:cstheme="minorHAnsi"/>
          <w:bCs/>
          <w:sz w:val="28"/>
          <w:szCs w:val="28"/>
        </w:rPr>
        <w:t xml:space="preserve">entitled to an </w:t>
      </w:r>
      <w:r w:rsidR="004A48D8">
        <w:rPr>
          <w:rFonts w:asciiTheme="minorHAnsi" w:hAnsiTheme="minorHAnsi" w:cstheme="minorHAnsi"/>
          <w:bCs/>
          <w:sz w:val="28"/>
          <w:szCs w:val="28"/>
        </w:rPr>
        <w:t>a</w:t>
      </w:r>
      <w:r w:rsidR="003717B4">
        <w:rPr>
          <w:rFonts w:asciiTheme="minorHAnsi" w:hAnsiTheme="minorHAnsi" w:cstheme="minorHAnsi"/>
          <w:bCs/>
          <w:sz w:val="28"/>
          <w:szCs w:val="28"/>
        </w:rPr>
        <w:t xml:space="preserve">ward of general damages. We think </w:t>
      </w:r>
      <w:r w:rsidR="00021EF8">
        <w:rPr>
          <w:rFonts w:asciiTheme="minorHAnsi" w:hAnsiTheme="minorHAnsi" w:cstheme="minorHAnsi"/>
          <w:bCs/>
          <w:sz w:val="28"/>
          <w:szCs w:val="28"/>
        </w:rPr>
        <w:t xml:space="preserve">that, </w:t>
      </w:r>
      <w:r w:rsidR="003717B4" w:rsidRPr="00011A5D">
        <w:rPr>
          <w:rFonts w:asciiTheme="minorHAnsi" w:hAnsiTheme="minorHAnsi" w:cstheme="minorHAnsi"/>
          <w:b/>
          <w:sz w:val="28"/>
          <w:szCs w:val="28"/>
        </w:rPr>
        <w:t xml:space="preserve">Ugx. </w:t>
      </w:r>
      <w:r w:rsidR="00025A16" w:rsidRPr="00011A5D">
        <w:rPr>
          <w:rFonts w:asciiTheme="minorHAnsi" w:hAnsiTheme="minorHAnsi" w:cstheme="minorHAnsi"/>
          <w:b/>
          <w:sz w:val="28"/>
          <w:szCs w:val="28"/>
        </w:rPr>
        <w:t>52</w:t>
      </w:r>
      <w:r w:rsidR="003717B4" w:rsidRPr="00011A5D">
        <w:rPr>
          <w:rFonts w:asciiTheme="minorHAnsi" w:hAnsiTheme="minorHAnsi" w:cstheme="minorHAnsi"/>
          <w:b/>
          <w:sz w:val="28"/>
          <w:szCs w:val="28"/>
        </w:rPr>
        <w:t>,000,000/-</w:t>
      </w:r>
      <w:r w:rsidR="003717B4">
        <w:rPr>
          <w:rFonts w:asciiTheme="minorHAnsi" w:hAnsiTheme="minorHAnsi" w:cstheme="minorHAnsi"/>
          <w:bCs/>
          <w:sz w:val="28"/>
          <w:szCs w:val="28"/>
        </w:rPr>
        <w:t xml:space="preserve"> is sufficient as general damages. </w:t>
      </w:r>
    </w:p>
    <w:p w14:paraId="080C6A90" w14:textId="11CA96F7" w:rsidR="00021EF8" w:rsidRPr="00011A5D" w:rsidRDefault="004A48D8" w:rsidP="00011A5D">
      <w:pPr>
        <w:pStyle w:val="ListParagraph"/>
        <w:numPr>
          <w:ilvl w:val="0"/>
          <w:numId w:val="13"/>
        </w:numPr>
        <w:spacing w:line="360" w:lineRule="auto"/>
        <w:jc w:val="both"/>
        <w:rPr>
          <w:rFonts w:asciiTheme="minorHAnsi" w:hAnsiTheme="minorHAnsi" w:cstheme="minorHAnsi"/>
          <w:b/>
          <w:sz w:val="28"/>
          <w:szCs w:val="28"/>
        </w:rPr>
      </w:pPr>
      <w:r w:rsidRPr="00011A5D">
        <w:rPr>
          <w:rFonts w:asciiTheme="minorHAnsi" w:hAnsiTheme="minorHAnsi" w:cstheme="minorHAnsi"/>
          <w:b/>
          <w:sz w:val="28"/>
          <w:szCs w:val="28"/>
        </w:rPr>
        <w:t>Aggravated damages</w:t>
      </w:r>
    </w:p>
    <w:p w14:paraId="68FA1F8D" w14:textId="125FB0EF" w:rsidR="00021EF8" w:rsidRDefault="0056507D" w:rsidP="004A48D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We did</w:t>
      </w:r>
      <w:r w:rsidR="00011A5D">
        <w:rPr>
          <w:rFonts w:asciiTheme="minorHAnsi" w:hAnsiTheme="minorHAnsi" w:cstheme="minorHAnsi"/>
          <w:bCs/>
          <w:sz w:val="28"/>
          <w:szCs w:val="28"/>
        </w:rPr>
        <w:t xml:space="preserve"> not find any </w:t>
      </w:r>
      <w:r w:rsidR="00021EF8">
        <w:rPr>
          <w:rFonts w:asciiTheme="minorHAnsi" w:hAnsiTheme="minorHAnsi" w:cstheme="minorHAnsi"/>
          <w:bCs/>
          <w:sz w:val="28"/>
          <w:szCs w:val="28"/>
        </w:rPr>
        <w:t>aggravating circumstances to warrant the grant of aggravated damages. They are therefore denied.</w:t>
      </w:r>
    </w:p>
    <w:p w14:paraId="3ACA83D9" w14:textId="63DE7C73" w:rsidR="00021EF8" w:rsidRPr="00011A5D" w:rsidRDefault="00021EF8" w:rsidP="00011A5D">
      <w:pPr>
        <w:pStyle w:val="ListParagraph"/>
        <w:numPr>
          <w:ilvl w:val="0"/>
          <w:numId w:val="13"/>
        </w:numPr>
        <w:spacing w:line="360" w:lineRule="auto"/>
        <w:jc w:val="both"/>
        <w:rPr>
          <w:rFonts w:asciiTheme="minorHAnsi" w:hAnsiTheme="minorHAnsi" w:cstheme="minorHAnsi"/>
          <w:b/>
          <w:sz w:val="28"/>
          <w:szCs w:val="28"/>
        </w:rPr>
      </w:pPr>
      <w:r w:rsidRPr="00011A5D">
        <w:rPr>
          <w:rFonts w:asciiTheme="minorHAnsi" w:hAnsiTheme="minorHAnsi" w:cstheme="minorHAnsi"/>
          <w:b/>
          <w:sz w:val="28"/>
          <w:szCs w:val="28"/>
        </w:rPr>
        <w:t xml:space="preserve">Interest </w:t>
      </w:r>
    </w:p>
    <w:p w14:paraId="062EE50B" w14:textId="788F6555" w:rsidR="00021EF8" w:rsidRDefault="00021EF8" w:rsidP="004A48D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An interest of 15% per annum will accrue on the</w:t>
      </w:r>
      <w:r w:rsidR="00011A5D">
        <w:rPr>
          <w:rFonts w:asciiTheme="minorHAnsi" w:hAnsiTheme="minorHAnsi" w:cstheme="minorHAnsi"/>
          <w:bCs/>
          <w:sz w:val="28"/>
          <w:szCs w:val="28"/>
        </w:rPr>
        <w:t xml:space="preserve"> </w:t>
      </w:r>
      <w:r w:rsidR="0056507D">
        <w:rPr>
          <w:rFonts w:asciiTheme="minorHAnsi" w:hAnsiTheme="minorHAnsi" w:cstheme="minorHAnsi"/>
          <w:bCs/>
          <w:sz w:val="28"/>
          <w:szCs w:val="28"/>
        </w:rPr>
        <w:t xml:space="preserve">award for damages </w:t>
      </w:r>
      <w:r>
        <w:rPr>
          <w:rFonts w:asciiTheme="minorHAnsi" w:hAnsiTheme="minorHAnsi" w:cstheme="minorHAnsi"/>
          <w:bCs/>
          <w:sz w:val="28"/>
          <w:szCs w:val="28"/>
        </w:rPr>
        <w:t xml:space="preserve">from the date of this </w:t>
      </w:r>
      <w:r w:rsidR="004A48D8">
        <w:rPr>
          <w:rFonts w:asciiTheme="minorHAnsi" w:hAnsiTheme="minorHAnsi" w:cstheme="minorHAnsi"/>
          <w:bCs/>
          <w:sz w:val="28"/>
          <w:szCs w:val="28"/>
        </w:rPr>
        <w:t xml:space="preserve">Judgement </w:t>
      </w:r>
      <w:r>
        <w:rPr>
          <w:rFonts w:asciiTheme="minorHAnsi" w:hAnsiTheme="minorHAnsi" w:cstheme="minorHAnsi"/>
          <w:bCs/>
          <w:sz w:val="28"/>
          <w:szCs w:val="28"/>
        </w:rPr>
        <w:t>until payment in full</w:t>
      </w:r>
      <w:r w:rsidR="00D07523">
        <w:rPr>
          <w:rFonts w:asciiTheme="minorHAnsi" w:hAnsiTheme="minorHAnsi" w:cstheme="minorHAnsi"/>
          <w:bCs/>
          <w:sz w:val="28"/>
          <w:szCs w:val="28"/>
        </w:rPr>
        <w:t>.</w:t>
      </w:r>
    </w:p>
    <w:p w14:paraId="522393F9" w14:textId="40B818B0" w:rsidR="00D07523" w:rsidRDefault="00D07523" w:rsidP="004A48D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No order as to costs is made.</w:t>
      </w:r>
    </w:p>
    <w:p w14:paraId="7DF92F46" w14:textId="77777777" w:rsidR="00CB63E2" w:rsidRPr="00CB63E2" w:rsidRDefault="00CB63E2" w:rsidP="004A48D8">
      <w:pPr>
        <w:spacing w:line="360" w:lineRule="auto"/>
        <w:jc w:val="both"/>
        <w:rPr>
          <w:rFonts w:asciiTheme="minorHAnsi" w:hAnsiTheme="minorHAnsi" w:cstheme="minorHAnsi"/>
          <w:b/>
          <w:sz w:val="28"/>
          <w:szCs w:val="28"/>
        </w:rPr>
      </w:pPr>
      <w:r>
        <w:rPr>
          <w:rFonts w:asciiTheme="minorHAnsi" w:hAnsiTheme="minorHAnsi" w:cstheme="minorHAnsi"/>
          <w:bCs/>
          <w:sz w:val="28"/>
          <w:szCs w:val="28"/>
        </w:rPr>
        <w:t>Delivered and signed by:</w:t>
      </w:r>
    </w:p>
    <w:p w14:paraId="33326F39" w14:textId="1A364E93" w:rsidR="00CB63E2" w:rsidRPr="00CB63E2" w:rsidRDefault="00CB63E2" w:rsidP="004A48D8">
      <w:pPr>
        <w:spacing w:line="360" w:lineRule="auto"/>
        <w:jc w:val="both"/>
        <w:rPr>
          <w:rFonts w:asciiTheme="minorHAnsi" w:hAnsiTheme="minorHAnsi" w:cstheme="minorHAnsi"/>
          <w:bCs/>
          <w:sz w:val="28"/>
          <w:szCs w:val="28"/>
        </w:rPr>
      </w:pPr>
      <w:r w:rsidRPr="00CB63E2">
        <w:rPr>
          <w:rFonts w:asciiTheme="minorHAnsi" w:hAnsiTheme="minorHAnsi" w:cstheme="minorHAnsi"/>
          <w:b/>
          <w:sz w:val="28"/>
          <w:szCs w:val="28"/>
        </w:rPr>
        <w:t>1</w:t>
      </w:r>
      <w:r>
        <w:rPr>
          <w:rFonts w:asciiTheme="minorHAnsi" w:hAnsiTheme="minorHAnsi" w:cstheme="minorHAnsi"/>
          <w:bCs/>
          <w:sz w:val="28"/>
          <w:szCs w:val="28"/>
        </w:rPr>
        <w:t>.</w:t>
      </w:r>
      <w:r w:rsidRPr="00982F25">
        <w:rPr>
          <w:rFonts w:asciiTheme="minorHAnsi" w:hAnsiTheme="minorHAnsi" w:cstheme="minorHAnsi"/>
          <w:b/>
          <w:sz w:val="28"/>
          <w:szCs w:val="28"/>
        </w:rPr>
        <w:t xml:space="preserve">THE HON. CHIEF JUDGE, ASAPH RUHINDA NTENGYE </w:t>
      </w:r>
      <w:r>
        <w:rPr>
          <w:rFonts w:asciiTheme="minorHAnsi" w:hAnsiTheme="minorHAnsi" w:cstheme="minorHAnsi"/>
          <w:b/>
          <w:sz w:val="28"/>
          <w:szCs w:val="28"/>
        </w:rPr>
        <w:t xml:space="preserve">                            ………….</w:t>
      </w:r>
    </w:p>
    <w:p w14:paraId="30E1BB12" w14:textId="12AB6638" w:rsidR="00CB63E2" w:rsidRPr="00982F25" w:rsidRDefault="00CB63E2" w:rsidP="004A48D8">
      <w:pPr>
        <w:pStyle w:val="ListParagraph"/>
        <w:spacing w:line="360" w:lineRule="auto"/>
        <w:ind w:left="0"/>
        <w:jc w:val="both"/>
        <w:rPr>
          <w:rFonts w:asciiTheme="minorHAnsi" w:hAnsiTheme="minorHAnsi" w:cstheme="minorHAnsi"/>
          <w:b/>
          <w:sz w:val="28"/>
          <w:szCs w:val="28"/>
        </w:rPr>
      </w:pPr>
      <w:r>
        <w:rPr>
          <w:rFonts w:asciiTheme="minorHAnsi" w:hAnsiTheme="minorHAnsi" w:cstheme="minorHAnsi"/>
          <w:b/>
          <w:sz w:val="28"/>
          <w:szCs w:val="28"/>
        </w:rPr>
        <w:t>2.</w:t>
      </w:r>
      <w:r w:rsidRPr="00982F25">
        <w:rPr>
          <w:rFonts w:asciiTheme="minorHAnsi" w:hAnsiTheme="minorHAnsi" w:cstheme="minorHAnsi"/>
          <w:b/>
          <w:sz w:val="28"/>
          <w:szCs w:val="28"/>
        </w:rPr>
        <w:t>THE HON. JUDGE, LINDA LILLIAN TUMUSIIME MUGISHA</w:t>
      </w:r>
      <w:r>
        <w:rPr>
          <w:rFonts w:asciiTheme="minorHAnsi" w:hAnsiTheme="minorHAnsi" w:cstheme="minorHAnsi"/>
          <w:b/>
          <w:sz w:val="28"/>
          <w:szCs w:val="28"/>
        </w:rPr>
        <w:t xml:space="preserve">                      ………….</w:t>
      </w:r>
    </w:p>
    <w:p w14:paraId="5ED26174" w14:textId="77777777" w:rsidR="00CB63E2" w:rsidRPr="00982F25" w:rsidRDefault="00CB63E2" w:rsidP="004A48D8">
      <w:pPr>
        <w:pStyle w:val="ListParagraph"/>
        <w:spacing w:line="360" w:lineRule="auto"/>
        <w:ind w:left="0"/>
        <w:jc w:val="both"/>
        <w:rPr>
          <w:rFonts w:asciiTheme="minorHAnsi" w:hAnsiTheme="minorHAnsi" w:cstheme="minorHAnsi"/>
          <w:b/>
          <w:sz w:val="28"/>
          <w:szCs w:val="28"/>
          <w:u w:val="single"/>
        </w:rPr>
      </w:pPr>
      <w:r w:rsidRPr="00982F25">
        <w:rPr>
          <w:rFonts w:asciiTheme="minorHAnsi" w:hAnsiTheme="minorHAnsi" w:cstheme="minorHAnsi"/>
          <w:b/>
          <w:sz w:val="28"/>
          <w:szCs w:val="28"/>
          <w:u w:val="single"/>
        </w:rPr>
        <w:t>PANELISTS</w:t>
      </w:r>
    </w:p>
    <w:p w14:paraId="47F176A8" w14:textId="27013DF3" w:rsidR="00CB63E2" w:rsidRPr="00982F25" w:rsidRDefault="00CB63E2" w:rsidP="004A48D8">
      <w:pPr>
        <w:spacing w:line="360" w:lineRule="auto"/>
        <w:jc w:val="both"/>
        <w:rPr>
          <w:rFonts w:asciiTheme="minorHAnsi" w:hAnsiTheme="minorHAnsi" w:cstheme="minorHAnsi"/>
          <w:b/>
          <w:sz w:val="28"/>
          <w:szCs w:val="28"/>
        </w:rPr>
      </w:pPr>
      <w:r w:rsidRPr="00982F25">
        <w:rPr>
          <w:rFonts w:asciiTheme="minorHAnsi" w:hAnsiTheme="minorHAnsi" w:cstheme="minorHAnsi"/>
          <w:b/>
          <w:sz w:val="28"/>
          <w:szCs w:val="28"/>
        </w:rPr>
        <w:t>1.</w:t>
      </w:r>
      <w:r w:rsidR="004A48D8" w:rsidRPr="00982F25">
        <w:rPr>
          <w:rFonts w:asciiTheme="minorHAnsi" w:hAnsiTheme="minorHAnsi" w:cstheme="minorHAnsi"/>
          <w:b/>
          <w:sz w:val="28"/>
          <w:szCs w:val="28"/>
        </w:rPr>
        <w:t>MS. ROSE</w:t>
      </w:r>
      <w:r w:rsidRPr="00982F25">
        <w:rPr>
          <w:rFonts w:asciiTheme="minorHAnsi" w:hAnsiTheme="minorHAnsi" w:cstheme="minorHAnsi"/>
          <w:b/>
          <w:sz w:val="28"/>
          <w:szCs w:val="28"/>
        </w:rPr>
        <w:t xml:space="preserve"> GIDONGO</w:t>
      </w:r>
      <w:r>
        <w:rPr>
          <w:rFonts w:asciiTheme="minorHAnsi" w:hAnsiTheme="minorHAnsi" w:cstheme="minorHAnsi"/>
          <w:b/>
          <w:sz w:val="28"/>
          <w:szCs w:val="28"/>
        </w:rPr>
        <w:t xml:space="preserve">                                                                                         ………….</w:t>
      </w:r>
    </w:p>
    <w:p w14:paraId="5CA40EFF" w14:textId="1CE02B80" w:rsidR="00CB63E2" w:rsidRPr="00982F25" w:rsidRDefault="00CB63E2" w:rsidP="004A48D8">
      <w:pPr>
        <w:spacing w:line="360" w:lineRule="auto"/>
        <w:jc w:val="both"/>
        <w:rPr>
          <w:rFonts w:asciiTheme="minorHAnsi" w:hAnsiTheme="minorHAnsi" w:cstheme="minorHAnsi"/>
          <w:b/>
          <w:sz w:val="28"/>
          <w:szCs w:val="28"/>
        </w:rPr>
      </w:pPr>
      <w:r w:rsidRPr="00982F25">
        <w:rPr>
          <w:rFonts w:asciiTheme="minorHAnsi" w:hAnsiTheme="minorHAnsi" w:cstheme="minorHAnsi"/>
          <w:b/>
          <w:sz w:val="28"/>
          <w:szCs w:val="28"/>
        </w:rPr>
        <w:t>2.MS. HARRIET MUGAMBWA NGANZI</w:t>
      </w:r>
      <w:r>
        <w:rPr>
          <w:rFonts w:asciiTheme="minorHAnsi" w:hAnsiTheme="minorHAnsi" w:cstheme="minorHAnsi"/>
          <w:b/>
          <w:sz w:val="28"/>
          <w:szCs w:val="28"/>
        </w:rPr>
        <w:t xml:space="preserve">                                                            ………….</w:t>
      </w:r>
    </w:p>
    <w:p w14:paraId="687C0656" w14:textId="1B31693E" w:rsidR="00CB63E2" w:rsidRDefault="00CB63E2" w:rsidP="004A48D8">
      <w:pPr>
        <w:spacing w:line="360" w:lineRule="auto"/>
        <w:jc w:val="both"/>
        <w:rPr>
          <w:rFonts w:asciiTheme="minorHAnsi" w:hAnsiTheme="minorHAnsi" w:cstheme="minorHAnsi"/>
          <w:b/>
          <w:sz w:val="28"/>
          <w:szCs w:val="28"/>
        </w:rPr>
      </w:pPr>
      <w:r w:rsidRPr="00982F25">
        <w:rPr>
          <w:rFonts w:asciiTheme="minorHAnsi" w:hAnsiTheme="minorHAnsi" w:cstheme="minorHAnsi"/>
          <w:b/>
          <w:sz w:val="28"/>
          <w:szCs w:val="28"/>
        </w:rPr>
        <w:t xml:space="preserve">3. </w:t>
      </w:r>
      <w:r w:rsidR="004A48D8" w:rsidRPr="00982F25">
        <w:rPr>
          <w:rFonts w:asciiTheme="minorHAnsi" w:hAnsiTheme="minorHAnsi" w:cstheme="minorHAnsi"/>
          <w:b/>
          <w:sz w:val="28"/>
          <w:szCs w:val="28"/>
        </w:rPr>
        <w:t>MR. JACK</w:t>
      </w:r>
      <w:r w:rsidRPr="00982F25">
        <w:rPr>
          <w:rFonts w:asciiTheme="minorHAnsi" w:hAnsiTheme="minorHAnsi" w:cstheme="minorHAnsi"/>
          <w:b/>
          <w:sz w:val="28"/>
          <w:szCs w:val="28"/>
        </w:rPr>
        <w:t xml:space="preserve"> RWOMUSHANA</w:t>
      </w:r>
      <w:r>
        <w:rPr>
          <w:rFonts w:asciiTheme="minorHAnsi" w:hAnsiTheme="minorHAnsi" w:cstheme="minorHAnsi"/>
          <w:b/>
          <w:sz w:val="28"/>
          <w:szCs w:val="28"/>
        </w:rPr>
        <w:t xml:space="preserve">                                                                              ………….</w:t>
      </w:r>
    </w:p>
    <w:p w14:paraId="6079A50E" w14:textId="7DBC0CAB" w:rsidR="00CB63E2" w:rsidRPr="00982F25" w:rsidRDefault="00CB63E2" w:rsidP="004A48D8">
      <w:pPr>
        <w:spacing w:line="360" w:lineRule="auto"/>
        <w:jc w:val="both"/>
        <w:rPr>
          <w:rFonts w:asciiTheme="minorHAnsi" w:hAnsiTheme="minorHAnsi" w:cstheme="minorHAnsi"/>
          <w:b/>
          <w:sz w:val="28"/>
          <w:szCs w:val="28"/>
        </w:rPr>
      </w:pPr>
      <w:r>
        <w:rPr>
          <w:rFonts w:asciiTheme="minorHAnsi" w:hAnsiTheme="minorHAnsi" w:cstheme="minorHAnsi"/>
          <w:b/>
          <w:sz w:val="28"/>
          <w:szCs w:val="28"/>
        </w:rPr>
        <w:t>DATE: 26/02/2021</w:t>
      </w:r>
    </w:p>
    <w:p w14:paraId="23B1F90D" w14:textId="77777777" w:rsidR="00CB63E2" w:rsidRPr="001E6BF0" w:rsidRDefault="00CB63E2" w:rsidP="00463827">
      <w:pPr>
        <w:spacing w:line="276" w:lineRule="auto"/>
        <w:jc w:val="both"/>
        <w:rPr>
          <w:rFonts w:asciiTheme="minorHAnsi" w:hAnsiTheme="minorHAnsi" w:cstheme="minorHAnsi"/>
          <w:bCs/>
          <w:sz w:val="28"/>
          <w:szCs w:val="28"/>
        </w:rPr>
      </w:pPr>
    </w:p>
    <w:p w14:paraId="545A6125" w14:textId="760C5687" w:rsidR="00F14EE8" w:rsidRPr="00F14EE8" w:rsidRDefault="00F14EE8" w:rsidP="00463827">
      <w:pPr>
        <w:spacing w:line="276" w:lineRule="auto"/>
        <w:jc w:val="both"/>
        <w:rPr>
          <w:rFonts w:asciiTheme="minorHAnsi" w:hAnsiTheme="minorHAnsi" w:cstheme="minorHAnsi"/>
          <w:b/>
          <w:sz w:val="28"/>
          <w:szCs w:val="28"/>
        </w:rPr>
      </w:pPr>
    </w:p>
    <w:sectPr w:rsidR="00F14EE8" w:rsidRPr="00F14EE8" w:rsidSect="0046382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27323" w14:textId="77777777" w:rsidR="00C858CF" w:rsidRDefault="00C858CF" w:rsidP="004E3003">
      <w:pPr>
        <w:spacing w:after="0" w:line="240" w:lineRule="auto"/>
      </w:pPr>
      <w:r>
        <w:separator/>
      </w:r>
    </w:p>
  </w:endnote>
  <w:endnote w:type="continuationSeparator" w:id="0">
    <w:p w14:paraId="17D6DD09" w14:textId="77777777" w:rsidR="00C858CF" w:rsidRDefault="00C858CF" w:rsidP="004E3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281645"/>
      <w:docPartObj>
        <w:docPartGallery w:val="Page Numbers (Bottom of Page)"/>
        <w:docPartUnique/>
      </w:docPartObj>
    </w:sdtPr>
    <w:sdtEndPr>
      <w:rPr>
        <w:noProof/>
      </w:rPr>
    </w:sdtEndPr>
    <w:sdtContent>
      <w:p w14:paraId="64BA10DF" w14:textId="3F1FC82B" w:rsidR="008A4FF9" w:rsidRDefault="008A4F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DB7ACA" w14:textId="77777777" w:rsidR="008A4FF9" w:rsidRDefault="008A4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71252" w14:textId="77777777" w:rsidR="00C858CF" w:rsidRDefault="00C858CF" w:rsidP="004E3003">
      <w:pPr>
        <w:spacing w:after="0" w:line="240" w:lineRule="auto"/>
      </w:pPr>
      <w:r>
        <w:separator/>
      </w:r>
    </w:p>
  </w:footnote>
  <w:footnote w:type="continuationSeparator" w:id="0">
    <w:p w14:paraId="6A86EF7B" w14:textId="77777777" w:rsidR="00C858CF" w:rsidRDefault="00C858CF" w:rsidP="004E3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7F21"/>
    <w:multiLevelType w:val="hybridMultilevel"/>
    <w:tmpl w:val="40E4C5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C1453"/>
    <w:multiLevelType w:val="hybridMultilevel"/>
    <w:tmpl w:val="BBF8A8BE"/>
    <w:lvl w:ilvl="0" w:tplc="700874F8">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6B4E10"/>
    <w:multiLevelType w:val="hybridMultilevel"/>
    <w:tmpl w:val="35601C98"/>
    <w:lvl w:ilvl="0" w:tplc="636EC7E6">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341B55"/>
    <w:multiLevelType w:val="hybridMultilevel"/>
    <w:tmpl w:val="980EC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652F8E"/>
    <w:multiLevelType w:val="hybridMultilevel"/>
    <w:tmpl w:val="980EC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B768A2"/>
    <w:multiLevelType w:val="hybridMultilevel"/>
    <w:tmpl w:val="259E9A16"/>
    <w:lvl w:ilvl="0" w:tplc="C17AF36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8920511"/>
    <w:multiLevelType w:val="hybridMultilevel"/>
    <w:tmpl w:val="E5F8F69A"/>
    <w:lvl w:ilvl="0" w:tplc="8C8E953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417C78"/>
    <w:multiLevelType w:val="hybridMultilevel"/>
    <w:tmpl w:val="980EC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166770"/>
    <w:multiLevelType w:val="hybridMultilevel"/>
    <w:tmpl w:val="CF6872E6"/>
    <w:lvl w:ilvl="0" w:tplc="65EC970E">
      <w:start w:val="1"/>
      <w:numFmt w:val="lowerRoman"/>
      <w:lvlText w:val="%1."/>
      <w:lvlJc w:val="right"/>
      <w:pPr>
        <w:ind w:left="1503" w:hanging="360"/>
      </w:pPr>
      <w:rPr>
        <w:rFonts w:asciiTheme="minorHAnsi" w:eastAsia="Calibri" w:hAnsiTheme="minorHAnsi" w:cstheme="minorHAnsi"/>
      </w:rPr>
    </w:lvl>
    <w:lvl w:ilvl="1" w:tplc="08090019" w:tentative="1">
      <w:start w:val="1"/>
      <w:numFmt w:val="lowerLetter"/>
      <w:lvlText w:val="%2."/>
      <w:lvlJc w:val="left"/>
      <w:pPr>
        <w:ind w:left="2223" w:hanging="360"/>
      </w:pPr>
    </w:lvl>
    <w:lvl w:ilvl="2" w:tplc="0809001B" w:tentative="1">
      <w:start w:val="1"/>
      <w:numFmt w:val="lowerRoman"/>
      <w:lvlText w:val="%3."/>
      <w:lvlJc w:val="right"/>
      <w:pPr>
        <w:ind w:left="2943" w:hanging="180"/>
      </w:pPr>
    </w:lvl>
    <w:lvl w:ilvl="3" w:tplc="0809000F" w:tentative="1">
      <w:start w:val="1"/>
      <w:numFmt w:val="decimal"/>
      <w:lvlText w:val="%4."/>
      <w:lvlJc w:val="left"/>
      <w:pPr>
        <w:ind w:left="3663" w:hanging="360"/>
      </w:pPr>
    </w:lvl>
    <w:lvl w:ilvl="4" w:tplc="08090019" w:tentative="1">
      <w:start w:val="1"/>
      <w:numFmt w:val="lowerLetter"/>
      <w:lvlText w:val="%5."/>
      <w:lvlJc w:val="left"/>
      <w:pPr>
        <w:ind w:left="4383" w:hanging="360"/>
      </w:pPr>
    </w:lvl>
    <w:lvl w:ilvl="5" w:tplc="0809001B" w:tentative="1">
      <w:start w:val="1"/>
      <w:numFmt w:val="lowerRoman"/>
      <w:lvlText w:val="%6."/>
      <w:lvlJc w:val="right"/>
      <w:pPr>
        <w:ind w:left="5103" w:hanging="180"/>
      </w:pPr>
    </w:lvl>
    <w:lvl w:ilvl="6" w:tplc="0809000F" w:tentative="1">
      <w:start w:val="1"/>
      <w:numFmt w:val="decimal"/>
      <w:lvlText w:val="%7."/>
      <w:lvlJc w:val="left"/>
      <w:pPr>
        <w:ind w:left="5823" w:hanging="360"/>
      </w:pPr>
    </w:lvl>
    <w:lvl w:ilvl="7" w:tplc="08090019" w:tentative="1">
      <w:start w:val="1"/>
      <w:numFmt w:val="lowerLetter"/>
      <w:lvlText w:val="%8."/>
      <w:lvlJc w:val="left"/>
      <w:pPr>
        <w:ind w:left="6543" w:hanging="360"/>
      </w:pPr>
    </w:lvl>
    <w:lvl w:ilvl="8" w:tplc="0809001B" w:tentative="1">
      <w:start w:val="1"/>
      <w:numFmt w:val="lowerRoman"/>
      <w:lvlText w:val="%9."/>
      <w:lvlJc w:val="right"/>
      <w:pPr>
        <w:ind w:left="7263" w:hanging="180"/>
      </w:pPr>
    </w:lvl>
  </w:abstractNum>
  <w:abstractNum w:abstractNumId="9" w15:restartNumberingAfterBreak="0">
    <w:nsid w:val="565421BD"/>
    <w:multiLevelType w:val="hybridMultilevel"/>
    <w:tmpl w:val="609CC10E"/>
    <w:lvl w:ilvl="0" w:tplc="D3200E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A5D46DA"/>
    <w:multiLevelType w:val="hybridMultilevel"/>
    <w:tmpl w:val="BC34CCFC"/>
    <w:lvl w:ilvl="0" w:tplc="E27099A4">
      <w:start w:val="2"/>
      <w:numFmt w:val="decimal"/>
      <w:lvlText w:val="(%1)"/>
      <w:lvlJc w:val="left"/>
      <w:pPr>
        <w:ind w:left="425" w:hanging="360"/>
      </w:pPr>
      <w:rPr>
        <w:rFonts w:hint="default"/>
        <w:i/>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12" w15:restartNumberingAfterBreak="0">
    <w:nsid w:val="75187B77"/>
    <w:multiLevelType w:val="hybridMultilevel"/>
    <w:tmpl w:val="D5B4EC30"/>
    <w:lvl w:ilvl="0" w:tplc="C17AF366">
      <w:start w:val="1"/>
      <w:numFmt w:val="decimal"/>
      <w:lvlText w:val="(%1)"/>
      <w:lvlJc w:val="left"/>
      <w:pPr>
        <w:ind w:left="2520" w:hanging="360"/>
      </w:pPr>
      <w:rPr>
        <w:rFonts w:hint="default"/>
      </w:rPr>
    </w:lvl>
    <w:lvl w:ilvl="1" w:tplc="20000013">
      <w:start w:val="1"/>
      <w:numFmt w:val="upp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1"/>
  </w:num>
  <w:num w:numId="5">
    <w:abstractNumId w:val="7"/>
  </w:num>
  <w:num w:numId="6">
    <w:abstractNumId w:val="4"/>
  </w:num>
  <w:num w:numId="7">
    <w:abstractNumId w:val="1"/>
  </w:num>
  <w:num w:numId="8">
    <w:abstractNumId w:val="9"/>
  </w:num>
  <w:num w:numId="9">
    <w:abstractNumId w:val="2"/>
  </w:num>
  <w:num w:numId="10">
    <w:abstractNumId w:val="5"/>
  </w:num>
  <w:num w:numId="11">
    <w:abstractNumId w:val="1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71"/>
    <w:rsid w:val="0000049D"/>
    <w:rsid w:val="00011A5D"/>
    <w:rsid w:val="0002062E"/>
    <w:rsid w:val="00021EF8"/>
    <w:rsid w:val="00025A16"/>
    <w:rsid w:val="000632FC"/>
    <w:rsid w:val="00091486"/>
    <w:rsid w:val="000A7EE7"/>
    <w:rsid w:val="00101EB3"/>
    <w:rsid w:val="00115A38"/>
    <w:rsid w:val="00154B2E"/>
    <w:rsid w:val="00182C09"/>
    <w:rsid w:val="001A77C3"/>
    <w:rsid w:val="001C72E2"/>
    <w:rsid w:val="001E07BA"/>
    <w:rsid w:val="001E6BF0"/>
    <w:rsid w:val="001F13BE"/>
    <w:rsid w:val="001F47BD"/>
    <w:rsid w:val="00200278"/>
    <w:rsid w:val="00240DCB"/>
    <w:rsid w:val="00244D4F"/>
    <w:rsid w:val="0025549C"/>
    <w:rsid w:val="0027024A"/>
    <w:rsid w:val="00285459"/>
    <w:rsid w:val="00292709"/>
    <w:rsid w:val="002E0CF5"/>
    <w:rsid w:val="002E152B"/>
    <w:rsid w:val="002E19E5"/>
    <w:rsid w:val="002F53B2"/>
    <w:rsid w:val="00310CB6"/>
    <w:rsid w:val="003717B4"/>
    <w:rsid w:val="003C0674"/>
    <w:rsid w:val="003C284E"/>
    <w:rsid w:val="003C6EFE"/>
    <w:rsid w:val="003D764B"/>
    <w:rsid w:val="003E3E9E"/>
    <w:rsid w:val="003E656D"/>
    <w:rsid w:val="00457A6D"/>
    <w:rsid w:val="00463827"/>
    <w:rsid w:val="00477B71"/>
    <w:rsid w:val="004A16DB"/>
    <w:rsid w:val="004A48D8"/>
    <w:rsid w:val="004E3003"/>
    <w:rsid w:val="00500627"/>
    <w:rsid w:val="00511D02"/>
    <w:rsid w:val="00536ACB"/>
    <w:rsid w:val="00551ED6"/>
    <w:rsid w:val="0056507D"/>
    <w:rsid w:val="00570DB4"/>
    <w:rsid w:val="00582B86"/>
    <w:rsid w:val="00587B47"/>
    <w:rsid w:val="0059141A"/>
    <w:rsid w:val="005F70C4"/>
    <w:rsid w:val="00634FB9"/>
    <w:rsid w:val="00636C71"/>
    <w:rsid w:val="0064082D"/>
    <w:rsid w:val="00654E17"/>
    <w:rsid w:val="0068571A"/>
    <w:rsid w:val="00686A9D"/>
    <w:rsid w:val="006906D1"/>
    <w:rsid w:val="006C3168"/>
    <w:rsid w:val="006C3C5E"/>
    <w:rsid w:val="006D2830"/>
    <w:rsid w:val="006D3DD3"/>
    <w:rsid w:val="006D57E2"/>
    <w:rsid w:val="006D71D8"/>
    <w:rsid w:val="006E328C"/>
    <w:rsid w:val="006E6413"/>
    <w:rsid w:val="0073529C"/>
    <w:rsid w:val="007460A4"/>
    <w:rsid w:val="0075233A"/>
    <w:rsid w:val="00764F82"/>
    <w:rsid w:val="00786B20"/>
    <w:rsid w:val="007C4ECD"/>
    <w:rsid w:val="007C7E0A"/>
    <w:rsid w:val="007D6773"/>
    <w:rsid w:val="007F77FF"/>
    <w:rsid w:val="0080688E"/>
    <w:rsid w:val="00814EE8"/>
    <w:rsid w:val="00826DD6"/>
    <w:rsid w:val="0085343D"/>
    <w:rsid w:val="008A4FF9"/>
    <w:rsid w:val="008C6EFB"/>
    <w:rsid w:val="008F2754"/>
    <w:rsid w:val="008F2E48"/>
    <w:rsid w:val="00905D7F"/>
    <w:rsid w:val="009400DA"/>
    <w:rsid w:val="00942088"/>
    <w:rsid w:val="009658F7"/>
    <w:rsid w:val="00982F25"/>
    <w:rsid w:val="009A615C"/>
    <w:rsid w:val="009C0B76"/>
    <w:rsid w:val="00A2007A"/>
    <w:rsid w:val="00A22CD0"/>
    <w:rsid w:val="00A50B7D"/>
    <w:rsid w:val="00A56D36"/>
    <w:rsid w:val="00A623AB"/>
    <w:rsid w:val="00A85512"/>
    <w:rsid w:val="00A912D2"/>
    <w:rsid w:val="00A933B7"/>
    <w:rsid w:val="00AE3AFB"/>
    <w:rsid w:val="00B14A11"/>
    <w:rsid w:val="00B17C86"/>
    <w:rsid w:val="00B32073"/>
    <w:rsid w:val="00B367E7"/>
    <w:rsid w:val="00B40E66"/>
    <w:rsid w:val="00B40FED"/>
    <w:rsid w:val="00B52984"/>
    <w:rsid w:val="00B87614"/>
    <w:rsid w:val="00BB297E"/>
    <w:rsid w:val="00BB4E90"/>
    <w:rsid w:val="00BB504F"/>
    <w:rsid w:val="00BD3FE4"/>
    <w:rsid w:val="00BE73E5"/>
    <w:rsid w:val="00BF5E98"/>
    <w:rsid w:val="00BF682A"/>
    <w:rsid w:val="00C208B3"/>
    <w:rsid w:val="00C40C70"/>
    <w:rsid w:val="00C465D0"/>
    <w:rsid w:val="00C60EB5"/>
    <w:rsid w:val="00C858CF"/>
    <w:rsid w:val="00CB2AE6"/>
    <w:rsid w:val="00CB63E2"/>
    <w:rsid w:val="00CC4BE8"/>
    <w:rsid w:val="00CD2DCD"/>
    <w:rsid w:val="00D01A74"/>
    <w:rsid w:val="00D07523"/>
    <w:rsid w:val="00D10010"/>
    <w:rsid w:val="00D52E38"/>
    <w:rsid w:val="00DD0CA9"/>
    <w:rsid w:val="00E17D18"/>
    <w:rsid w:val="00E34603"/>
    <w:rsid w:val="00E37F39"/>
    <w:rsid w:val="00E43C2C"/>
    <w:rsid w:val="00E441E5"/>
    <w:rsid w:val="00E51120"/>
    <w:rsid w:val="00EB14F9"/>
    <w:rsid w:val="00EB4CF0"/>
    <w:rsid w:val="00ED0600"/>
    <w:rsid w:val="00ED075C"/>
    <w:rsid w:val="00EE4883"/>
    <w:rsid w:val="00EF5816"/>
    <w:rsid w:val="00F03013"/>
    <w:rsid w:val="00F14EE8"/>
    <w:rsid w:val="00F20BEA"/>
    <w:rsid w:val="00F3122E"/>
    <w:rsid w:val="00F56053"/>
    <w:rsid w:val="00F575BF"/>
    <w:rsid w:val="00F57971"/>
    <w:rsid w:val="00F579D2"/>
    <w:rsid w:val="00F92439"/>
    <w:rsid w:val="00FA60E1"/>
    <w:rsid w:val="00FF7AE7"/>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766"/>
  <w15:chartTrackingRefBased/>
  <w15:docId w15:val="{92BE94BB-36E5-4F5E-A3C4-2201053A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B71"/>
    <w:pPr>
      <w:spacing w:line="254"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71"/>
    <w:pPr>
      <w:ind w:left="720"/>
      <w:contextualSpacing/>
    </w:pPr>
  </w:style>
  <w:style w:type="paragraph" w:styleId="Header">
    <w:name w:val="header"/>
    <w:basedOn w:val="Normal"/>
    <w:link w:val="HeaderChar"/>
    <w:uiPriority w:val="99"/>
    <w:unhideWhenUsed/>
    <w:rsid w:val="004E3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003"/>
    <w:rPr>
      <w:rFonts w:ascii="Calibri" w:eastAsia="Calibri" w:hAnsi="Calibri" w:cs="Times New Roman"/>
      <w:lang w:val="en-US"/>
    </w:rPr>
  </w:style>
  <w:style w:type="paragraph" w:styleId="Footer">
    <w:name w:val="footer"/>
    <w:basedOn w:val="Normal"/>
    <w:link w:val="FooterChar"/>
    <w:uiPriority w:val="99"/>
    <w:unhideWhenUsed/>
    <w:rsid w:val="004E3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00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5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2841</TotalTime>
  <Pages>18</Pages>
  <Words>4455</Words>
  <Characters>25396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Lady Judge</cp:lastModifiedBy>
  <cp:revision>49</cp:revision>
  <cp:lastPrinted>2021-05-03T12:52:00Z</cp:lastPrinted>
  <dcterms:created xsi:type="dcterms:W3CDTF">2021-02-24T09:19:00Z</dcterms:created>
  <dcterms:modified xsi:type="dcterms:W3CDTF">2021-05-03T13:04:00Z</dcterms:modified>
</cp:coreProperties>
</file>