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39D3" w14:textId="77777777" w:rsidR="00033174" w:rsidRPr="00E11133" w:rsidRDefault="00033174" w:rsidP="005F4CBF">
      <w:pPr>
        <w:spacing w:line="360" w:lineRule="auto"/>
        <w:jc w:val="center"/>
        <w:rPr>
          <w:rFonts w:cstheme="minorHAnsi"/>
          <w:b/>
          <w:sz w:val="28"/>
          <w:szCs w:val="28"/>
        </w:rPr>
      </w:pPr>
      <w:r w:rsidRPr="00E11133">
        <w:rPr>
          <w:rFonts w:cstheme="minorHAnsi"/>
          <w:b/>
          <w:sz w:val="28"/>
          <w:szCs w:val="28"/>
        </w:rPr>
        <w:t>THE REPUBLIC OF UGANDA</w:t>
      </w:r>
    </w:p>
    <w:p w14:paraId="096D5C53" w14:textId="77777777" w:rsidR="00033174" w:rsidRPr="00E11133" w:rsidRDefault="00033174" w:rsidP="005F4CBF">
      <w:pPr>
        <w:spacing w:line="360" w:lineRule="auto"/>
        <w:jc w:val="center"/>
        <w:rPr>
          <w:rFonts w:cstheme="minorHAnsi"/>
          <w:b/>
          <w:sz w:val="28"/>
          <w:szCs w:val="28"/>
        </w:rPr>
      </w:pPr>
      <w:r w:rsidRPr="00E11133">
        <w:rPr>
          <w:rFonts w:cstheme="minorHAnsi"/>
          <w:b/>
          <w:sz w:val="28"/>
          <w:szCs w:val="28"/>
        </w:rPr>
        <w:t>IN THE INDUSTRIAL COURT OF UGANDA AT KAMPALA</w:t>
      </w:r>
    </w:p>
    <w:p w14:paraId="53A2B3D0" w14:textId="11D0C852" w:rsidR="00033174" w:rsidRPr="00E11133" w:rsidRDefault="00033174" w:rsidP="005F4CBF">
      <w:pPr>
        <w:spacing w:line="360" w:lineRule="auto"/>
        <w:jc w:val="center"/>
        <w:rPr>
          <w:rFonts w:cstheme="minorHAnsi"/>
          <w:b/>
          <w:sz w:val="28"/>
          <w:szCs w:val="28"/>
        </w:rPr>
      </w:pPr>
      <w:r w:rsidRPr="00E11133">
        <w:rPr>
          <w:rFonts w:cstheme="minorHAnsi"/>
          <w:b/>
          <w:sz w:val="28"/>
          <w:szCs w:val="28"/>
        </w:rPr>
        <w:t>LABOUR DISPUTE   APPEAL No. 13/2020</w:t>
      </w:r>
    </w:p>
    <w:p w14:paraId="780DD077" w14:textId="4629D699" w:rsidR="00033174" w:rsidRPr="00E11133" w:rsidRDefault="00033174" w:rsidP="005F4CBF">
      <w:pPr>
        <w:spacing w:line="360" w:lineRule="auto"/>
        <w:jc w:val="center"/>
        <w:rPr>
          <w:rFonts w:cstheme="minorHAnsi"/>
          <w:b/>
          <w:sz w:val="28"/>
          <w:szCs w:val="28"/>
        </w:rPr>
      </w:pPr>
      <w:r w:rsidRPr="00E11133">
        <w:rPr>
          <w:rFonts w:cstheme="minorHAnsi"/>
          <w:b/>
          <w:sz w:val="28"/>
          <w:szCs w:val="28"/>
        </w:rPr>
        <w:t xml:space="preserve">ARISING FROM LABOUR DISPUTE NO.1/4/02/2008 </w:t>
      </w:r>
    </w:p>
    <w:p w14:paraId="45035DCA" w14:textId="2A2E2994" w:rsidR="00033174" w:rsidRPr="00E11133" w:rsidRDefault="00033174" w:rsidP="005F4CBF">
      <w:pPr>
        <w:spacing w:line="360" w:lineRule="auto"/>
        <w:rPr>
          <w:rFonts w:cstheme="minorHAnsi"/>
          <w:b/>
          <w:sz w:val="28"/>
          <w:szCs w:val="28"/>
        </w:rPr>
      </w:pPr>
      <w:r w:rsidRPr="00E11133">
        <w:rPr>
          <w:rFonts w:cstheme="minorHAnsi"/>
          <w:b/>
          <w:sz w:val="28"/>
          <w:szCs w:val="28"/>
        </w:rPr>
        <w:t xml:space="preserve">KASESE COBOLT CO. LTD     </w:t>
      </w:r>
      <w:r w:rsidR="005F4CBF">
        <w:rPr>
          <w:rFonts w:cstheme="minorHAnsi"/>
          <w:b/>
          <w:sz w:val="28"/>
          <w:szCs w:val="28"/>
        </w:rPr>
        <w:t xml:space="preserve"> </w:t>
      </w:r>
      <w:r w:rsidR="00F97979">
        <w:rPr>
          <w:rFonts w:cstheme="minorHAnsi"/>
          <w:b/>
          <w:sz w:val="28"/>
          <w:szCs w:val="28"/>
        </w:rPr>
        <w:t xml:space="preserve">      </w:t>
      </w:r>
      <w:r w:rsidR="005F4CBF">
        <w:rPr>
          <w:rFonts w:cstheme="minorHAnsi"/>
          <w:b/>
          <w:sz w:val="28"/>
          <w:szCs w:val="28"/>
        </w:rPr>
        <w:t xml:space="preserve">  </w:t>
      </w:r>
      <w:r w:rsidRPr="00E11133">
        <w:rPr>
          <w:rFonts w:cstheme="minorHAnsi"/>
          <w:b/>
          <w:sz w:val="28"/>
          <w:szCs w:val="28"/>
        </w:rPr>
        <w:t xml:space="preserve"> …………………………..</w:t>
      </w:r>
      <w:r w:rsidR="00F97979">
        <w:rPr>
          <w:rFonts w:cstheme="minorHAnsi"/>
          <w:b/>
          <w:sz w:val="28"/>
          <w:szCs w:val="28"/>
        </w:rPr>
        <w:t xml:space="preserve">                  </w:t>
      </w:r>
      <w:r w:rsidRPr="00E11133">
        <w:rPr>
          <w:rFonts w:cstheme="minorHAnsi"/>
          <w:b/>
          <w:sz w:val="28"/>
          <w:szCs w:val="28"/>
        </w:rPr>
        <w:t xml:space="preserve"> APPELLANT </w:t>
      </w:r>
    </w:p>
    <w:p w14:paraId="535BF3C3" w14:textId="77777777" w:rsidR="00033174" w:rsidRPr="00E11133" w:rsidRDefault="00033174" w:rsidP="005F4CBF">
      <w:pPr>
        <w:spacing w:line="360" w:lineRule="auto"/>
        <w:jc w:val="center"/>
        <w:rPr>
          <w:rFonts w:cstheme="minorHAnsi"/>
          <w:b/>
          <w:sz w:val="28"/>
          <w:szCs w:val="28"/>
        </w:rPr>
      </w:pPr>
      <w:r w:rsidRPr="00E11133">
        <w:rPr>
          <w:rFonts w:cstheme="minorHAnsi"/>
          <w:b/>
          <w:sz w:val="28"/>
          <w:szCs w:val="28"/>
        </w:rPr>
        <w:t>VERSUS</w:t>
      </w:r>
    </w:p>
    <w:p w14:paraId="7027D30C" w14:textId="7AC13874" w:rsidR="00033174" w:rsidRPr="00E11133" w:rsidRDefault="00033174" w:rsidP="005F4CBF">
      <w:pPr>
        <w:spacing w:line="360" w:lineRule="auto"/>
        <w:jc w:val="both"/>
        <w:rPr>
          <w:rFonts w:cstheme="minorHAnsi"/>
          <w:b/>
          <w:sz w:val="28"/>
          <w:szCs w:val="28"/>
        </w:rPr>
      </w:pPr>
      <w:r w:rsidRPr="00E11133">
        <w:rPr>
          <w:rFonts w:cstheme="minorHAnsi"/>
          <w:b/>
          <w:sz w:val="28"/>
          <w:szCs w:val="28"/>
        </w:rPr>
        <w:t xml:space="preserve"> DAVID KABAGAMBE                  …………………………... </w:t>
      </w:r>
      <w:r w:rsidR="00F97979">
        <w:rPr>
          <w:rFonts w:cstheme="minorHAnsi"/>
          <w:b/>
          <w:sz w:val="28"/>
          <w:szCs w:val="28"/>
        </w:rPr>
        <w:t xml:space="preserve">                  </w:t>
      </w:r>
      <w:r w:rsidRPr="00E11133">
        <w:rPr>
          <w:rFonts w:cstheme="minorHAnsi"/>
          <w:b/>
          <w:sz w:val="28"/>
          <w:szCs w:val="28"/>
        </w:rPr>
        <w:t>RESPONDENT</w:t>
      </w:r>
    </w:p>
    <w:p w14:paraId="42D863FA" w14:textId="0F22C941" w:rsidR="00033174" w:rsidRPr="00E11133" w:rsidRDefault="00033174" w:rsidP="005F4CBF">
      <w:pPr>
        <w:spacing w:line="360" w:lineRule="auto"/>
        <w:jc w:val="both"/>
        <w:rPr>
          <w:rFonts w:cstheme="minorHAnsi"/>
          <w:b/>
          <w:sz w:val="28"/>
          <w:szCs w:val="28"/>
        </w:rPr>
      </w:pPr>
      <w:r w:rsidRPr="00E11133">
        <w:rPr>
          <w:rFonts w:cstheme="minorHAnsi"/>
          <w:b/>
          <w:sz w:val="28"/>
          <w:szCs w:val="28"/>
        </w:rPr>
        <w:t>BEFORE</w:t>
      </w:r>
      <w:r w:rsidR="00D516BF">
        <w:rPr>
          <w:rFonts w:cstheme="minorHAnsi"/>
          <w:b/>
          <w:sz w:val="28"/>
          <w:szCs w:val="28"/>
        </w:rPr>
        <w:t>:</w:t>
      </w:r>
    </w:p>
    <w:p w14:paraId="33C30201" w14:textId="77777777" w:rsidR="002206C1" w:rsidRPr="00E11133" w:rsidRDefault="002206C1" w:rsidP="005F4CBF">
      <w:pPr>
        <w:pStyle w:val="ListParagraph"/>
        <w:numPr>
          <w:ilvl w:val="0"/>
          <w:numId w:val="1"/>
        </w:numPr>
        <w:spacing w:line="360" w:lineRule="auto"/>
        <w:ind w:left="0"/>
        <w:jc w:val="both"/>
        <w:rPr>
          <w:rFonts w:cstheme="minorHAnsi"/>
          <w:b/>
          <w:sz w:val="28"/>
          <w:szCs w:val="28"/>
        </w:rPr>
      </w:pPr>
      <w:r w:rsidRPr="00E11133">
        <w:rPr>
          <w:rFonts w:cstheme="minorHAnsi"/>
          <w:b/>
          <w:sz w:val="28"/>
          <w:szCs w:val="28"/>
        </w:rPr>
        <w:t xml:space="preserve">THE HON. CHIEF JUDGE, ASAPH RUHINDA NTENGYE </w:t>
      </w:r>
    </w:p>
    <w:p w14:paraId="5B30C271" w14:textId="77777777" w:rsidR="002206C1" w:rsidRPr="00E11133" w:rsidRDefault="002206C1" w:rsidP="005F4CBF">
      <w:pPr>
        <w:pStyle w:val="ListParagraph"/>
        <w:numPr>
          <w:ilvl w:val="0"/>
          <w:numId w:val="1"/>
        </w:numPr>
        <w:spacing w:line="360" w:lineRule="auto"/>
        <w:ind w:left="0"/>
        <w:jc w:val="both"/>
        <w:rPr>
          <w:rFonts w:cstheme="minorHAnsi"/>
          <w:b/>
          <w:sz w:val="28"/>
          <w:szCs w:val="28"/>
        </w:rPr>
      </w:pPr>
      <w:r w:rsidRPr="00E11133">
        <w:rPr>
          <w:rFonts w:cstheme="minorHAnsi"/>
          <w:b/>
          <w:sz w:val="28"/>
          <w:szCs w:val="28"/>
        </w:rPr>
        <w:t>THE HON. JUDGE, LINDA LILLIAN TUMUSIIME MUGISHA</w:t>
      </w:r>
    </w:p>
    <w:p w14:paraId="78A06055" w14:textId="77777777" w:rsidR="002206C1" w:rsidRPr="00E11133" w:rsidRDefault="002206C1" w:rsidP="005F4CBF">
      <w:pPr>
        <w:pStyle w:val="ListParagraph"/>
        <w:spacing w:line="360" w:lineRule="auto"/>
        <w:ind w:left="0"/>
        <w:jc w:val="both"/>
        <w:rPr>
          <w:rFonts w:cstheme="minorHAnsi"/>
          <w:b/>
          <w:sz w:val="28"/>
          <w:szCs w:val="28"/>
          <w:u w:val="single"/>
        </w:rPr>
      </w:pPr>
      <w:r w:rsidRPr="00E11133">
        <w:rPr>
          <w:rFonts w:cstheme="minorHAnsi"/>
          <w:b/>
          <w:sz w:val="28"/>
          <w:szCs w:val="28"/>
          <w:u w:val="single"/>
        </w:rPr>
        <w:t>PANELISTS</w:t>
      </w:r>
    </w:p>
    <w:p w14:paraId="3B9CA3AD" w14:textId="77777777" w:rsidR="002206C1" w:rsidRPr="00E11133" w:rsidRDefault="002206C1" w:rsidP="005F4CBF">
      <w:pPr>
        <w:spacing w:line="360" w:lineRule="auto"/>
        <w:jc w:val="both"/>
        <w:rPr>
          <w:rFonts w:cstheme="minorHAnsi"/>
          <w:b/>
          <w:sz w:val="28"/>
          <w:szCs w:val="28"/>
        </w:rPr>
      </w:pPr>
      <w:proofErr w:type="gramStart"/>
      <w:r w:rsidRPr="00E11133">
        <w:rPr>
          <w:rFonts w:cstheme="minorHAnsi"/>
          <w:b/>
          <w:sz w:val="28"/>
          <w:szCs w:val="28"/>
        </w:rPr>
        <w:t>1.MS</w:t>
      </w:r>
      <w:proofErr w:type="gramEnd"/>
      <w:r w:rsidRPr="00E11133">
        <w:rPr>
          <w:rFonts w:cstheme="minorHAnsi"/>
          <w:b/>
          <w:sz w:val="28"/>
          <w:szCs w:val="28"/>
        </w:rPr>
        <w:t>. HARRIET NGANZI MUGAMBWA</w:t>
      </w:r>
    </w:p>
    <w:p w14:paraId="033FF500" w14:textId="77777777" w:rsidR="002206C1" w:rsidRPr="00E11133" w:rsidRDefault="002206C1" w:rsidP="005F4CBF">
      <w:pPr>
        <w:spacing w:line="360" w:lineRule="auto"/>
        <w:jc w:val="both"/>
        <w:rPr>
          <w:rFonts w:cstheme="minorHAnsi"/>
          <w:b/>
          <w:sz w:val="28"/>
          <w:szCs w:val="28"/>
        </w:rPr>
      </w:pPr>
      <w:proofErr w:type="gramStart"/>
      <w:r w:rsidRPr="00E11133">
        <w:rPr>
          <w:rFonts w:cstheme="minorHAnsi"/>
          <w:b/>
          <w:sz w:val="28"/>
          <w:szCs w:val="28"/>
        </w:rPr>
        <w:t>2.MR</w:t>
      </w:r>
      <w:proofErr w:type="gramEnd"/>
      <w:r w:rsidRPr="00E11133">
        <w:rPr>
          <w:rFonts w:cstheme="minorHAnsi"/>
          <w:b/>
          <w:sz w:val="28"/>
          <w:szCs w:val="28"/>
        </w:rPr>
        <w:t>. EBYAU FIDEL</w:t>
      </w:r>
    </w:p>
    <w:p w14:paraId="47A6A99C" w14:textId="77777777" w:rsidR="002206C1" w:rsidRPr="00E11133" w:rsidRDefault="002206C1" w:rsidP="005F4CBF">
      <w:pPr>
        <w:spacing w:line="360" w:lineRule="auto"/>
        <w:jc w:val="both"/>
        <w:rPr>
          <w:rFonts w:cstheme="minorHAnsi"/>
          <w:b/>
          <w:sz w:val="28"/>
          <w:szCs w:val="28"/>
        </w:rPr>
      </w:pPr>
      <w:r w:rsidRPr="00E11133">
        <w:rPr>
          <w:rFonts w:cstheme="minorHAnsi"/>
          <w:b/>
          <w:sz w:val="28"/>
          <w:szCs w:val="28"/>
        </w:rPr>
        <w:t>3. MR. FX MUBUUKE</w:t>
      </w:r>
    </w:p>
    <w:p w14:paraId="6305EFAF" w14:textId="2CFC8A07" w:rsidR="00FD43E9" w:rsidRPr="00E11133" w:rsidRDefault="00270449" w:rsidP="005F4CBF">
      <w:pPr>
        <w:spacing w:line="360" w:lineRule="auto"/>
        <w:jc w:val="center"/>
        <w:rPr>
          <w:rFonts w:cstheme="minorHAnsi"/>
          <w:b/>
          <w:bCs/>
          <w:sz w:val="28"/>
          <w:szCs w:val="28"/>
        </w:rPr>
      </w:pPr>
      <w:r w:rsidRPr="00E11133">
        <w:rPr>
          <w:rFonts w:cstheme="minorHAnsi"/>
          <w:b/>
          <w:bCs/>
          <w:sz w:val="28"/>
          <w:szCs w:val="28"/>
        </w:rPr>
        <w:t>AWARD</w:t>
      </w:r>
    </w:p>
    <w:p w14:paraId="0B1540DB" w14:textId="77777777" w:rsidR="00EA3FB7" w:rsidRPr="00E11133" w:rsidRDefault="00EA3FB7" w:rsidP="005F4CBF">
      <w:pPr>
        <w:spacing w:line="360" w:lineRule="auto"/>
        <w:jc w:val="both"/>
        <w:rPr>
          <w:rFonts w:cstheme="minorHAnsi"/>
          <w:b/>
          <w:sz w:val="28"/>
          <w:szCs w:val="28"/>
          <w:u w:val="single"/>
        </w:rPr>
      </w:pPr>
      <w:r w:rsidRPr="00E11133">
        <w:rPr>
          <w:rFonts w:cstheme="minorHAnsi"/>
          <w:b/>
          <w:sz w:val="28"/>
          <w:szCs w:val="28"/>
          <w:u w:val="single"/>
        </w:rPr>
        <w:t>BACKGROUND</w:t>
      </w:r>
    </w:p>
    <w:p w14:paraId="28649EF5" w14:textId="552E27B7" w:rsidR="00EA3FB7" w:rsidRPr="00E11133" w:rsidRDefault="00685AFC" w:rsidP="005F4CBF">
      <w:pPr>
        <w:spacing w:line="360" w:lineRule="auto"/>
        <w:jc w:val="both"/>
        <w:rPr>
          <w:rFonts w:cstheme="minorHAnsi"/>
          <w:bCs/>
          <w:sz w:val="28"/>
          <w:szCs w:val="28"/>
        </w:rPr>
      </w:pPr>
      <w:r w:rsidRPr="00E11133">
        <w:rPr>
          <w:rFonts w:cstheme="minorHAnsi"/>
          <w:bCs/>
          <w:sz w:val="28"/>
          <w:szCs w:val="28"/>
        </w:rPr>
        <w:t xml:space="preserve">On 2/02/1998, the </w:t>
      </w:r>
      <w:r w:rsidR="00EA3FB7" w:rsidRPr="00E11133">
        <w:rPr>
          <w:rFonts w:cstheme="minorHAnsi"/>
          <w:bCs/>
          <w:sz w:val="28"/>
          <w:szCs w:val="28"/>
        </w:rPr>
        <w:t>Respondent was employed by the Appellant</w:t>
      </w:r>
      <w:r w:rsidRPr="00E11133">
        <w:rPr>
          <w:rFonts w:cstheme="minorHAnsi"/>
          <w:bCs/>
          <w:sz w:val="28"/>
          <w:szCs w:val="28"/>
        </w:rPr>
        <w:t>,</w:t>
      </w:r>
      <w:r w:rsidR="00EA3FB7" w:rsidRPr="00E11133">
        <w:rPr>
          <w:rFonts w:cstheme="minorHAnsi"/>
          <w:bCs/>
          <w:sz w:val="28"/>
          <w:szCs w:val="28"/>
        </w:rPr>
        <w:t xml:space="preserve"> as an </w:t>
      </w:r>
      <w:r w:rsidR="00115A15" w:rsidRPr="00E11133">
        <w:rPr>
          <w:rFonts w:cstheme="minorHAnsi"/>
          <w:bCs/>
          <w:sz w:val="28"/>
          <w:szCs w:val="28"/>
        </w:rPr>
        <w:t>Assistant</w:t>
      </w:r>
      <w:r w:rsidR="00EA3FB7" w:rsidRPr="00E11133">
        <w:rPr>
          <w:rFonts w:cstheme="minorHAnsi"/>
          <w:bCs/>
          <w:sz w:val="28"/>
          <w:szCs w:val="28"/>
        </w:rPr>
        <w:t xml:space="preserve"> Maintenance Planner</w:t>
      </w:r>
      <w:r w:rsidR="00764BE8" w:rsidRPr="00E11133">
        <w:rPr>
          <w:rFonts w:cstheme="minorHAnsi"/>
          <w:bCs/>
          <w:sz w:val="28"/>
          <w:szCs w:val="28"/>
        </w:rPr>
        <w:t>,</w:t>
      </w:r>
      <w:r w:rsidR="00EA3FB7" w:rsidRPr="00E11133">
        <w:rPr>
          <w:rFonts w:cstheme="minorHAnsi"/>
          <w:bCs/>
          <w:sz w:val="28"/>
          <w:szCs w:val="28"/>
        </w:rPr>
        <w:t xml:space="preserve"> until</w:t>
      </w:r>
      <w:r w:rsidR="00115A15" w:rsidRPr="00E11133">
        <w:rPr>
          <w:rFonts w:cstheme="minorHAnsi"/>
          <w:bCs/>
          <w:sz w:val="28"/>
          <w:szCs w:val="28"/>
        </w:rPr>
        <w:t xml:space="preserve"> 8/</w:t>
      </w:r>
      <w:r w:rsidRPr="00E11133">
        <w:rPr>
          <w:rFonts w:cstheme="minorHAnsi"/>
          <w:bCs/>
          <w:sz w:val="28"/>
          <w:szCs w:val="28"/>
        </w:rPr>
        <w:t>2</w:t>
      </w:r>
      <w:r w:rsidR="00115A15" w:rsidRPr="00E11133">
        <w:rPr>
          <w:rFonts w:cstheme="minorHAnsi"/>
          <w:bCs/>
          <w:sz w:val="28"/>
          <w:szCs w:val="28"/>
        </w:rPr>
        <w:t>/2008 when he was dismissed for</w:t>
      </w:r>
      <w:r w:rsidRPr="00E11133">
        <w:rPr>
          <w:rFonts w:cstheme="minorHAnsi"/>
          <w:bCs/>
          <w:sz w:val="28"/>
          <w:szCs w:val="28"/>
        </w:rPr>
        <w:t xml:space="preserve"> alleged</w:t>
      </w:r>
      <w:r w:rsidR="00115A15" w:rsidRPr="00E11133">
        <w:rPr>
          <w:rFonts w:cstheme="minorHAnsi"/>
          <w:bCs/>
          <w:sz w:val="28"/>
          <w:szCs w:val="28"/>
        </w:rPr>
        <w:t xml:space="preserve"> gross misconduct.</w:t>
      </w:r>
      <w:r w:rsidR="00EA3FB7" w:rsidRPr="00E11133">
        <w:rPr>
          <w:rFonts w:cstheme="minorHAnsi"/>
          <w:bCs/>
          <w:sz w:val="28"/>
          <w:szCs w:val="28"/>
        </w:rPr>
        <w:t xml:space="preserve"> According to the Ap</w:t>
      </w:r>
      <w:r w:rsidR="00115A15" w:rsidRPr="00E11133">
        <w:rPr>
          <w:rFonts w:cstheme="minorHAnsi"/>
          <w:bCs/>
          <w:sz w:val="28"/>
          <w:szCs w:val="28"/>
        </w:rPr>
        <w:t>p</w:t>
      </w:r>
      <w:r w:rsidR="00EA3FB7" w:rsidRPr="00E11133">
        <w:rPr>
          <w:rFonts w:cstheme="minorHAnsi"/>
          <w:bCs/>
          <w:sz w:val="28"/>
          <w:szCs w:val="28"/>
        </w:rPr>
        <w:t>ellant</w:t>
      </w:r>
      <w:r w:rsidR="00115A15" w:rsidRPr="00E11133">
        <w:rPr>
          <w:rFonts w:cstheme="minorHAnsi"/>
          <w:bCs/>
          <w:sz w:val="28"/>
          <w:szCs w:val="28"/>
        </w:rPr>
        <w:t xml:space="preserve">, his dismissal was subsequent to an investigation into allegations of theft of fuel, which established that the Respondent together with a one </w:t>
      </w:r>
      <w:proofErr w:type="spellStart"/>
      <w:r w:rsidR="00115A15" w:rsidRPr="00E11133">
        <w:rPr>
          <w:rFonts w:cstheme="minorHAnsi"/>
          <w:bCs/>
          <w:sz w:val="28"/>
          <w:szCs w:val="28"/>
        </w:rPr>
        <w:t>Uwimana</w:t>
      </w:r>
      <w:proofErr w:type="spellEnd"/>
      <w:r w:rsidR="00115A15" w:rsidRPr="00E11133">
        <w:rPr>
          <w:rFonts w:cstheme="minorHAnsi"/>
          <w:bCs/>
          <w:sz w:val="28"/>
          <w:szCs w:val="28"/>
        </w:rPr>
        <w:t xml:space="preserve"> Samson</w:t>
      </w:r>
      <w:r w:rsidR="00764BE8" w:rsidRPr="00E11133">
        <w:rPr>
          <w:rFonts w:cstheme="minorHAnsi"/>
          <w:bCs/>
          <w:sz w:val="28"/>
          <w:szCs w:val="28"/>
        </w:rPr>
        <w:t>,</w:t>
      </w:r>
      <w:r w:rsidR="00115A15" w:rsidRPr="00E11133">
        <w:rPr>
          <w:rFonts w:cstheme="minorHAnsi"/>
          <w:bCs/>
          <w:sz w:val="28"/>
          <w:szCs w:val="28"/>
        </w:rPr>
        <w:t xml:space="preserve"> transported stolen fuel in the Appellant’s car under the Respondent’s care. He was issued a dismissal letter on 8/02/2008.</w:t>
      </w:r>
    </w:p>
    <w:p w14:paraId="0B37861F" w14:textId="687071F1" w:rsidR="00685AFC" w:rsidRPr="00E11133" w:rsidRDefault="00115A15" w:rsidP="005F4CBF">
      <w:pPr>
        <w:spacing w:line="360" w:lineRule="auto"/>
        <w:jc w:val="both"/>
        <w:rPr>
          <w:rFonts w:cstheme="minorHAnsi"/>
          <w:bCs/>
          <w:sz w:val="28"/>
          <w:szCs w:val="28"/>
        </w:rPr>
      </w:pPr>
      <w:r w:rsidRPr="00E11133">
        <w:rPr>
          <w:rFonts w:cstheme="minorHAnsi"/>
          <w:bCs/>
          <w:sz w:val="28"/>
          <w:szCs w:val="28"/>
        </w:rPr>
        <w:lastRenderedPageBreak/>
        <w:t xml:space="preserve">The Respondent appealed </w:t>
      </w:r>
      <w:r w:rsidR="00276C73" w:rsidRPr="00E11133">
        <w:rPr>
          <w:rFonts w:cstheme="minorHAnsi"/>
          <w:bCs/>
          <w:sz w:val="28"/>
          <w:szCs w:val="28"/>
        </w:rPr>
        <w:t>to the Appellant’s Appeal Disciplinary committee who uphe</w:t>
      </w:r>
      <w:r w:rsidR="00764BE8" w:rsidRPr="00E11133">
        <w:rPr>
          <w:rFonts w:cstheme="minorHAnsi"/>
          <w:bCs/>
          <w:sz w:val="28"/>
          <w:szCs w:val="28"/>
        </w:rPr>
        <w:t>l</w:t>
      </w:r>
      <w:r w:rsidR="00276C73" w:rsidRPr="00E11133">
        <w:rPr>
          <w:rFonts w:cstheme="minorHAnsi"/>
          <w:bCs/>
          <w:sz w:val="28"/>
          <w:szCs w:val="28"/>
        </w:rPr>
        <w:t xml:space="preserve">d the decision to dismiss him. He subsequently lodged a complaint against </w:t>
      </w:r>
      <w:r w:rsidR="00764BE8" w:rsidRPr="00E11133">
        <w:rPr>
          <w:rFonts w:cstheme="minorHAnsi"/>
          <w:bCs/>
          <w:sz w:val="28"/>
          <w:szCs w:val="28"/>
        </w:rPr>
        <w:t>the Appellant,</w:t>
      </w:r>
      <w:r w:rsidR="00276C73" w:rsidRPr="00E11133">
        <w:rPr>
          <w:rFonts w:cstheme="minorHAnsi"/>
          <w:bCs/>
          <w:sz w:val="28"/>
          <w:szCs w:val="28"/>
        </w:rPr>
        <w:t xml:space="preserve"> before the </w:t>
      </w:r>
      <w:proofErr w:type="spellStart"/>
      <w:r w:rsidR="00276C73" w:rsidRPr="00E11133">
        <w:rPr>
          <w:rFonts w:cstheme="minorHAnsi"/>
          <w:bCs/>
          <w:sz w:val="28"/>
          <w:szCs w:val="28"/>
        </w:rPr>
        <w:t>Kasese</w:t>
      </w:r>
      <w:proofErr w:type="spellEnd"/>
      <w:r w:rsidR="00276C73" w:rsidRPr="00E11133">
        <w:rPr>
          <w:rFonts w:cstheme="minorHAnsi"/>
          <w:bCs/>
          <w:sz w:val="28"/>
          <w:szCs w:val="28"/>
        </w:rPr>
        <w:t xml:space="preserve"> District </w:t>
      </w:r>
      <w:proofErr w:type="spellStart"/>
      <w:r w:rsidR="00276C73" w:rsidRPr="00E11133">
        <w:rPr>
          <w:rFonts w:cstheme="minorHAnsi"/>
          <w:bCs/>
          <w:sz w:val="28"/>
          <w:szCs w:val="28"/>
        </w:rPr>
        <w:t>labour</w:t>
      </w:r>
      <w:proofErr w:type="spellEnd"/>
      <w:r w:rsidR="00276C73" w:rsidRPr="00E11133">
        <w:rPr>
          <w:rFonts w:cstheme="minorHAnsi"/>
          <w:bCs/>
          <w:sz w:val="28"/>
          <w:szCs w:val="28"/>
        </w:rPr>
        <w:t xml:space="preserve"> officer. On 20/9/2008, the </w:t>
      </w:r>
      <w:proofErr w:type="spellStart"/>
      <w:r w:rsidR="00276C73" w:rsidRPr="00E11133">
        <w:rPr>
          <w:rFonts w:cstheme="minorHAnsi"/>
          <w:bCs/>
          <w:sz w:val="28"/>
          <w:szCs w:val="28"/>
        </w:rPr>
        <w:t>labour</w:t>
      </w:r>
      <w:proofErr w:type="spellEnd"/>
      <w:r w:rsidR="00276C73" w:rsidRPr="00E11133">
        <w:rPr>
          <w:rFonts w:cstheme="minorHAnsi"/>
          <w:bCs/>
          <w:sz w:val="28"/>
          <w:szCs w:val="28"/>
        </w:rPr>
        <w:t xml:space="preserve"> </w:t>
      </w:r>
      <w:r w:rsidR="00764BE8" w:rsidRPr="00E11133">
        <w:rPr>
          <w:rFonts w:cstheme="minorHAnsi"/>
          <w:bCs/>
          <w:sz w:val="28"/>
          <w:szCs w:val="28"/>
        </w:rPr>
        <w:t>Officer, in</w:t>
      </w:r>
      <w:r w:rsidR="00276C73" w:rsidRPr="00E11133">
        <w:rPr>
          <w:rFonts w:cstheme="minorHAnsi"/>
          <w:bCs/>
          <w:sz w:val="28"/>
          <w:szCs w:val="28"/>
        </w:rPr>
        <w:t xml:space="preserve"> the absence of the </w:t>
      </w:r>
      <w:r w:rsidR="00764BE8" w:rsidRPr="00E11133">
        <w:rPr>
          <w:rFonts w:cstheme="minorHAnsi"/>
          <w:bCs/>
          <w:sz w:val="28"/>
          <w:szCs w:val="28"/>
        </w:rPr>
        <w:t>Appellant entered</w:t>
      </w:r>
      <w:r w:rsidR="00276C73" w:rsidRPr="00E11133">
        <w:rPr>
          <w:rFonts w:cstheme="minorHAnsi"/>
          <w:bCs/>
          <w:sz w:val="28"/>
          <w:szCs w:val="28"/>
        </w:rPr>
        <w:t xml:space="preserve"> an award of </w:t>
      </w:r>
      <w:proofErr w:type="spellStart"/>
      <w:r w:rsidR="00276C73" w:rsidRPr="00E11133">
        <w:rPr>
          <w:rFonts w:cstheme="minorHAnsi"/>
          <w:bCs/>
          <w:sz w:val="28"/>
          <w:szCs w:val="28"/>
        </w:rPr>
        <w:t>Ugx</w:t>
      </w:r>
      <w:proofErr w:type="spellEnd"/>
      <w:r w:rsidR="00276C73" w:rsidRPr="00E11133">
        <w:rPr>
          <w:rFonts w:cstheme="minorHAnsi"/>
          <w:bCs/>
          <w:sz w:val="28"/>
          <w:szCs w:val="28"/>
        </w:rPr>
        <w:t xml:space="preserve">. 56,005,323/- </w:t>
      </w:r>
      <w:proofErr w:type="gramStart"/>
      <w:r w:rsidR="00276C73" w:rsidRPr="00E11133">
        <w:rPr>
          <w:rFonts w:cstheme="minorHAnsi"/>
          <w:bCs/>
          <w:sz w:val="28"/>
          <w:szCs w:val="28"/>
        </w:rPr>
        <w:t xml:space="preserve">in  </w:t>
      </w:r>
      <w:proofErr w:type="spellStart"/>
      <w:r w:rsidR="00276C73" w:rsidRPr="00E11133">
        <w:rPr>
          <w:rFonts w:cstheme="minorHAnsi"/>
          <w:bCs/>
          <w:sz w:val="28"/>
          <w:szCs w:val="28"/>
        </w:rPr>
        <w:t>favour</w:t>
      </w:r>
      <w:proofErr w:type="spellEnd"/>
      <w:proofErr w:type="gramEnd"/>
      <w:r w:rsidR="00276C73" w:rsidRPr="00E11133">
        <w:rPr>
          <w:rFonts w:cstheme="minorHAnsi"/>
          <w:bCs/>
          <w:sz w:val="28"/>
          <w:szCs w:val="28"/>
        </w:rPr>
        <w:t xml:space="preserve"> </w:t>
      </w:r>
      <w:r w:rsidR="00685AFC" w:rsidRPr="00E11133">
        <w:rPr>
          <w:rFonts w:cstheme="minorHAnsi"/>
          <w:bCs/>
          <w:sz w:val="28"/>
          <w:szCs w:val="28"/>
        </w:rPr>
        <w:t>of the Respondent.</w:t>
      </w:r>
    </w:p>
    <w:p w14:paraId="666B363B" w14:textId="75D51946" w:rsidR="00276C73" w:rsidRPr="00E11133" w:rsidRDefault="00276C73" w:rsidP="005F4CBF">
      <w:pPr>
        <w:spacing w:line="360" w:lineRule="auto"/>
        <w:jc w:val="both"/>
        <w:rPr>
          <w:rFonts w:cstheme="minorHAnsi"/>
          <w:bCs/>
          <w:sz w:val="28"/>
          <w:szCs w:val="28"/>
        </w:rPr>
      </w:pPr>
      <w:r w:rsidRPr="00E11133">
        <w:rPr>
          <w:rFonts w:cstheme="minorHAnsi"/>
          <w:bCs/>
          <w:sz w:val="28"/>
          <w:szCs w:val="28"/>
        </w:rPr>
        <w:t xml:space="preserve">The Appellant being dissatisfied with the Labour officer’s award, applied to the industrial court for extension of time within which to appeal and leave was granted to appeal on both law and facts on the following grounds:  </w:t>
      </w:r>
    </w:p>
    <w:p w14:paraId="3732EE9A" w14:textId="77777777" w:rsidR="00EA3FB7" w:rsidRPr="00E11133" w:rsidRDefault="00EA3FB7" w:rsidP="005F4CBF">
      <w:pPr>
        <w:spacing w:line="360" w:lineRule="auto"/>
        <w:jc w:val="both"/>
        <w:rPr>
          <w:rFonts w:cstheme="minorHAnsi"/>
          <w:b/>
          <w:sz w:val="28"/>
          <w:szCs w:val="28"/>
          <w:u w:val="single"/>
        </w:rPr>
      </w:pPr>
      <w:r w:rsidRPr="00E11133">
        <w:rPr>
          <w:rFonts w:cstheme="minorHAnsi"/>
          <w:b/>
          <w:sz w:val="28"/>
          <w:szCs w:val="28"/>
          <w:u w:val="single"/>
        </w:rPr>
        <w:t>GROUNDS OF APPEAL</w:t>
      </w:r>
    </w:p>
    <w:p w14:paraId="516CFF97" w14:textId="4C2F2C12" w:rsidR="00EA3FB7" w:rsidRPr="00E11133" w:rsidRDefault="00EA3FB7"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The Labour Officer erred in law</w:t>
      </w:r>
      <w:r w:rsidR="00276C73" w:rsidRPr="00E11133">
        <w:rPr>
          <w:rFonts w:cstheme="minorHAnsi"/>
          <w:b/>
          <w:sz w:val="28"/>
          <w:szCs w:val="28"/>
        </w:rPr>
        <w:t xml:space="preserve"> and fact when he concluded that there was no evidence </w:t>
      </w:r>
      <w:r w:rsidR="00AE1EA3" w:rsidRPr="00E11133">
        <w:rPr>
          <w:rFonts w:cstheme="minorHAnsi"/>
          <w:b/>
          <w:sz w:val="28"/>
          <w:szCs w:val="28"/>
        </w:rPr>
        <w:t>to support the allegations of theft against the Respondent.</w:t>
      </w:r>
    </w:p>
    <w:p w14:paraId="48BA8AC7" w14:textId="724CE8E8" w:rsidR="00AE1EA3" w:rsidRPr="00E11133" w:rsidRDefault="00AE1EA3"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That the </w:t>
      </w:r>
      <w:proofErr w:type="spellStart"/>
      <w:r w:rsidRPr="00E11133">
        <w:rPr>
          <w:rFonts w:cstheme="minorHAnsi"/>
          <w:b/>
          <w:sz w:val="28"/>
          <w:szCs w:val="28"/>
        </w:rPr>
        <w:t>labour</w:t>
      </w:r>
      <w:proofErr w:type="spellEnd"/>
      <w:r w:rsidRPr="00E11133">
        <w:rPr>
          <w:rFonts w:cstheme="minorHAnsi"/>
          <w:b/>
          <w:sz w:val="28"/>
          <w:szCs w:val="28"/>
        </w:rPr>
        <w:t xml:space="preserve"> officer erred in fact when he held that the actions of the </w:t>
      </w:r>
      <w:r w:rsidR="00764BE8" w:rsidRPr="00E11133">
        <w:rPr>
          <w:rFonts w:cstheme="minorHAnsi"/>
          <w:b/>
          <w:sz w:val="28"/>
          <w:szCs w:val="28"/>
        </w:rPr>
        <w:t>R</w:t>
      </w:r>
      <w:r w:rsidRPr="00E11133">
        <w:rPr>
          <w:rFonts w:cstheme="minorHAnsi"/>
          <w:b/>
          <w:sz w:val="28"/>
          <w:szCs w:val="28"/>
        </w:rPr>
        <w:t>espondent warrant warning but not dismissal and thus arriving at an erroneous decision.</w:t>
      </w:r>
    </w:p>
    <w:p w14:paraId="6E2986C8" w14:textId="022CAAB8" w:rsidR="00AE1EA3" w:rsidRPr="00E11133" w:rsidRDefault="00AE1EA3"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That the Labour officer erred in law and fact when he made an order for salary which would have been earned for the period from January 2008 t0 September 2008 of </w:t>
      </w:r>
      <w:proofErr w:type="spellStart"/>
      <w:r w:rsidRPr="00E11133">
        <w:rPr>
          <w:rFonts w:cstheme="minorHAnsi"/>
          <w:b/>
          <w:sz w:val="28"/>
          <w:szCs w:val="28"/>
        </w:rPr>
        <w:t>Ugx</w:t>
      </w:r>
      <w:proofErr w:type="spellEnd"/>
      <w:r w:rsidRPr="00E11133">
        <w:rPr>
          <w:rFonts w:cstheme="minorHAnsi"/>
          <w:b/>
          <w:sz w:val="28"/>
          <w:szCs w:val="28"/>
        </w:rPr>
        <w:t>, 10,350,000/=</w:t>
      </w:r>
    </w:p>
    <w:p w14:paraId="07158318" w14:textId="78373CA8" w:rsidR="00AE1EA3" w:rsidRPr="00E11133" w:rsidRDefault="00AE1EA3"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The Labour Officer erred when he awarded terminal benefits from the months of February 1998-2008 of </w:t>
      </w:r>
      <w:proofErr w:type="spellStart"/>
      <w:r w:rsidRPr="00E11133">
        <w:rPr>
          <w:rFonts w:cstheme="minorHAnsi"/>
          <w:b/>
          <w:sz w:val="28"/>
          <w:szCs w:val="28"/>
        </w:rPr>
        <w:t>Ugx</w:t>
      </w:r>
      <w:proofErr w:type="spellEnd"/>
      <w:r w:rsidRPr="00E11133">
        <w:rPr>
          <w:rFonts w:cstheme="minorHAnsi"/>
          <w:b/>
          <w:sz w:val="28"/>
          <w:szCs w:val="28"/>
        </w:rPr>
        <w:t>. 34,405,423/-</w:t>
      </w:r>
    </w:p>
    <w:p w14:paraId="7A1EF449" w14:textId="46E43A5C" w:rsidR="00AE1EA3" w:rsidRPr="00E11133" w:rsidRDefault="00AE1EA3"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That the Labour Officer erred in law and in fact when he aw</w:t>
      </w:r>
      <w:r w:rsidR="004E77B7" w:rsidRPr="00E11133">
        <w:rPr>
          <w:rFonts w:cstheme="minorHAnsi"/>
          <w:b/>
          <w:sz w:val="28"/>
          <w:szCs w:val="28"/>
        </w:rPr>
        <w:t>a</w:t>
      </w:r>
      <w:r w:rsidRPr="00E11133">
        <w:rPr>
          <w:rFonts w:cstheme="minorHAnsi"/>
          <w:b/>
          <w:sz w:val="28"/>
          <w:szCs w:val="28"/>
        </w:rPr>
        <w:t xml:space="preserve">rded housing allowance from January 2008 to September 2008 of </w:t>
      </w:r>
      <w:proofErr w:type="spellStart"/>
      <w:r w:rsidRPr="00E11133">
        <w:rPr>
          <w:rFonts w:cstheme="minorHAnsi"/>
          <w:b/>
          <w:sz w:val="28"/>
          <w:szCs w:val="28"/>
        </w:rPr>
        <w:t>Ugx</w:t>
      </w:r>
      <w:proofErr w:type="spellEnd"/>
      <w:r w:rsidRPr="00E11133">
        <w:rPr>
          <w:rFonts w:cstheme="minorHAnsi"/>
          <w:b/>
          <w:sz w:val="28"/>
          <w:szCs w:val="28"/>
        </w:rPr>
        <w:t>. 1,530,000/=</w:t>
      </w:r>
    </w:p>
    <w:p w14:paraId="4204090F" w14:textId="7DB7DADD" w:rsidR="00AE1EA3" w:rsidRPr="00E11133" w:rsidRDefault="00AE1EA3"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That the </w:t>
      </w:r>
      <w:proofErr w:type="spellStart"/>
      <w:r w:rsidRPr="00E11133">
        <w:rPr>
          <w:rFonts w:cstheme="minorHAnsi"/>
          <w:b/>
          <w:sz w:val="28"/>
          <w:szCs w:val="28"/>
        </w:rPr>
        <w:t>labour</w:t>
      </w:r>
      <w:proofErr w:type="spellEnd"/>
      <w:r w:rsidRPr="00E11133">
        <w:rPr>
          <w:rFonts w:cstheme="minorHAnsi"/>
          <w:b/>
          <w:sz w:val="28"/>
          <w:szCs w:val="28"/>
        </w:rPr>
        <w:t xml:space="preserve"> Officer erred in law and in fact when he awarded payment for annual leave for 2 years from February 2006 to February 2008 and transport of </w:t>
      </w:r>
      <w:proofErr w:type="spellStart"/>
      <w:r w:rsidRPr="00E11133">
        <w:rPr>
          <w:rFonts w:cstheme="minorHAnsi"/>
          <w:b/>
          <w:sz w:val="28"/>
          <w:szCs w:val="28"/>
        </w:rPr>
        <w:t>Ugx</w:t>
      </w:r>
      <w:proofErr w:type="spellEnd"/>
      <w:r w:rsidRPr="00E11133">
        <w:rPr>
          <w:rFonts w:cstheme="minorHAnsi"/>
          <w:b/>
          <w:sz w:val="28"/>
          <w:szCs w:val="28"/>
        </w:rPr>
        <w:t>. 2,540,000/=</w:t>
      </w:r>
    </w:p>
    <w:p w14:paraId="11543D4F" w14:textId="57287A2F" w:rsidR="00AE1EA3" w:rsidRPr="00E11133" w:rsidRDefault="00AE1EA3"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lastRenderedPageBreak/>
        <w:t xml:space="preserve">That the </w:t>
      </w:r>
      <w:proofErr w:type="spellStart"/>
      <w:r w:rsidRPr="00E11133">
        <w:rPr>
          <w:rFonts w:cstheme="minorHAnsi"/>
          <w:b/>
          <w:sz w:val="28"/>
          <w:szCs w:val="28"/>
        </w:rPr>
        <w:t>labour</w:t>
      </w:r>
      <w:proofErr w:type="spellEnd"/>
      <w:r w:rsidRPr="00E11133">
        <w:rPr>
          <w:rFonts w:cstheme="minorHAnsi"/>
          <w:b/>
          <w:sz w:val="28"/>
          <w:szCs w:val="28"/>
        </w:rPr>
        <w:t xml:space="preserve"> Officer erred in law and fact when he awarded payment of N</w:t>
      </w:r>
      <w:r w:rsidR="004E77B7" w:rsidRPr="00E11133">
        <w:rPr>
          <w:rFonts w:cstheme="minorHAnsi"/>
          <w:b/>
          <w:sz w:val="28"/>
          <w:szCs w:val="28"/>
        </w:rPr>
        <w:t>SSF</w:t>
      </w:r>
      <w:r w:rsidRPr="00E11133">
        <w:rPr>
          <w:rFonts w:cstheme="minorHAnsi"/>
          <w:b/>
          <w:sz w:val="28"/>
          <w:szCs w:val="28"/>
        </w:rPr>
        <w:t xml:space="preserve"> contribution </w:t>
      </w:r>
      <w:proofErr w:type="spellStart"/>
      <w:r w:rsidRPr="00E11133">
        <w:rPr>
          <w:rFonts w:cstheme="minorHAnsi"/>
          <w:b/>
          <w:sz w:val="28"/>
          <w:szCs w:val="28"/>
        </w:rPr>
        <w:t>pf</w:t>
      </w:r>
      <w:proofErr w:type="spellEnd"/>
      <w:r w:rsidRPr="00E11133">
        <w:rPr>
          <w:rFonts w:cstheme="minorHAnsi"/>
          <w:b/>
          <w:sz w:val="28"/>
          <w:szCs w:val="28"/>
        </w:rPr>
        <w:t xml:space="preserve"> 10% of Salary</w:t>
      </w:r>
      <w:r w:rsidR="004E77B7" w:rsidRPr="00E11133">
        <w:rPr>
          <w:rFonts w:cstheme="minorHAnsi"/>
          <w:b/>
          <w:sz w:val="28"/>
          <w:szCs w:val="28"/>
        </w:rPr>
        <w:t xml:space="preserve"> </w:t>
      </w:r>
      <w:r w:rsidRPr="00E11133">
        <w:rPr>
          <w:rFonts w:cstheme="minorHAnsi"/>
          <w:b/>
          <w:sz w:val="28"/>
          <w:szCs w:val="28"/>
        </w:rPr>
        <w:t xml:space="preserve">of Ugx.1.035,000/- </w:t>
      </w:r>
    </w:p>
    <w:p w14:paraId="7880E359" w14:textId="35DEF105" w:rsidR="00AE1EA3" w:rsidRPr="00E11133" w:rsidRDefault="00AE1EA3"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The </w:t>
      </w:r>
      <w:proofErr w:type="spellStart"/>
      <w:r w:rsidRPr="00E11133">
        <w:rPr>
          <w:rFonts w:cstheme="minorHAnsi"/>
          <w:b/>
          <w:sz w:val="28"/>
          <w:szCs w:val="28"/>
        </w:rPr>
        <w:t>labour</w:t>
      </w:r>
      <w:proofErr w:type="spellEnd"/>
      <w:r w:rsidRPr="00E11133">
        <w:rPr>
          <w:rFonts w:cstheme="minorHAnsi"/>
          <w:b/>
          <w:sz w:val="28"/>
          <w:szCs w:val="28"/>
        </w:rPr>
        <w:t xml:space="preserve"> officer erred in law and in fact </w:t>
      </w:r>
      <w:proofErr w:type="gramStart"/>
      <w:r w:rsidRPr="00E11133">
        <w:rPr>
          <w:rFonts w:cstheme="minorHAnsi"/>
          <w:b/>
          <w:sz w:val="28"/>
          <w:szCs w:val="28"/>
        </w:rPr>
        <w:t>whe</w:t>
      </w:r>
      <w:r w:rsidR="004E77B7" w:rsidRPr="00E11133">
        <w:rPr>
          <w:rFonts w:cstheme="minorHAnsi"/>
          <w:b/>
          <w:sz w:val="28"/>
          <w:szCs w:val="28"/>
        </w:rPr>
        <w:t>n</w:t>
      </w:r>
      <w:r w:rsidRPr="00E11133">
        <w:rPr>
          <w:rFonts w:cstheme="minorHAnsi"/>
          <w:b/>
          <w:sz w:val="28"/>
          <w:szCs w:val="28"/>
        </w:rPr>
        <w:t xml:space="preserve">  he</w:t>
      </w:r>
      <w:proofErr w:type="gramEnd"/>
      <w:r w:rsidRPr="00E11133">
        <w:rPr>
          <w:rFonts w:cstheme="minorHAnsi"/>
          <w:b/>
          <w:sz w:val="28"/>
          <w:szCs w:val="28"/>
        </w:rPr>
        <w:t xml:space="preserve"> awarded NSSF profits being 14</w:t>
      </w:r>
      <w:r w:rsidR="00340E3A" w:rsidRPr="00E11133">
        <w:rPr>
          <w:rFonts w:cstheme="minorHAnsi"/>
          <w:b/>
          <w:sz w:val="28"/>
          <w:szCs w:val="28"/>
        </w:rPr>
        <w:t xml:space="preserve">% of the contribution of </w:t>
      </w:r>
      <w:proofErr w:type="spellStart"/>
      <w:r w:rsidR="00340E3A" w:rsidRPr="00E11133">
        <w:rPr>
          <w:rFonts w:cstheme="minorHAnsi"/>
          <w:b/>
          <w:sz w:val="28"/>
          <w:szCs w:val="28"/>
        </w:rPr>
        <w:t>Ugx</w:t>
      </w:r>
      <w:proofErr w:type="spellEnd"/>
      <w:r w:rsidR="00340E3A" w:rsidRPr="00E11133">
        <w:rPr>
          <w:rFonts w:cstheme="minorHAnsi"/>
          <w:b/>
          <w:sz w:val="28"/>
          <w:szCs w:val="28"/>
        </w:rPr>
        <w:t xml:space="preserve">. 144,000/- </w:t>
      </w:r>
    </w:p>
    <w:p w14:paraId="07609301" w14:textId="06924E9F" w:rsidR="00340E3A" w:rsidRPr="00E11133" w:rsidRDefault="00340E3A"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That he </w:t>
      </w:r>
      <w:proofErr w:type="spellStart"/>
      <w:r w:rsidRPr="00E11133">
        <w:rPr>
          <w:rFonts w:cstheme="minorHAnsi"/>
          <w:b/>
          <w:sz w:val="28"/>
          <w:szCs w:val="28"/>
        </w:rPr>
        <w:t>labour</w:t>
      </w:r>
      <w:proofErr w:type="spellEnd"/>
      <w:r w:rsidRPr="00E11133">
        <w:rPr>
          <w:rFonts w:cstheme="minorHAnsi"/>
          <w:b/>
          <w:sz w:val="28"/>
          <w:szCs w:val="28"/>
        </w:rPr>
        <w:t xml:space="preserve"> officer erred in law and in fact when he aw</w:t>
      </w:r>
      <w:r w:rsidR="004E77B7" w:rsidRPr="00E11133">
        <w:rPr>
          <w:rFonts w:cstheme="minorHAnsi"/>
          <w:b/>
          <w:sz w:val="28"/>
          <w:szCs w:val="28"/>
        </w:rPr>
        <w:t>a</w:t>
      </w:r>
      <w:r w:rsidRPr="00E11133">
        <w:rPr>
          <w:rFonts w:cstheme="minorHAnsi"/>
          <w:b/>
          <w:sz w:val="28"/>
          <w:szCs w:val="28"/>
        </w:rPr>
        <w:t xml:space="preserve">rded payment of medical claim of </w:t>
      </w:r>
      <w:proofErr w:type="spellStart"/>
      <w:r w:rsidRPr="00E11133">
        <w:rPr>
          <w:rFonts w:cstheme="minorHAnsi"/>
          <w:b/>
          <w:sz w:val="28"/>
          <w:szCs w:val="28"/>
        </w:rPr>
        <w:t>Ugx</w:t>
      </w:r>
      <w:proofErr w:type="spellEnd"/>
      <w:r w:rsidRPr="00E11133">
        <w:rPr>
          <w:rFonts w:cstheme="minorHAnsi"/>
          <w:b/>
          <w:sz w:val="28"/>
          <w:szCs w:val="28"/>
        </w:rPr>
        <w:t>. 5,000,000/=</w:t>
      </w:r>
    </w:p>
    <w:p w14:paraId="000339D7" w14:textId="0C538F8A" w:rsidR="00340E3A" w:rsidRPr="00E11133" w:rsidRDefault="00340E3A"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That he </w:t>
      </w:r>
      <w:proofErr w:type="spellStart"/>
      <w:r w:rsidRPr="00E11133">
        <w:rPr>
          <w:rFonts w:cstheme="minorHAnsi"/>
          <w:b/>
          <w:sz w:val="28"/>
          <w:szCs w:val="28"/>
        </w:rPr>
        <w:t>labour</w:t>
      </w:r>
      <w:proofErr w:type="spellEnd"/>
      <w:r w:rsidRPr="00E11133">
        <w:rPr>
          <w:rFonts w:cstheme="minorHAnsi"/>
          <w:b/>
          <w:sz w:val="28"/>
          <w:szCs w:val="28"/>
        </w:rPr>
        <w:t xml:space="preserve"> Officer erred in law and in fact when he arrived at a decision without according the parties a right to a fair hearing.</w:t>
      </w:r>
    </w:p>
    <w:p w14:paraId="7CB660E5" w14:textId="553FAB0F" w:rsidR="00340E3A" w:rsidRPr="00E11133" w:rsidRDefault="00340E3A"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 xml:space="preserve">That the </w:t>
      </w:r>
      <w:proofErr w:type="spellStart"/>
      <w:r w:rsidRPr="00E11133">
        <w:rPr>
          <w:rFonts w:cstheme="minorHAnsi"/>
          <w:b/>
          <w:sz w:val="28"/>
          <w:szCs w:val="28"/>
        </w:rPr>
        <w:t>labour</w:t>
      </w:r>
      <w:proofErr w:type="spellEnd"/>
      <w:r w:rsidRPr="00E11133">
        <w:rPr>
          <w:rFonts w:cstheme="minorHAnsi"/>
          <w:b/>
          <w:sz w:val="28"/>
          <w:szCs w:val="28"/>
        </w:rPr>
        <w:t xml:space="preserve"> </w:t>
      </w:r>
      <w:r w:rsidR="00764BE8" w:rsidRPr="00E11133">
        <w:rPr>
          <w:rFonts w:cstheme="minorHAnsi"/>
          <w:b/>
          <w:sz w:val="28"/>
          <w:szCs w:val="28"/>
        </w:rPr>
        <w:t>office erred</w:t>
      </w:r>
      <w:r w:rsidRPr="00E11133">
        <w:rPr>
          <w:rFonts w:cstheme="minorHAnsi"/>
          <w:b/>
          <w:sz w:val="28"/>
          <w:szCs w:val="28"/>
        </w:rPr>
        <w:t xml:space="preserve"> in law and in fact when he aw</w:t>
      </w:r>
      <w:r w:rsidR="004E77B7" w:rsidRPr="00E11133">
        <w:rPr>
          <w:rFonts w:cstheme="minorHAnsi"/>
          <w:b/>
          <w:sz w:val="28"/>
          <w:szCs w:val="28"/>
        </w:rPr>
        <w:t>a</w:t>
      </w:r>
      <w:r w:rsidRPr="00E11133">
        <w:rPr>
          <w:rFonts w:cstheme="minorHAnsi"/>
          <w:b/>
          <w:sz w:val="28"/>
          <w:szCs w:val="28"/>
        </w:rPr>
        <w:t>rded reliefs from a mediation session.</w:t>
      </w:r>
    </w:p>
    <w:p w14:paraId="2D1E4D94" w14:textId="69D9FE90" w:rsidR="00340E3A" w:rsidRPr="00E11133" w:rsidRDefault="00340E3A" w:rsidP="005F4CBF">
      <w:pPr>
        <w:pStyle w:val="ListParagraph"/>
        <w:numPr>
          <w:ilvl w:val="0"/>
          <w:numId w:val="2"/>
        </w:numPr>
        <w:spacing w:line="360" w:lineRule="auto"/>
        <w:jc w:val="both"/>
        <w:rPr>
          <w:rFonts w:cstheme="minorHAnsi"/>
          <w:b/>
          <w:sz w:val="28"/>
          <w:szCs w:val="28"/>
        </w:rPr>
      </w:pPr>
      <w:r w:rsidRPr="00E11133">
        <w:rPr>
          <w:rFonts w:cstheme="minorHAnsi"/>
          <w:b/>
          <w:sz w:val="28"/>
          <w:szCs w:val="28"/>
        </w:rPr>
        <w:t>That the Labour officer erred in law and in fact when he failed to properly evaluate evidence before him and thus arriving at an erroneous decision that the respondent was wrongfully dismissed.</w:t>
      </w:r>
    </w:p>
    <w:p w14:paraId="5D962689" w14:textId="77777777" w:rsidR="00EA3FB7" w:rsidRPr="00E11133" w:rsidRDefault="00EA3FB7" w:rsidP="005F4CBF">
      <w:pPr>
        <w:spacing w:line="360" w:lineRule="auto"/>
        <w:jc w:val="both"/>
        <w:rPr>
          <w:rFonts w:cstheme="minorHAnsi"/>
          <w:b/>
          <w:sz w:val="28"/>
          <w:szCs w:val="28"/>
          <w:u w:val="single"/>
        </w:rPr>
      </w:pPr>
      <w:r w:rsidRPr="00E11133">
        <w:rPr>
          <w:rFonts w:cstheme="minorHAnsi"/>
          <w:b/>
          <w:sz w:val="28"/>
          <w:szCs w:val="28"/>
          <w:u w:val="single"/>
        </w:rPr>
        <w:t>REPRESENTATIONS</w:t>
      </w:r>
    </w:p>
    <w:p w14:paraId="64513813" w14:textId="17646115" w:rsidR="00EA3FB7" w:rsidRPr="00E11133" w:rsidRDefault="00EA3FB7" w:rsidP="005F4CBF">
      <w:pPr>
        <w:spacing w:line="360" w:lineRule="auto"/>
        <w:rPr>
          <w:rFonts w:cstheme="minorHAnsi"/>
          <w:sz w:val="28"/>
          <w:szCs w:val="28"/>
        </w:rPr>
      </w:pPr>
      <w:r w:rsidRPr="00E11133">
        <w:rPr>
          <w:rFonts w:cstheme="minorHAnsi"/>
          <w:sz w:val="28"/>
          <w:szCs w:val="28"/>
        </w:rPr>
        <w:t xml:space="preserve">The Appellant was represented by Mr. </w:t>
      </w:r>
      <w:r w:rsidR="00770068" w:rsidRPr="00E11133">
        <w:rPr>
          <w:rFonts w:cstheme="minorHAnsi"/>
          <w:sz w:val="28"/>
          <w:szCs w:val="28"/>
        </w:rPr>
        <w:t xml:space="preserve">Edmund </w:t>
      </w:r>
      <w:proofErr w:type="spellStart"/>
      <w:r w:rsidR="000724AA" w:rsidRPr="00E11133">
        <w:rPr>
          <w:rFonts w:cstheme="minorHAnsi"/>
          <w:sz w:val="28"/>
          <w:szCs w:val="28"/>
        </w:rPr>
        <w:t>Agaba</w:t>
      </w:r>
      <w:proofErr w:type="spellEnd"/>
      <w:r w:rsidR="000724AA" w:rsidRPr="00E11133">
        <w:rPr>
          <w:rFonts w:cstheme="minorHAnsi"/>
          <w:sz w:val="28"/>
          <w:szCs w:val="28"/>
        </w:rPr>
        <w:t xml:space="preserve"> of</w:t>
      </w:r>
      <w:r w:rsidR="00770068" w:rsidRPr="00E11133">
        <w:rPr>
          <w:rFonts w:cstheme="minorHAnsi"/>
          <w:sz w:val="28"/>
          <w:szCs w:val="28"/>
        </w:rPr>
        <w:t xml:space="preserve"> </w:t>
      </w:r>
      <w:proofErr w:type="spellStart"/>
      <w:r w:rsidR="00770068" w:rsidRPr="00E11133">
        <w:rPr>
          <w:rFonts w:cstheme="minorHAnsi"/>
          <w:sz w:val="28"/>
          <w:szCs w:val="28"/>
        </w:rPr>
        <w:t>Shonubi</w:t>
      </w:r>
      <w:proofErr w:type="spellEnd"/>
      <w:r w:rsidR="00770068" w:rsidRPr="00E11133">
        <w:rPr>
          <w:rFonts w:cstheme="minorHAnsi"/>
          <w:sz w:val="28"/>
          <w:szCs w:val="28"/>
        </w:rPr>
        <w:t xml:space="preserve">, </w:t>
      </w:r>
      <w:proofErr w:type="spellStart"/>
      <w:r w:rsidR="00770068" w:rsidRPr="00E11133">
        <w:rPr>
          <w:rFonts w:cstheme="minorHAnsi"/>
          <w:sz w:val="28"/>
          <w:szCs w:val="28"/>
        </w:rPr>
        <w:t>Musoke</w:t>
      </w:r>
      <w:proofErr w:type="spellEnd"/>
      <w:r w:rsidR="00770068" w:rsidRPr="00E11133">
        <w:rPr>
          <w:rFonts w:cstheme="minorHAnsi"/>
          <w:sz w:val="28"/>
          <w:szCs w:val="28"/>
        </w:rPr>
        <w:t xml:space="preserve"> &amp; Co Advocates and </w:t>
      </w:r>
      <w:r w:rsidRPr="00E11133">
        <w:rPr>
          <w:rFonts w:cstheme="minorHAnsi"/>
          <w:sz w:val="28"/>
          <w:szCs w:val="28"/>
        </w:rPr>
        <w:t xml:space="preserve">the Respondent was represented by Mr. </w:t>
      </w:r>
      <w:r w:rsidR="00770068" w:rsidRPr="00E11133">
        <w:rPr>
          <w:rFonts w:cstheme="minorHAnsi"/>
          <w:sz w:val="28"/>
          <w:szCs w:val="28"/>
        </w:rPr>
        <w:t xml:space="preserve">Richard </w:t>
      </w:r>
      <w:proofErr w:type="spellStart"/>
      <w:r w:rsidR="00770068" w:rsidRPr="00E11133">
        <w:rPr>
          <w:rFonts w:cstheme="minorHAnsi"/>
          <w:sz w:val="28"/>
          <w:szCs w:val="28"/>
        </w:rPr>
        <w:t>Bwiruka</w:t>
      </w:r>
      <w:proofErr w:type="spellEnd"/>
      <w:r w:rsidR="00770068" w:rsidRPr="00E11133">
        <w:rPr>
          <w:rFonts w:cstheme="minorHAnsi"/>
          <w:sz w:val="28"/>
          <w:szCs w:val="28"/>
        </w:rPr>
        <w:t xml:space="preserve"> of </w:t>
      </w:r>
      <w:proofErr w:type="spellStart"/>
      <w:r w:rsidR="00770068" w:rsidRPr="00E11133">
        <w:rPr>
          <w:rFonts w:cstheme="minorHAnsi"/>
          <w:sz w:val="28"/>
          <w:szCs w:val="28"/>
        </w:rPr>
        <w:t>Kahwa</w:t>
      </w:r>
      <w:proofErr w:type="gramStart"/>
      <w:r w:rsidR="00770068" w:rsidRPr="00E11133">
        <w:rPr>
          <w:rFonts w:cstheme="minorHAnsi"/>
          <w:sz w:val="28"/>
          <w:szCs w:val="28"/>
        </w:rPr>
        <w:t>,Rwakafuzi,Bwiruka</w:t>
      </w:r>
      <w:proofErr w:type="spellEnd"/>
      <w:proofErr w:type="gramEnd"/>
      <w:r w:rsidR="00770068" w:rsidRPr="00E11133">
        <w:rPr>
          <w:rFonts w:cstheme="minorHAnsi"/>
          <w:sz w:val="28"/>
          <w:szCs w:val="28"/>
        </w:rPr>
        <w:t xml:space="preserve"> &amp;Co Advocates.</w:t>
      </w:r>
    </w:p>
    <w:p w14:paraId="1AE116BC" w14:textId="77777777" w:rsidR="00EA3FB7" w:rsidRPr="00E11133" w:rsidRDefault="00EA3FB7" w:rsidP="005F4CBF">
      <w:pPr>
        <w:spacing w:line="360" w:lineRule="auto"/>
        <w:jc w:val="both"/>
        <w:rPr>
          <w:rFonts w:cstheme="minorHAnsi"/>
          <w:b/>
          <w:sz w:val="28"/>
          <w:szCs w:val="28"/>
          <w:u w:val="single"/>
        </w:rPr>
      </w:pPr>
      <w:r w:rsidRPr="00E11133">
        <w:rPr>
          <w:rFonts w:cstheme="minorHAnsi"/>
          <w:b/>
          <w:sz w:val="28"/>
          <w:szCs w:val="28"/>
          <w:u w:val="single"/>
        </w:rPr>
        <w:t>SUBMISSIONS</w:t>
      </w:r>
    </w:p>
    <w:p w14:paraId="779B4308" w14:textId="77777777" w:rsidR="006A16E5" w:rsidRPr="00E11133" w:rsidRDefault="00391356" w:rsidP="005F4CBF">
      <w:pPr>
        <w:spacing w:line="360" w:lineRule="auto"/>
        <w:jc w:val="both"/>
        <w:rPr>
          <w:rFonts w:cstheme="minorHAnsi"/>
          <w:bCs/>
          <w:sz w:val="28"/>
          <w:szCs w:val="28"/>
        </w:rPr>
      </w:pPr>
      <w:r w:rsidRPr="00E11133">
        <w:rPr>
          <w:rFonts w:cstheme="minorHAnsi"/>
          <w:bCs/>
          <w:sz w:val="28"/>
          <w:szCs w:val="28"/>
        </w:rPr>
        <w:t xml:space="preserve">After perusing the grounds of Appeal, we believe that then resolution of Ground 11 will resolve the whole Appeal. We shall therefore consider </w:t>
      </w:r>
      <w:r w:rsidR="006A16E5" w:rsidRPr="00E11133">
        <w:rPr>
          <w:rFonts w:cstheme="minorHAnsi"/>
          <w:bCs/>
          <w:sz w:val="28"/>
          <w:szCs w:val="28"/>
        </w:rPr>
        <w:t xml:space="preserve">only the </w:t>
      </w:r>
      <w:r w:rsidRPr="00E11133">
        <w:rPr>
          <w:rFonts w:cstheme="minorHAnsi"/>
          <w:bCs/>
          <w:sz w:val="28"/>
          <w:szCs w:val="28"/>
        </w:rPr>
        <w:t>submissions on the ground</w:t>
      </w:r>
      <w:r w:rsidR="006A16E5" w:rsidRPr="00E11133">
        <w:rPr>
          <w:rFonts w:cstheme="minorHAnsi"/>
          <w:bCs/>
          <w:sz w:val="28"/>
          <w:szCs w:val="28"/>
        </w:rPr>
        <w:t xml:space="preserve"> 11.</w:t>
      </w:r>
    </w:p>
    <w:p w14:paraId="41FE4172" w14:textId="3BC4EBE2" w:rsidR="006A16E5" w:rsidRPr="00E11133" w:rsidRDefault="006A16E5" w:rsidP="005F4CBF">
      <w:pPr>
        <w:spacing w:line="360" w:lineRule="auto"/>
        <w:jc w:val="both"/>
        <w:rPr>
          <w:rFonts w:cstheme="minorHAnsi"/>
          <w:b/>
          <w:sz w:val="28"/>
          <w:szCs w:val="28"/>
        </w:rPr>
      </w:pPr>
      <w:r w:rsidRPr="00E11133">
        <w:rPr>
          <w:rFonts w:cstheme="minorHAnsi"/>
          <w:b/>
          <w:sz w:val="28"/>
          <w:szCs w:val="28"/>
        </w:rPr>
        <w:t>Ground 11</w:t>
      </w:r>
      <w:r w:rsidRPr="00E11133">
        <w:rPr>
          <w:rFonts w:cstheme="minorHAnsi"/>
          <w:bCs/>
          <w:sz w:val="28"/>
          <w:szCs w:val="28"/>
        </w:rPr>
        <w:t>.</w:t>
      </w:r>
      <w:r w:rsidRPr="00E11133">
        <w:rPr>
          <w:rFonts w:cstheme="minorHAnsi"/>
          <w:b/>
          <w:sz w:val="28"/>
          <w:szCs w:val="28"/>
        </w:rPr>
        <w:t xml:space="preserve"> That the Labour </w:t>
      </w:r>
      <w:r w:rsidR="00764BE8" w:rsidRPr="00E11133">
        <w:rPr>
          <w:rFonts w:cstheme="minorHAnsi"/>
          <w:b/>
          <w:sz w:val="28"/>
          <w:szCs w:val="28"/>
        </w:rPr>
        <w:t>Officer erred</w:t>
      </w:r>
      <w:r w:rsidRPr="00E11133">
        <w:rPr>
          <w:rFonts w:cstheme="minorHAnsi"/>
          <w:b/>
          <w:sz w:val="28"/>
          <w:szCs w:val="28"/>
        </w:rPr>
        <w:t xml:space="preserve"> in law and in fact when he aw</w:t>
      </w:r>
      <w:r w:rsidR="009E7117" w:rsidRPr="00E11133">
        <w:rPr>
          <w:rFonts w:cstheme="minorHAnsi"/>
          <w:b/>
          <w:sz w:val="28"/>
          <w:szCs w:val="28"/>
        </w:rPr>
        <w:t>a</w:t>
      </w:r>
      <w:r w:rsidRPr="00E11133">
        <w:rPr>
          <w:rFonts w:cstheme="minorHAnsi"/>
          <w:b/>
          <w:sz w:val="28"/>
          <w:szCs w:val="28"/>
        </w:rPr>
        <w:t>rded reliefs from a mediation session.</w:t>
      </w:r>
    </w:p>
    <w:p w14:paraId="45BA97FD" w14:textId="149E327C" w:rsidR="009E7117" w:rsidRPr="00E11133" w:rsidRDefault="00DA0C81" w:rsidP="005F4CBF">
      <w:pPr>
        <w:spacing w:line="360" w:lineRule="auto"/>
        <w:jc w:val="both"/>
        <w:rPr>
          <w:rFonts w:cstheme="minorHAnsi"/>
          <w:bCs/>
          <w:sz w:val="28"/>
          <w:szCs w:val="28"/>
        </w:rPr>
      </w:pPr>
      <w:r w:rsidRPr="00E11133">
        <w:rPr>
          <w:rFonts w:cstheme="minorHAnsi"/>
          <w:bCs/>
          <w:sz w:val="28"/>
          <w:szCs w:val="28"/>
        </w:rPr>
        <w:t>It was submitted for the Appellant that, the Labour officer invited the Appellant for mediation meetings on 14/02/2008, and the Appellant responde</w:t>
      </w:r>
      <w:r w:rsidR="00E817F4" w:rsidRPr="00E11133">
        <w:rPr>
          <w:rFonts w:cstheme="minorHAnsi"/>
          <w:bCs/>
          <w:sz w:val="28"/>
          <w:szCs w:val="28"/>
        </w:rPr>
        <w:t>d</w:t>
      </w:r>
      <w:r w:rsidRPr="00E11133">
        <w:rPr>
          <w:rFonts w:cstheme="minorHAnsi"/>
          <w:bCs/>
          <w:sz w:val="28"/>
          <w:szCs w:val="28"/>
        </w:rPr>
        <w:t xml:space="preserve"> to the </w:t>
      </w:r>
      <w:r w:rsidRPr="00E11133">
        <w:rPr>
          <w:rFonts w:cstheme="minorHAnsi"/>
          <w:bCs/>
          <w:sz w:val="28"/>
          <w:szCs w:val="28"/>
        </w:rPr>
        <w:lastRenderedPageBreak/>
        <w:t>invitation</w:t>
      </w:r>
      <w:r w:rsidR="00E817F4" w:rsidRPr="00E11133">
        <w:rPr>
          <w:rFonts w:cstheme="minorHAnsi"/>
          <w:bCs/>
          <w:sz w:val="28"/>
          <w:szCs w:val="28"/>
        </w:rPr>
        <w:t>,</w:t>
      </w:r>
      <w:r w:rsidRPr="00E11133">
        <w:rPr>
          <w:rFonts w:cstheme="minorHAnsi"/>
          <w:bCs/>
          <w:sz w:val="28"/>
          <w:szCs w:val="28"/>
        </w:rPr>
        <w:t xml:space="preserve"> by way of letter dated</w:t>
      </w:r>
      <w:r w:rsidR="00E817F4" w:rsidRPr="00E11133">
        <w:rPr>
          <w:rFonts w:cstheme="minorHAnsi"/>
          <w:bCs/>
          <w:sz w:val="28"/>
          <w:szCs w:val="28"/>
        </w:rPr>
        <w:t xml:space="preserve"> </w:t>
      </w:r>
      <w:r w:rsidRPr="00E11133">
        <w:rPr>
          <w:rFonts w:cstheme="minorHAnsi"/>
          <w:bCs/>
          <w:sz w:val="28"/>
          <w:szCs w:val="28"/>
        </w:rPr>
        <w:t>20/02/2008</w:t>
      </w:r>
      <w:r w:rsidR="00E817F4" w:rsidRPr="00E11133">
        <w:rPr>
          <w:rFonts w:cstheme="minorHAnsi"/>
          <w:bCs/>
          <w:sz w:val="28"/>
          <w:szCs w:val="28"/>
        </w:rPr>
        <w:t>,</w:t>
      </w:r>
      <w:r w:rsidRPr="00E11133">
        <w:rPr>
          <w:rFonts w:cstheme="minorHAnsi"/>
          <w:bCs/>
          <w:sz w:val="28"/>
          <w:szCs w:val="28"/>
        </w:rPr>
        <w:t xml:space="preserve"> stating that </w:t>
      </w:r>
      <w:r w:rsidR="00E817F4" w:rsidRPr="00E11133">
        <w:rPr>
          <w:rFonts w:cstheme="minorHAnsi"/>
          <w:bCs/>
          <w:sz w:val="28"/>
          <w:szCs w:val="28"/>
        </w:rPr>
        <w:t>she was</w:t>
      </w:r>
      <w:r w:rsidRPr="00E11133">
        <w:rPr>
          <w:rFonts w:cstheme="minorHAnsi"/>
          <w:bCs/>
          <w:sz w:val="28"/>
          <w:szCs w:val="28"/>
        </w:rPr>
        <w:t xml:space="preserve"> unable to attend the meeting</w:t>
      </w:r>
      <w:r w:rsidR="00E817F4" w:rsidRPr="00E11133">
        <w:rPr>
          <w:rFonts w:cstheme="minorHAnsi"/>
          <w:bCs/>
          <w:sz w:val="28"/>
          <w:szCs w:val="28"/>
        </w:rPr>
        <w:t xml:space="preserve">. She requested </w:t>
      </w:r>
      <w:r w:rsidRPr="00E11133">
        <w:rPr>
          <w:rFonts w:cstheme="minorHAnsi"/>
          <w:bCs/>
          <w:sz w:val="28"/>
          <w:szCs w:val="28"/>
        </w:rPr>
        <w:t>for</w:t>
      </w:r>
      <w:r w:rsidR="00E817F4" w:rsidRPr="00E11133">
        <w:rPr>
          <w:rFonts w:cstheme="minorHAnsi"/>
          <w:bCs/>
          <w:sz w:val="28"/>
          <w:szCs w:val="28"/>
        </w:rPr>
        <w:t xml:space="preserve"> the meeting </w:t>
      </w:r>
      <w:r w:rsidRPr="00E11133">
        <w:rPr>
          <w:rFonts w:cstheme="minorHAnsi"/>
          <w:bCs/>
          <w:sz w:val="28"/>
          <w:szCs w:val="28"/>
        </w:rPr>
        <w:t xml:space="preserve">to be rescheduled to another date in March 2008. That the </w:t>
      </w:r>
      <w:proofErr w:type="spellStart"/>
      <w:r w:rsidRPr="00E11133">
        <w:rPr>
          <w:rFonts w:cstheme="minorHAnsi"/>
          <w:bCs/>
          <w:sz w:val="28"/>
          <w:szCs w:val="28"/>
        </w:rPr>
        <w:t>labour</w:t>
      </w:r>
      <w:proofErr w:type="spellEnd"/>
      <w:r w:rsidRPr="00E11133">
        <w:rPr>
          <w:rFonts w:cstheme="minorHAnsi"/>
          <w:bCs/>
          <w:sz w:val="28"/>
          <w:szCs w:val="28"/>
        </w:rPr>
        <w:t xml:space="preserve"> officer in the absence of the Appellant went ahead and proceeded to hear the matter and made an erroneous award of Ugx.56</w:t>
      </w:r>
      <w:proofErr w:type="gramStart"/>
      <w:r w:rsidRPr="00E11133">
        <w:rPr>
          <w:rFonts w:cstheme="minorHAnsi"/>
          <w:bCs/>
          <w:sz w:val="28"/>
          <w:szCs w:val="28"/>
        </w:rPr>
        <w:t>,005,323</w:t>
      </w:r>
      <w:proofErr w:type="gramEnd"/>
      <w:r w:rsidRPr="00E11133">
        <w:rPr>
          <w:rFonts w:cstheme="minorHAnsi"/>
          <w:bCs/>
          <w:sz w:val="28"/>
          <w:szCs w:val="28"/>
        </w:rPr>
        <w:t>/- and the Appellant were only made aware of the award in 2013, when the Respondent filed Civil Suit No.23 of 2013</w:t>
      </w:r>
      <w:r w:rsidR="005F4CBF">
        <w:rPr>
          <w:rFonts w:cstheme="minorHAnsi"/>
          <w:bCs/>
          <w:sz w:val="28"/>
          <w:szCs w:val="28"/>
        </w:rPr>
        <w:t xml:space="preserve">, </w:t>
      </w:r>
      <w:r w:rsidRPr="00E11133">
        <w:rPr>
          <w:rFonts w:cstheme="minorHAnsi"/>
          <w:bCs/>
          <w:sz w:val="28"/>
          <w:szCs w:val="28"/>
        </w:rPr>
        <w:t>in the High Court of Fort Portal seeking to enforce the awa</w:t>
      </w:r>
      <w:r w:rsidR="00547774" w:rsidRPr="00E11133">
        <w:rPr>
          <w:rFonts w:cstheme="minorHAnsi"/>
          <w:bCs/>
          <w:sz w:val="28"/>
          <w:szCs w:val="28"/>
        </w:rPr>
        <w:t>r</w:t>
      </w:r>
      <w:r w:rsidRPr="00E11133">
        <w:rPr>
          <w:rFonts w:cstheme="minorHAnsi"/>
          <w:bCs/>
          <w:sz w:val="28"/>
          <w:szCs w:val="28"/>
        </w:rPr>
        <w:t xml:space="preserve">d of the Labour Officer. </w:t>
      </w:r>
    </w:p>
    <w:p w14:paraId="44EB13A7" w14:textId="31D1149E" w:rsidR="00DA0C81" w:rsidRPr="00E11133" w:rsidRDefault="00DA0C81" w:rsidP="005F4CBF">
      <w:pPr>
        <w:spacing w:line="360" w:lineRule="auto"/>
        <w:jc w:val="both"/>
        <w:rPr>
          <w:rFonts w:cstheme="minorHAnsi"/>
          <w:bCs/>
          <w:i/>
          <w:iCs/>
          <w:sz w:val="28"/>
          <w:szCs w:val="28"/>
        </w:rPr>
      </w:pPr>
      <w:r w:rsidRPr="00E11133">
        <w:rPr>
          <w:rFonts w:cstheme="minorHAnsi"/>
          <w:bCs/>
          <w:sz w:val="28"/>
          <w:szCs w:val="28"/>
        </w:rPr>
        <w:t xml:space="preserve">It was </w:t>
      </w:r>
      <w:r w:rsidR="00764BE8" w:rsidRPr="00E11133">
        <w:rPr>
          <w:rFonts w:cstheme="minorHAnsi"/>
          <w:bCs/>
          <w:sz w:val="28"/>
          <w:szCs w:val="28"/>
        </w:rPr>
        <w:t>C</w:t>
      </w:r>
      <w:r w:rsidRPr="00E11133">
        <w:rPr>
          <w:rFonts w:cstheme="minorHAnsi"/>
          <w:bCs/>
          <w:sz w:val="28"/>
          <w:szCs w:val="28"/>
        </w:rPr>
        <w:t xml:space="preserve">ounsels submission </w:t>
      </w:r>
      <w:r w:rsidR="00547774" w:rsidRPr="00E11133">
        <w:rPr>
          <w:rFonts w:cstheme="minorHAnsi"/>
          <w:bCs/>
          <w:sz w:val="28"/>
          <w:szCs w:val="28"/>
        </w:rPr>
        <w:t>that</w:t>
      </w:r>
      <w:r w:rsidRPr="00E11133">
        <w:rPr>
          <w:rFonts w:cstheme="minorHAnsi"/>
          <w:bCs/>
          <w:sz w:val="28"/>
          <w:szCs w:val="28"/>
        </w:rPr>
        <w:t xml:space="preserve"> the Award clearly states that </w:t>
      </w:r>
      <w:r w:rsidR="00547774" w:rsidRPr="00E11133">
        <w:rPr>
          <w:rFonts w:cstheme="minorHAnsi"/>
          <w:bCs/>
          <w:sz w:val="28"/>
          <w:szCs w:val="28"/>
        </w:rPr>
        <w:t xml:space="preserve">it was </w:t>
      </w:r>
      <w:r w:rsidRPr="00E11133">
        <w:rPr>
          <w:rFonts w:cstheme="minorHAnsi"/>
          <w:bCs/>
          <w:sz w:val="28"/>
          <w:szCs w:val="28"/>
        </w:rPr>
        <w:t>out of mediation proceeding</w:t>
      </w:r>
      <w:r w:rsidR="00E817F4" w:rsidRPr="00E11133">
        <w:rPr>
          <w:rFonts w:cstheme="minorHAnsi"/>
          <w:bCs/>
          <w:sz w:val="28"/>
          <w:szCs w:val="28"/>
        </w:rPr>
        <w:t>s</w:t>
      </w:r>
      <w:r w:rsidR="00547774" w:rsidRPr="00E11133">
        <w:rPr>
          <w:rFonts w:cstheme="minorHAnsi"/>
          <w:bCs/>
          <w:sz w:val="28"/>
          <w:szCs w:val="28"/>
        </w:rPr>
        <w:t xml:space="preserve"> </w:t>
      </w:r>
      <w:r w:rsidR="006A37BF" w:rsidRPr="00E11133">
        <w:rPr>
          <w:rFonts w:cstheme="minorHAnsi"/>
          <w:bCs/>
          <w:sz w:val="28"/>
          <w:szCs w:val="28"/>
        </w:rPr>
        <w:t>conducted</w:t>
      </w:r>
      <w:r w:rsidR="00547774" w:rsidRPr="00E11133">
        <w:rPr>
          <w:rFonts w:cstheme="minorHAnsi"/>
          <w:bCs/>
          <w:sz w:val="28"/>
          <w:szCs w:val="28"/>
        </w:rPr>
        <w:t xml:space="preserve"> between the parties.</w:t>
      </w:r>
      <w:r w:rsidR="006A37BF" w:rsidRPr="00E11133">
        <w:rPr>
          <w:rFonts w:cstheme="minorHAnsi"/>
          <w:bCs/>
          <w:sz w:val="28"/>
          <w:szCs w:val="28"/>
        </w:rPr>
        <w:t xml:space="preserve"> </w:t>
      </w:r>
      <w:r w:rsidR="00E817F4" w:rsidRPr="00E11133">
        <w:rPr>
          <w:rFonts w:cstheme="minorHAnsi"/>
          <w:bCs/>
          <w:sz w:val="28"/>
          <w:szCs w:val="28"/>
        </w:rPr>
        <w:t xml:space="preserve">He </w:t>
      </w:r>
      <w:r w:rsidR="006A37BF" w:rsidRPr="00E11133">
        <w:rPr>
          <w:rFonts w:cstheme="minorHAnsi"/>
          <w:bCs/>
          <w:sz w:val="28"/>
          <w:szCs w:val="28"/>
        </w:rPr>
        <w:t xml:space="preserve">asserted that </w:t>
      </w:r>
      <w:proofErr w:type="gramStart"/>
      <w:r w:rsidR="006A37BF" w:rsidRPr="00E11133">
        <w:rPr>
          <w:rFonts w:cstheme="minorHAnsi"/>
          <w:bCs/>
          <w:sz w:val="28"/>
          <w:szCs w:val="28"/>
        </w:rPr>
        <w:t xml:space="preserve">the  </w:t>
      </w:r>
      <w:proofErr w:type="spellStart"/>
      <w:r w:rsidR="006A37BF" w:rsidRPr="00E11133">
        <w:rPr>
          <w:rFonts w:cstheme="minorHAnsi"/>
          <w:bCs/>
          <w:sz w:val="28"/>
          <w:szCs w:val="28"/>
        </w:rPr>
        <w:t>labour</w:t>
      </w:r>
      <w:proofErr w:type="spellEnd"/>
      <w:proofErr w:type="gramEnd"/>
      <w:r w:rsidR="006A37BF" w:rsidRPr="00E11133">
        <w:rPr>
          <w:rFonts w:cstheme="minorHAnsi"/>
          <w:bCs/>
          <w:sz w:val="28"/>
          <w:szCs w:val="28"/>
        </w:rPr>
        <w:t xml:space="preserve"> officer having mediated the matter between th</w:t>
      </w:r>
      <w:r w:rsidR="005F4CBF">
        <w:rPr>
          <w:rFonts w:cstheme="minorHAnsi"/>
          <w:bCs/>
          <w:sz w:val="28"/>
          <w:szCs w:val="28"/>
        </w:rPr>
        <w:t>e</w:t>
      </w:r>
      <w:r w:rsidR="006A37BF" w:rsidRPr="00E11133">
        <w:rPr>
          <w:rFonts w:cstheme="minorHAnsi"/>
          <w:bCs/>
          <w:sz w:val="28"/>
          <w:szCs w:val="28"/>
        </w:rPr>
        <w:t xml:space="preserve"> parties proceeded to arbitrate it and came up with a decision contrary to this court’s holding in </w:t>
      </w:r>
      <w:r w:rsidR="006A37BF" w:rsidRPr="00E11133">
        <w:rPr>
          <w:rFonts w:cstheme="minorHAnsi"/>
          <w:b/>
          <w:sz w:val="28"/>
          <w:szCs w:val="28"/>
        </w:rPr>
        <w:t xml:space="preserve">Sure Telecom </w:t>
      </w:r>
      <w:proofErr w:type="spellStart"/>
      <w:r w:rsidR="006A37BF" w:rsidRPr="00E11133">
        <w:rPr>
          <w:rFonts w:cstheme="minorHAnsi"/>
          <w:b/>
          <w:sz w:val="28"/>
          <w:szCs w:val="28"/>
        </w:rPr>
        <w:t>vs</w:t>
      </w:r>
      <w:proofErr w:type="spellEnd"/>
      <w:r w:rsidR="006A37BF" w:rsidRPr="00E11133">
        <w:rPr>
          <w:rFonts w:cstheme="minorHAnsi"/>
          <w:b/>
          <w:sz w:val="28"/>
          <w:szCs w:val="28"/>
        </w:rPr>
        <w:t xml:space="preserve"> </w:t>
      </w:r>
      <w:r w:rsidR="00547774" w:rsidRPr="00E11133">
        <w:rPr>
          <w:rFonts w:cstheme="minorHAnsi"/>
          <w:b/>
          <w:sz w:val="28"/>
          <w:szCs w:val="28"/>
        </w:rPr>
        <w:t xml:space="preserve"> </w:t>
      </w:r>
      <w:r w:rsidR="006A37BF" w:rsidRPr="00E11133">
        <w:rPr>
          <w:rFonts w:cstheme="minorHAnsi"/>
          <w:b/>
          <w:sz w:val="28"/>
          <w:szCs w:val="28"/>
        </w:rPr>
        <w:t xml:space="preserve">Brain </w:t>
      </w:r>
      <w:proofErr w:type="spellStart"/>
      <w:r w:rsidR="006A37BF" w:rsidRPr="00E11133">
        <w:rPr>
          <w:rFonts w:cstheme="minorHAnsi"/>
          <w:b/>
          <w:sz w:val="28"/>
          <w:szCs w:val="28"/>
        </w:rPr>
        <w:t>Azemchap</w:t>
      </w:r>
      <w:proofErr w:type="spellEnd"/>
      <w:r w:rsidR="006A37BF" w:rsidRPr="00E11133">
        <w:rPr>
          <w:rFonts w:cstheme="minorHAnsi"/>
          <w:b/>
          <w:sz w:val="28"/>
          <w:szCs w:val="28"/>
        </w:rPr>
        <w:t>,</w:t>
      </w:r>
      <w:r w:rsidR="00B84651" w:rsidRPr="00E11133">
        <w:rPr>
          <w:rFonts w:cstheme="minorHAnsi"/>
          <w:b/>
          <w:sz w:val="28"/>
          <w:szCs w:val="28"/>
        </w:rPr>
        <w:t xml:space="preserve"> Labour Appeal No. 008/2015, </w:t>
      </w:r>
      <w:r w:rsidR="006A37BF" w:rsidRPr="00E11133">
        <w:rPr>
          <w:rFonts w:cstheme="minorHAnsi"/>
          <w:bCs/>
          <w:sz w:val="28"/>
          <w:szCs w:val="28"/>
        </w:rPr>
        <w:t xml:space="preserve"> that;</w:t>
      </w:r>
      <w:r w:rsidR="006A37BF" w:rsidRPr="00E11133">
        <w:rPr>
          <w:rFonts w:cstheme="minorHAnsi"/>
          <w:b/>
          <w:sz w:val="28"/>
          <w:szCs w:val="28"/>
        </w:rPr>
        <w:t xml:space="preserve">  “</w:t>
      </w:r>
      <w:r w:rsidR="006A37BF" w:rsidRPr="00E11133">
        <w:rPr>
          <w:rFonts w:cstheme="minorHAnsi"/>
          <w:bCs/>
          <w:i/>
          <w:iCs/>
          <w:sz w:val="28"/>
          <w:szCs w:val="28"/>
        </w:rPr>
        <w:t xml:space="preserve">it was a travesty of justice for a </w:t>
      </w:r>
      <w:proofErr w:type="spellStart"/>
      <w:r w:rsidR="006A37BF" w:rsidRPr="00E11133">
        <w:rPr>
          <w:rFonts w:cstheme="minorHAnsi"/>
          <w:bCs/>
          <w:i/>
          <w:iCs/>
          <w:sz w:val="28"/>
          <w:szCs w:val="28"/>
        </w:rPr>
        <w:t>labour</w:t>
      </w:r>
      <w:proofErr w:type="spellEnd"/>
      <w:r w:rsidR="006A37BF" w:rsidRPr="00E11133">
        <w:rPr>
          <w:rFonts w:cstheme="minorHAnsi"/>
          <w:bCs/>
          <w:i/>
          <w:iCs/>
          <w:sz w:val="28"/>
          <w:szCs w:val="28"/>
        </w:rPr>
        <w:t xml:space="preserve"> officer having initially attempted to settle the dispute by mediation, to turn to adjudication after failure of mediation. We are in agreement with counsel for the Appellant that the ends of justice could only be met by the transfer of the dispute to another competent arbiter who could be any </w:t>
      </w:r>
      <w:proofErr w:type="spellStart"/>
      <w:r w:rsidR="006A37BF" w:rsidRPr="00E11133">
        <w:rPr>
          <w:rFonts w:cstheme="minorHAnsi"/>
          <w:bCs/>
          <w:i/>
          <w:iCs/>
          <w:sz w:val="28"/>
          <w:szCs w:val="28"/>
        </w:rPr>
        <w:t>labour</w:t>
      </w:r>
      <w:proofErr w:type="spellEnd"/>
      <w:r w:rsidR="006A37BF" w:rsidRPr="00E11133">
        <w:rPr>
          <w:rFonts w:cstheme="minorHAnsi"/>
          <w:bCs/>
          <w:i/>
          <w:iCs/>
          <w:sz w:val="28"/>
          <w:szCs w:val="28"/>
        </w:rPr>
        <w:t xml:space="preserve"> Officer or even the Industrial Court… A </w:t>
      </w:r>
      <w:proofErr w:type="spellStart"/>
      <w:r w:rsidR="006A37BF" w:rsidRPr="00E11133">
        <w:rPr>
          <w:rFonts w:cstheme="minorHAnsi"/>
          <w:bCs/>
          <w:i/>
          <w:iCs/>
          <w:sz w:val="28"/>
          <w:szCs w:val="28"/>
        </w:rPr>
        <w:t>labour</w:t>
      </w:r>
      <w:proofErr w:type="spellEnd"/>
      <w:r w:rsidR="006A37BF" w:rsidRPr="00E11133">
        <w:rPr>
          <w:rFonts w:cstheme="minorHAnsi"/>
          <w:bCs/>
          <w:i/>
          <w:iCs/>
          <w:sz w:val="28"/>
          <w:szCs w:val="28"/>
        </w:rPr>
        <w:t xml:space="preserve"> officer is constrained from handling both mediation and adjudication at the same time in respect of the same Complaint.”</w:t>
      </w:r>
    </w:p>
    <w:p w14:paraId="1C6346F8" w14:textId="2C36BF6A" w:rsidR="006A37BF" w:rsidRPr="00E11133" w:rsidRDefault="006A37BF" w:rsidP="005F4CBF">
      <w:pPr>
        <w:spacing w:line="360" w:lineRule="auto"/>
        <w:jc w:val="both"/>
        <w:rPr>
          <w:rFonts w:cstheme="minorHAnsi"/>
          <w:bCs/>
          <w:sz w:val="28"/>
          <w:szCs w:val="28"/>
        </w:rPr>
      </w:pPr>
      <w:r w:rsidRPr="00E11133">
        <w:rPr>
          <w:rFonts w:cstheme="minorHAnsi"/>
          <w:bCs/>
          <w:sz w:val="28"/>
          <w:szCs w:val="28"/>
        </w:rPr>
        <w:t xml:space="preserve">It was his prayer that Court upholds this ground and sets aside the </w:t>
      </w:r>
      <w:proofErr w:type="spellStart"/>
      <w:r w:rsidRPr="00E11133">
        <w:rPr>
          <w:rFonts w:cstheme="minorHAnsi"/>
          <w:bCs/>
          <w:sz w:val="28"/>
          <w:szCs w:val="28"/>
        </w:rPr>
        <w:t>labour</w:t>
      </w:r>
      <w:proofErr w:type="spellEnd"/>
      <w:r w:rsidRPr="00E11133">
        <w:rPr>
          <w:rFonts w:cstheme="minorHAnsi"/>
          <w:bCs/>
          <w:sz w:val="28"/>
          <w:szCs w:val="28"/>
        </w:rPr>
        <w:t xml:space="preserve"> officer’s </w:t>
      </w:r>
      <w:r w:rsidR="00212FB0" w:rsidRPr="00E11133">
        <w:rPr>
          <w:rFonts w:cstheme="minorHAnsi"/>
          <w:bCs/>
          <w:sz w:val="28"/>
          <w:szCs w:val="28"/>
        </w:rPr>
        <w:t>award in its entirety.</w:t>
      </w:r>
      <w:r w:rsidRPr="00E11133">
        <w:rPr>
          <w:rFonts w:cstheme="minorHAnsi"/>
          <w:bCs/>
          <w:sz w:val="28"/>
          <w:szCs w:val="28"/>
        </w:rPr>
        <w:t xml:space="preserve"> </w:t>
      </w:r>
    </w:p>
    <w:p w14:paraId="0733A37C" w14:textId="4B8E0956" w:rsidR="009A3A99" w:rsidRPr="00E11133" w:rsidRDefault="00CB5873" w:rsidP="005F4CBF">
      <w:pPr>
        <w:spacing w:line="360" w:lineRule="auto"/>
        <w:jc w:val="both"/>
        <w:rPr>
          <w:rFonts w:cstheme="minorHAnsi"/>
          <w:bCs/>
          <w:sz w:val="28"/>
          <w:szCs w:val="28"/>
        </w:rPr>
      </w:pPr>
      <w:r w:rsidRPr="00E11133">
        <w:rPr>
          <w:rFonts w:cstheme="minorHAnsi"/>
          <w:bCs/>
          <w:sz w:val="28"/>
          <w:szCs w:val="28"/>
        </w:rPr>
        <w:t xml:space="preserve">In reply, Counsel for the Respondent cited Regulation No. 8 of the Employment Regulations which gives power to the Labour Officer to summon parties for </w:t>
      </w:r>
      <w:proofErr w:type="gramStart"/>
      <w:r w:rsidRPr="00E11133">
        <w:rPr>
          <w:rFonts w:cstheme="minorHAnsi"/>
          <w:bCs/>
          <w:sz w:val="28"/>
          <w:szCs w:val="28"/>
        </w:rPr>
        <w:t>reconciliation ,</w:t>
      </w:r>
      <w:proofErr w:type="gramEnd"/>
      <w:r w:rsidRPr="00E11133">
        <w:rPr>
          <w:rFonts w:cstheme="minorHAnsi"/>
          <w:bCs/>
          <w:sz w:val="28"/>
          <w:szCs w:val="28"/>
        </w:rPr>
        <w:t xml:space="preserve"> to facilitate discussions in a bid to settle matters before him or her in accordance with Section 13 (1) of the Act, and</w:t>
      </w:r>
      <w:r w:rsidR="00F56EB5" w:rsidRPr="00E11133">
        <w:rPr>
          <w:rFonts w:cstheme="minorHAnsi"/>
          <w:bCs/>
          <w:sz w:val="28"/>
          <w:szCs w:val="28"/>
        </w:rPr>
        <w:t xml:space="preserve"> </w:t>
      </w:r>
      <w:r w:rsidRPr="00E11133">
        <w:rPr>
          <w:rFonts w:cstheme="minorHAnsi"/>
          <w:bCs/>
          <w:sz w:val="28"/>
          <w:szCs w:val="28"/>
        </w:rPr>
        <w:t xml:space="preserve">the definition of </w:t>
      </w:r>
      <w:r w:rsidR="009A3A99" w:rsidRPr="00E11133">
        <w:rPr>
          <w:rFonts w:cstheme="minorHAnsi"/>
          <w:b/>
          <w:sz w:val="28"/>
          <w:szCs w:val="28"/>
        </w:rPr>
        <w:t>“C</w:t>
      </w:r>
      <w:r w:rsidRPr="00E11133">
        <w:rPr>
          <w:rFonts w:cstheme="minorHAnsi"/>
          <w:b/>
          <w:sz w:val="28"/>
          <w:szCs w:val="28"/>
        </w:rPr>
        <w:t>onciliation</w:t>
      </w:r>
      <w:r w:rsidR="009A3A99" w:rsidRPr="00E11133">
        <w:rPr>
          <w:rFonts w:cstheme="minorHAnsi"/>
          <w:b/>
          <w:sz w:val="28"/>
          <w:szCs w:val="28"/>
        </w:rPr>
        <w:t>”</w:t>
      </w:r>
      <w:r w:rsidRPr="00E11133">
        <w:rPr>
          <w:rFonts w:cstheme="minorHAnsi"/>
          <w:b/>
          <w:sz w:val="28"/>
          <w:szCs w:val="28"/>
        </w:rPr>
        <w:t xml:space="preserve"> </w:t>
      </w:r>
      <w:r w:rsidRPr="00E11133">
        <w:rPr>
          <w:rFonts w:cstheme="minorHAnsi"/>
          <w:bCs/>
          <w:sz w:val="28"/>
          <w:szCs w:val="28"/>
        </w:rPr>
        <w:t>as defined by Black</w:t>
      </w:r>
      <w:r w:rsidR="00F56EB5" w:rsidRPr="00E11133">
        <w:rPr>
          <w:rFonts w:cstheme="minorHAnsi"/>
          <w:bCs/>
          <w:sz w:val="28"/>
          <w:szCs w:val="28"/>
        </w:rPr>
        <w:t>’</w:t>
      </w:r>
      <w:r w:rsidRPr="00E11133">
        <w:rPr>
          <w:rFonts w:cstheme="minorHAnsi"/>
          <w:bCs/>
          <w:sz w:val="28"/>
          <w:szCs w:val="28"/>
        </w:rPr>
        <w:t xml:space="preserve">s Law dictionary </w:t>
      </w:r>
      <w:r w:rsidR="009A3A99" w:rsidRPr="00E11133">
        <w:rPr>
          <w:rFonts w:cstheme="minorHAnsi"/>
          <w:bCs/>
          <w:sz w:val="28"/>
          <w:szCs w:val="28"/>
        </w:rPr>
        <w:t>8</w:t>
      </w:r>
      <w:r w:rsidR="009A3A99" w:rsidRPr="00E11133">
        <w:rPr>
          <w:rFonts w:cstheme="minorHAnsi"/>
          <w:bCs/>
          <w:sz w:val="28"/>
          <w:szCs w:val="28"/>
          <w:vertAlign w:val="superscript"/>
        </w:rPr>
        <w:t>th</w:t>
      </w:r>
      <w:r w:rsidR="009A3A99" w:rsidRPr="00E11133">
        <w:rPr>
          <w:rFonts w:cstheme="minorHAnsi"/>
          <w:bCs/>
          <w:sz w:val="28"/>
          <w:szCs w:val="28"/>
        </w:rPr>
        <w:t xml:space="preserve"> edition.</w:t>
      </w:r>
    </w:p>
    <w:p w14:paraId="18FBD402" w14:textId="4A8D8A77" w:rsidR="009A3A99" w:rsidRPr="00E11133" w:rsidRDefault="009A3A99" w:rsidP="005F4CBF">
      <w:pPr>
        <w:spacing w:line="360" w:lineRule="auto"/>
        <w:jc w:val="both"/>
        <w:rPr>
          <w:rFonts w:cstheme="minorHAnsi"/>
          <w:bCs/>
          <w:sz w:val="28"/>
          <w:szCs w:val="28"/>
        </w:rPr>
      </w:pPr>
      <w:r w:rsidRPr="00E11133">
        <w:rPr>
          <w:rFonts w:cstheme="minorHAnsi"/>
          <w:bCs/>
          <w:sz w:val="28"/>
          <w:szCs w:val="28"/>
        </w:rPr>
        <w:lastRenderedPageBreak/>
        <w:t>He admitted that award indicated that</w:t>
      </w:r>
      <w:r w:rsidR="00F56EB5" w:rsidRPr="00E11133">
        <w:rPr>
          <w:rFonts w:cstheme="minorHAnsi"/>
          <w:bCs/>
          <w:sz w:val="28"/>
          <w:szCs w:val="28"/>
        </w:rPr>
        <w:t>,</w:t>
      </w:r>
      <w:r w:rsidRPr="00E11133">
        <w:rPr>
          <w:rFonts w:cstheme="minorHAnsi"/>
          <w:bCs/>
          <w:sz w:val="28"/>
          <w:szCs w:val="28"/>
        </w:rPr>
        <w:t xml:space="preserve"> the </w:t>
      </w:r>
      <w:proofErr w:type="gramStart"/>
      <w:r w:rsidR="00F56EB5" w:rsidRPr="00E11133">
        <w:rPr>
          <w:rFonts w:cstheme="minorHAnsi"/>
          <w:bCs/>
          <w:sz w:val="28"/>
          <w:szCs w:val="28"/>
        </w:rPr>
        <w:t>S</w:t>
      </w:r>
      <w:r w:rsidRPr="00E11133">
        <w:rPr>
          <w:rFonts w:cstheme="minorHAnsi"/>
          <w:bCs/>
          <w:sz w:val="28"/>
          <w:szCs w:val="28"/>
        </w:rPr>
        <w:t>enior</w:t>
      </w:r>
      <w:proofErr w:type="gramEnd"/>
      <w:r w:rsidRPr="00E11133">
        <w:rPr>
          <w:rFonts w:cstheme="minorHAnsi"/>
          <w:bCs/>
          <w:sz w:val="28"/>
          <w:szCs w:val="28"/>
        </w:rPr>
        <w:t xml:space="preserve"> </w:t>
      </w:r>
      <w:proofErr w:type="spellStart"/>
      <w:r w:rsidRPr="00E11133">
        <w:rPr>
          <w:rFonts w:cstheme="minorHAnsi"/>
          <w:bCs/>
          <w:sz w:val="28"/>
          <w:szCs w:val="28"/>
        </w:rPr>
        <w:t>labour</w:t>
      </w:r>
      <w:proofErr w:type="spellEnd"/>
      <w:r w:rsidRPr="00E11133">
        <w:rPr>
          <w:rFonts w:cstheme="minorHAnsi"/>
          <w:bCs/>
          <w:sz w:val="28"/>
          <w:szCs w:val="28"/>
        </w:rPr>
        <w:t xml:space="preserve"> office</w:t>
      </w:r>
      <w:r w:rsidR="00F56EB5" w:rsidRPr="00E11133">
        <w:rPr>
          <w:rFonts w:cstheme="minorHAnsi"/>
          <w:bCs/>
          <w:sz w:val="28"/>
          <w:szCs w:val="28"/>
        </w:rPr>
        <w:t xml:space="preserve">r </w:t>
      </w:r>
      <w:r w:rsidRPr="00E11133">
        <w:rPr>
          <w:rFonts w:cstheme="minorHAnsi"/>
          <w:bCs/>
          <w:sz w:val="28"/>
          <w:szCs w:val="28"/>
        </w:rPr>
        <w:t xml:space="preserve">mediated between the parties. He also cited the definition of mediation as </w:t>
      </w:r>
      <w:r w:rsidR="00F56EB5" w:rsidRPr="00E11133">
        <w:rPr>
          <w:rFonts w:cstheme="minorHAnsi"/>
          <w:bCs/>
          <w:sz w:val="28"/>
          <w:szCs w:val="28"/>
        </w:rPr>
        <w:t xml:space="preserve">defined </w:t>
      </w:r>
      <w:r w:rsidRPr="00E11133">
        <w:rPr>
          <w:rFonts w:cstheme="minorHAnsi"/>
          <w:bCs/>
          <w:sz w:val="28"/>
          <w:szCs w:val="28"/>
        </w:rPr>
        <w:t xml:space="preserve">in </w:t>
      </w:r>
      <w:r w:rsidR="00F56EB5" w:rsidRPr="00E11133">
        <w:rPr>
          <w:rFonts w:cstheme="minorHAnsi"/>
          <w:bCs/>
          <w:sz w:val="28"/>
          <w:szCs w:val="28"/>
        </w:rPr>
        <w:t>Black’s</w:t>
      </w:r>
      <w:r w:rsidRPr="00E11133">
        <w:rPr>
          <w:rFonts w:cstheme="minorHAnsi"/>
          <w:bCs/>
          <w:sz w:val="28"/>
          <w:szCs w:val="28"/>
        </w:rPr>
        <w:t xml:space="preserve"> law </w:t>
      </w:r>
      <w:proofErr w:type="gramStart"/>
      <w:r w:rsidRPr="00E11133">
        <w:rPr>
          <w:rFonts w:cstheme="minorHAnsi"/>
          <w:bCs/>
          <w:sz w:val="28"/>
          <w:szCs w:val="28"/>
        </w:rPr>
        <w:t>dictionary(</w:t>
      </w:r>
      <w:proofErr w:type="gramEnd"/>
      <w:r w:rsidRPr="00E11133">
        <w:rPr>
          <w:rFonts w:cstheme="minorHAnsi"/>
          <w:bCs/>
          <w:sz w:val="28"/>
          <w:szCs w:val="28"/>
        </w:rPr>
        <w:t>supra) as a metho</w:t>
      </w:r>
      <w:r w:rsidR="00F56EB5" w:rsidRPr="00E11133">
        <w:rPr>
          <w:rFonts w:cstheme="minorHAnsi"/>
          <w:bCs/>
          <w:sz w:val="28"/>
          <w:szCs w:val="28"/>
        </w:rPr>
        <w:t>d</w:t>
      </w:r>
      <w:r w:rsidRPr="00E11133">
        <w:rPr>
          <w:rFonts w:cstheme="minorHAnsi"/>
          <w:bCs/>
          <w:sz w:val="28"/>
          <w:szCs w:val="28"/>
        </w:rPr>
        <w:t xml:space="preserve"> of non- binding dispute </w:t>
      </w:r>
      <w:r w:rsidR="00F56EB5" w:rsidRPr="00E11133">
        <w:rPr>
          <w:rFonts w:cstheme="minorHAnsi"/>
          <w:bCs/>
          <w:sz w:val="28"/>
          <w:szCs w:val="28"/>
        </w:rPr>
        <w:t>resolution,</w:t>
      </w:r>
      <w:r w:rsidRPr="00E11133">
        <w:rPr>
          <w:rFonts w:cstheme="minorHAnsi"/>
          <w:bCs/>
          <w:sz w:val="28"/>
          <w:szCs w:val="28"/>
        </w:rPr>
        <w:t xml:space="preserve"> involving a neutral third party who tries to help the disputing parties</w:t>
      </w:r>
      <w:r w:rsidR="00F56EB5" w:rsidRPr="00E11133">
        <w:rPr>
          <w:rFonts w:cstheme="minorHAnsi"/>
          <w:bCs/>
          <w:sz w:val="28"/>
          <w:szCs w:val="28"/>
        </w:rPr>
        <w:t>, to</w:t>
      </w:r>
      <w:r w:rsidRPr="00E11133">
        <w:rPr>
          <w:rFonts w:cstheme="minorHAnsi"/>
          <w:bCs/>
          <w:sz w:val="28"/>
          <w:szCs w:val="28"/>
        </w:rPr>
        <w:t xml:space="preserve"> reach a mutually agreeable solution. </w:t>
      </w:r>
    </w:p>
    <w:p w14:paraId="4B5A0905" w14:textId="007329E1" w:rsidR="00212FB0" w:rsidRPr="00E11133" w:rsidRDefault="009A3A99" w:rsidP="005F4CBF">
      <w:pPr>
        <w:spacing w:line="360" w:lineRule="auto"/>
        <w:jc w:val="both"/>
        <w:rPr>
          <w:rFonts w:cstheme="minorHAnsi"/>
          <w:bCs/>
          <w:sz w:val="28"/>
          <w:szCs w:val="28"/>
        </w:rPr>
      </w:pPr>
      <w:r w:rsidRPr="00E11133">
        <w:rPr>
          <w:rFonts w:cstheme="minorHAnsi"/>
          <w:bCs/>
          <w:sz w:val="28"/>
          <w:szCs w:val="28"/>
        </w:rPr>
        <w:t xml:space="preserve">He argued that given that the hearing conducted by a </w:t>
      </w:r>
      <w:proofErr w:type="spellStart"/>
      <w:r w:rsidRPr="00E11133">
        <w:rPr>
          <w:rFonts w:cstheme="minorHAnsi"/>
          <w:bCs/>
          <w:sz w:val="28"/>
          <w:szCs w:val="28"/>
        </w:rPr>
        <w:t>labour</w:t>
      </w:r>
      <w:proofErr w:type="spellEnd"/>
      <w:r w:rsidRPr="00E11133">
        <w:rPr>
          <w:rFonts w:cstheme="minorHAnsi"/>
          <w:bCs/>
          <w:sz w:val="28"/>
          <w:szCs w:val="28"/>
        </w:rPr>
        <w:t xml:space="preserve"> officer needn’t be strictly the same as that in Courts of law, if each </w:t>
      </w:r>
      <w:r w:rsidR="006020EC" w:rsidRPr="00E11133">
        <w:rPr>
          <w:rFonts w:cstheme="minorHAnsi"/>
          <w:bCs/>
          <w:sz w:val="28"/>
          <w:szCs w:val="28"/>
        </w:rPr>
        <w:t>party presents</w:t>
      </w:r>
      <w:r w:rsidRPr="00E11133">
        <w:rPr>
          <w:rFonts w:cstheme="minorHAnsi"/>
          <w:bCs/>
          <w:sz w:val="28"/>
          <w:szCs w:val="28"/>
        </w:rPr>
        <w:t xml:space="preserve"> their evidence before a neutral officer, then the provisions that govern mediation are satisfied. In his opinion the </w:t>
      </w:r>
      <w:proofErr w:type="spellStart"/>
      <w:r w:rsidRPr="00E11133">
        <w:rPr>
          <w:rFonts w:cstheme="minorHAnsi"/>
          <w:bCs/>
          <w:sz w:val="28"/>
          <w:szCs w:val="28"/>
        </w:rPr>
        <w:t>labour</w:t>
      </w:r>
      <w:proofErr w:type="spellEnd"/>
      <w:r w:rsidRPr="00E11133">
        <w:rPr>
          <w:rFonts w:cstheme="minorHAnsi"/>
          <w:bCs/>
          <w:sz w:val="28"/>
          <w:szCs w:val="28"/>
        </w:rPr>
        <w:t xml:space="preserve"> officer heard from both sides hence the award.</w:t>
      </w:r>
      <w:r w:rsidR="00212FB0" w:rsidRPr="00E11133">
        <w:rPr>
          <w:rFonts w:cstheme="minorHAnsi"/>
          <w:bCs/>
          <w:sz w:val="28"/>
          <w:szCs w:val="28"/>
        </w:rPr>
        <w:t xml:space="preserve"> </w:t>
      </w:r>
    </w:p>
    <w:p w14:paraId="4A488AB0" w14:textId="4CCA4E32" w:rsidR="00212FB0" w:rsidRPr="00E11133" w:rsidRDefault="00212FB0" w:rsidP="005F4CBF">
      <w:pPr>
        <w:spacing w:line="360" w:lineRule="auto"/>
        <w:jc w:val="both"/>
        <w:rPr>
          <w:rFonts w:cstheme="minorHAnsi"/>
          <w:b/>
          <w:sz w:val="28"/>
          <w:szCs w:val="28"/>
        </w:rPr>
      </w:pPr>
      <w:r w:rsidRPr="00E11133">
        <w:rPr>
          <w:rFonts w:cstheme="minorHAnsi"/>
          <w:b/>
          <w:sz w:val="28"/>
          <w:szCs w:val="28"/>
        </w:rPr>
        <w:t>DECISION OF COURT</w:t>
      </w:r>
    </w:p>
    <w:p w14:paraId="6581D7F0" w14:textId="655D5C9D" w:rsidR="00326B93" w:rsidRPr="00E11133" w:rsidRDefault="00326B93" w:rsidP="005F4CBF">
      <w:pPr>
        <w:spacing w:line="360" w:lineRule="auto"/>
        <w:jc w:val="both"/>
        <w:rPr>
          <w:rFonts w:cstheme="minorHAnsi"/>
          <w:sz w:val="28"/>
          <w:szCs w:val="28"/>
        </w:rPr>
      </w:pPr>
      <w:r w:rsidRPr="00E11133">
        <w:rPr>
          <w:rFonts w:cstheme="minorHAnsi"/>
          <w:sz w:val="28"/>
          <w:szCs w:val="28"/>
        </w:rPr>
        <w:t>Section 13 of the Employment Act</w:t>
      </w:r>
      <w:r w:rsidR="00DF51A8" w:rsidRPr="00E11133">
        <w:rPr>
          <w:rFonts w:cstheme="minorHAnsi"/>
          <w:sz w:val="28"/>
          <w:szCs w:val="28"/>
        </w:rPr>
        <w:t xml:space="preserve"> mandates a </w:t>
      </w:r>
      <w:proofErr w:type="spellStart"/>
      <w:r w:rsidR="00DF51A8" w:rsidRPr="00E11133">
        <w:rPr>
          <w:rFonts w:cstheme="minorHAnsi"/>
          <w:sz w:val="28"/>
          <w:szCs w:val="28"/>
        </w:rPr>
        <w:t>labour</w:t>
      </w:r>
      <w:proofErr w:type="spellEnd"/>
      <w:r w:rsidR="00DF51A8" w:rsidRPr="00E11133">
        <w:rPr>
          <w:rFonts w:cstheme="minorHAnsi"/>
          <w:sz w:val="28"/>
          <w:szCs w:val="28"/>
        </w:rPr>
        <w:t xml:space="preserve"> officer to settle </w:t>
      </w:r>
      <w:proofErr w:type="spellStart"/>
      <w:r w:rsidR="00DF51A8" w:rsidRPr="00E11133">
        <w:rPr>
          <w:rFonts w:cstheme="minorHAnsi"/>
          <w:sz w:val="28"/>
          <w:szCs w:val="28"/>
        </w:rPr>
        <w:t>labour</w:t>
      </w:r>
      <w:proofErr w:type="spellEnd"/>
      <w:r w:rsidR="00DF51A8" w:rsidRPr="00E11133">
        <w:rPr>
          <w:rFonts w:cstheme="minorHAnsi"/>
          <w:sz w:val="28"/>
          <w:szCs w:val="28"/>
        </w:rPr>
        <w:t xml:space="preserve"> disputes filed before him or her</w:t>
      </w:r>
      <w:r w:rsidR="00E817F4" w:rsidRPr="00E11133">
        <w:rPr>
          <w:rFonts w:cstheme="minorHAnsi"/>
          <w:sz w:val="28"/>
          <w:szCs w:val="28"/>
        </w:rPr>
        <w:t xml:space="preserve">. </w:t>
      </w:r>
      <w:r w:rsidR="00DF51A8" w:rsidRPr="00E11133">
        <w:rPr>
          <w:rFonts w:cstheme="minorHAnsi"/>
          <w:sz w:val="28"/>
          <w:szCs w:val="28"/>
        </w:rPr>
        <w:t xml:space="preserve">Section 13(1) (a) </w:t>
      </w:r>
      <w:r w:rsidR="00E817F4" w:rsidRPr="00E11133">
        <w:rPr>
          <w:rFonts w:cstheme="minorHAnsi"/>
          <w:sz w:val="28"/>
          <w:szCs w:val="28"/>
        </w:rPr>
        <w:t>l</w:t>
      </w:r>
      <w:r w:rsidR="00DF51A8" w:rsidRPr="00E11133">
        <w:rPr>
          <w:rFonts w:cstheme="minorHAnsi"/>
          <w:sz w:val="28"/>
          <w:szCs w:val="28"/>
        </w:rPr>
        <w:t>ays down the different methods that</w:t>
      </w:r>
      <w:r w:rsidR="00E817F4" w:rsidRPr="00E11133">
        <w:rPr>
          <w:rFonts w:cstheme="minorHAnsi"/>
          <w:sz w:val="28"/>
          <w:szCs w:val="28"/>
        </w:rPr>
        <w:t xml:space="preserve"> a </w:t>
      </w:r>
      <w:proofErr w:type="spellStart"/>
      <w:r w:rsidR="00E817F4" w:rsidRPr="00E11133">
        <w:rPr>
          <w:rFonts w:cstheme="minorHAnsi"/>
          <w:sz w:val="28"/>
          <w:szCs w:val="28"/>
        </w:rPr>
        <w:t>labour</w:t>
      </w:r>
      <w:proofErr w:type="spellEnd"/>
      <w:r w:rsidR="00E817F4" w:rsidRPr="00E11133">
        <w:rPr>
          <w:rFonts w:cstheme="minorHAnsi"/>
          <w:sz w:val="28"/>
          <w:szCs w:val="28"/>
        </w:rPr>
        <w:t xml:space="preserve"> officer </w:t>
      </w:r>
      <w:r w:rsidR="00DF51A8" w:rsidRPr="00E11133">
        <w:rPr>
          <w:rFonts w:cstheme="minorHAnsi"/>
          <w:sz w:val="28"/>
          <w:szCs w:val="28"/>
        </w:rPr>
        <w:t xml:space="preserve">can </w:t>
      </w:r>
      <w:r w:rsidR="00B512A2" w:rsidRPr="00E11133">
        <w:rPr>
          <w:rFonts w:cstheme="minorHAnsi"/>
          <w:sz w:val="28"/>
          <w:szCs w:val="28"/>
        </w:rPr>
        <w:t>apply, when</w:t>
      </w:r>
      <w:r w:rsidR="00DF51A8" w:rsidRPr="00E11133">
        <w:rPr>
          <w:rFonts w:cstheme="minorHAnsi"/>
          <w:sz w:val="28"/>
          <w:szCs w:val="28"/>
        </w:rPr>
        <w:t xml:space="preserve"> settling these disputes. It provides as follows:</w:t>
      </w:r>
    </w:p>
    <w:p w14:paraId="4145F8D7" w14:textId="77777777" w:rsidR="00326B93" w:rsidRPr="00E11133" w:rsidRDefault="00326B93" w:rsidP="005F4CBF">
      <w:pPr>
        <w:spacing w:line="360" w:lineRule="auto"/>
        <w:jc w:val="both"/>
        <w:rPr>
          <w:rFonts w:cstheme="minorHAnsi"/>
          <w:b/>
          <w:i/>
          <w:sz w:val="28"/>
          <w:szCs w:val="28"/>
        </w:rPr>
      </w:pPr>
      <w:r w:rsidRPr="00E11133">
        <w:rPr>
          <w:rFonts w:cstheme="minorHAnsi"/>
          <w:b/>
          <w:i/>
          <w:sz w:val="28"/>
          <w:szCs w:val="28"/>
        </w:rPr>
        <w:t>13. Labour officer’s power to investigate and dispose of Complaints</w:t>
      </w:r>
    </w:p>
    <w:p w14:paraId="3468241A" w14:textId="77777777" w:rsidR="00326B93" w:rsidRPr="00E11133" w:rsidRDefault="00326B93" w:rsidP="005F4CBF">
      <w:pPr>
        <w:spacing w:line="360" w:lineRule="auto"/>
        <w:jc w:val="both"/>
        <w:rPr>
          <w:rFonts w:cstheme="minorHAnsi"/>
          <w:b/>
          <w:i/>
          <w:sz w:val="28"/>
          <w:szCs w:val="28"/>
        </w:rPr>
      </w:pPr>
      <w:r w:rsidRPr="00E11133">
        <w:rPr>
          <w:rFonts w:cstheme="minorHAnsi"/>
          <w:b/>
          <w:i/>
          <w:sz w:val="28"/>
          <w:szCs w:val="28"/>
        </w:rPr>
        <w:t xml:space="preserve">(1) A </w:t>
      </w:r>
      <w:proofErr w:type="spellStart"/>
      <w:r w:rsidRPr="00E11133">
        <w:rPr>
          <w:rFonts w:cstheme="minorHAnsi"/>
          <w:b/>
          <w:i/>
          <w:sz w:val="28"/>
          <w:szCs w:val="28"/>
        </w:rPr>
        <w:t>labour</w:t>
      </w:r>
      <w:proofErr w:type="spellEnd"/>
      <w:r w:rsidRPr="00E11133">
        <w:rPr>
          <w:rFonts w:cstheme="minorHAnsi"/>
          <w:b/>
          <w:i/>
          <w:sz w:val="28"/>
          <w:szCs w:val="28"/>
        </w:rPr>
        <w:t xml:space="preserve"> officer to whom a complaint has been made under this Act shall have power to-</w:t>
      </w:r>
    </w:p>
    <w:p w14:paraId="0E7B34D6" w14:textId="3522ACD1" w:rsidR="00326B93" w:rsidRPr="00E11133" w:rsidRDefault="00326B93" w:rsidP="005F4CBF">
      <w:pPr>
        <w:spacing w:line="360" w:lineRule="auto"/>
        <w:jc w:val="both"/>
        <w:rPr>
          <w:rFonts w:cstheme="minorHAnsi"/>
          <w:b/>
          <w:i/>
          <w:sz w:val="28"/>
          <w:szCs w:val="28"/>
        </w:rPr>
      </w:pPr>
      <w:r w:rsidRPr="00E11133">
        <w:rPr>
          <w:rFonts w:cstheme="minorHAnsi"/>
          <w:b/>
          <w:i/>
          <w:sz w:val="28"/>
          <w:szCs w:val="28"/>
        </w:rPr>
        <w:t xml:space="preserve">a) investigate the complaint and any </w:t>
      </w:r>
      <w:proofErr w:type="spellStart"/>
      <w:r w:rsidRPr="00E11133">
        <w:rPr>
          <w:rFonts w:cstheme="minorHAnsi"/>
          <w:b/>
          <w:i/>
          <w:sz w:val="28"/>
          <w:szCs w:val="28"/>
        </w:rPr>
        <w:t>defence</w:t>
      </w:r>
      <w:proofErr w:type="spellEnd"/>
      <w:r w:rsidRPr="00E11133">
        <w:rPr>
          <w:rFonts w:cstheme="minorHAnsi"/>
          <w:b/>
          <w:i/>
          <w:sz w:val="28"/>
          <w:szCs w:val="28"/>
        </w:rPr>
        <w:t xml:space="preserve"> put forward to such a complaint and to settle or attempt to settle any complaint made by way of conciliation, arbitration, adjudication or such procedure as he or she thinks appropriate and acceptable to the parties to the complaint with the involvement of any </w:t>
      </w:r>
      <w:proofErr w:type="spellStart"/>
      <w:r w:rsidRPr="00E11133">
        <w:rPr>
          <w:rFonts w:cstheme="minorHAnsi"/>
          <w:b/>
          <w:i/>
          <w:sz w:val="28"/>
          <w:szCs w:val="28"/>
        </w:rPr>
        <w:t>labour</w:t>
      </w:r>
      <w:proofErr w:type="spellEnd"/>
      <w:r w:rsidRPr="00E11133">
        <w:rPr>
          <w:rFonts w:cstheme="minorHAnsi"/>
          <w:b/>
          <w:i/>
          <w:sz w:val="28"/>
          <w:szCs w:val="28"/>
        </w:rPr>
        <w:t xml:space="preserve"> Union present at the place of work of the complainant, and </w:t>
      </w:r>
      <w:r w:rsidR="00685AFC" w:rsidRPr="00E11133">
        <w:rPr>
          <w:rFonts w:cstheme="minorHAnsi"/>
          <w:b/>
          <w:i/>
          <w:sz w:val="28"/>
          <w:szCs w:val="28"/>
        </w:rPr>
        <w:t>…”</w:t>
      </w:r>
    </w:p>
    <w:p w14:paraId="28F94C01" w14:textId="679F2A02" w:rsidR="00941F04" w:rsidRPr="00E11133" w:rsidRDefault="00941F04" w:rsidP="005F4CBF">
      <w:pPr>
        <w:spacing w:line="360" w:lineRule="auto"/>
        <w:jc w:val="both"/>
        <w:rPr>
          <w:rFonts w:cstheme="minorHAnsi"/>
          <w:sz w:val="28"/>
          <w:szCs w:val="28"/>
        </w:rPr>
      </w:pPr>
      <w:r w:rsidRPr="00E11133">
        <w:rPr>
          <w:rFonts w:cstheme="minorHAnsi"/>
          <w:sz w:val="28"/>
          <w:szCs w:val="28"/>
        </w:rPr>
        <w:t>Although the</w:t>
      </w:r>
      <w:r w:rsidR="00E817F4" w:rsidRPr="00E11133">
        <w:rPr>
          <w:rFonts w:cstheme="minorHAnsi"/>
          <w:sz w:val="28"/>
          <w:szCs w:val="28"/>
        </w:rPr>
        <w:t xml:space="preserve"> drafting of section </w:t>
      </w:r>
      <w:r w:rsidR="00DF51A8" w:rsidRPr="00E11133">
        <w:rPr>
          <w:rFonts w:cstheme="minorHAnsi"/>
          <w:sz w:val="28"/>
          <w:szCs w:val="28"/>
        </w:rPr>
        <w:t xml:space="preserve">13(1)(a) is </w:t>
      </w:r>
      <w:r w:rsidR="00E817F4" w:rsidRPr="00E11133">
        <w:rPr>
          <w:rFonts w:cstheme="minorHAnsi"/>
          <w:sz w:val="28"/>
          <w:szCs w:val="28"/>
        </w:rPr>
        <w:t>ambiguous, we</w:t>
      </w:r>
      <w:r w:rsidR="009A3A99" w:rsidRPr="00E11133">
        <w:rPr>
          <w:rFonts w:cstheme="minorHAnsi"/>
          <w:sz w:val="28"/>
          <w:szCs w:val="28"/>
        </w:rPr>
        <w:t xml:space="preserve"> believe </w:t>
      </w:r>
      <w:r w:rsidR="006020EC" w:rsidRPr="00E11133">
        <w:rPr>
          <w:rFonts w:cstheme="minorHAnsi"/>
          <w:sz w:val="28"/>
          <w:szCs w:val="28"/>
        </w:rPr>
        <w:t xml:space="preserve">that </w:t>
      </w:r>
      <w:r w:rsidR="009A3A99" w:rsidRPr="00E11133">
        <w:rPr>
          <w:rFonts w:cstheme="minorHAnsi"/>
          <w:sz w:val="28"/>
          <w:szCs w:val="28"/>
        </w:rPr>
        <w:t>it was</w:t>
      </w:r>
      <w:r w:rsidR="006020EC" w:rsidRPr="00E11133">
        <w:rPr>
          <w:rFonts w:cstheme="minorHAnsi"/>
          <w:sz w:val="28"/>
          <w:szCs w:val="28"/>
        </w:rPr>
        <w:t xml:space="preserve"> not the</w:t>
      </w:r>
      <w:r w:rsidR="00685AFC" w:rsidRPr="00E11133">
        <w:rPr>
          <w:rFonts w:cstheme="minorHAnsi"/>
          <w:sz w:val="28"/>
          <w:szCs w:val="28"/>
        </w:rPr>
        <w:t xml:space="preserve"> intention of the legislators t</w:t>
      </w:r>
      <w:r w:rsidR="00B84651" w:rsidRPr="00E11133">
        <w:rPr>
          <w:rFonts w:cstheme="minorHAnsi"/>
          <w:sz w:val="28"/>
          <w:szCs w:val="28"/>
        </w:rPr>
        <w:t>hat</w:t>
      </w:r>
      <w:r w:rsidR="00685AFC" w:rsidRPr="00E11133">
        <w:rPr>
          <w:rFonts w:cstheme="minorHAnsi"/>
          <w:sz w:val="28"/>
          <w:szCs w:val="28"/>
        </w:rPr>
        <w:t>,</w:t>
      </w:r>
      <w:r w:rsidR="00B84651" w:rsidRPr="00E11133">
        <w:rPr>
          <w:rFonts w:cstheme="minorHAnsi"/>
          <w:sz w:val="28"/>
          <w:szCs w:val="28"/>
        </w:rPr>
        <w:t xml:space="preserve"> all the methods </w:t>
      </w:r>
      <w:r w:rsidRPr="00E11133">
        <w:rPr>
          <w:rFonts w:cstheme="minorHAnsi"/>
          <w:sz w:val="28"/>
          <w:szCs w:val="28"/>
        </w:rPr>
        <w:t xml:space="preserve">as stated therein should </w:t>
      </w:r>
      <w:r w:rsidRPr="00E11133">
        <w:rPr>
          <w:rFonts w:cstheme="minorHAnsi"/>
          <w:sz w:val="28"/>
          <w:szCs w:val="28"/>
        </w:rPr>
        <w:lastRenderedPageBreak/>
        <w:t xml:space="preserve">be </w:t>
      </w:r>
      <w:r w:rsidR="00B84651" w:rsidRPr="00E11133">
        <w:rPr>
          <w:rFonts w:cstheme="minorHAnsi"/>
          <w:sz w:val="28"/>
          <w:szCs w:val="28"/>
        </w:rPr>
        <w:t xml:space="preserve">applied </w:t>
      </w:r>
      <w:r w:rsidR="00E817F4" w:rsidRPr="00E11133">
        <w:rPr>
          <w:rFonts w:cstheme="minorHAnsi"/>
          <w:sz w:val="28"/>
          <w:szCs w:val="28"/>
        </w:rPr>
        <w:t>at the same time</w:t>
      </w:r>
      <w:r w:rsidRPr="00E11133">
        <w:rPr>
          <w:rFonts w:cstheme="minorHAnsi"/>
          <w:sz w:val="28"/>
          <w:szCs w:val="28"/>
        </w:rPr>
        <w:t>,</w:t>
      </w:r>
      <w:r w:rsidR="00E817F4" w:rsidRPr="00E11133">
        <w:rPr>
          <w:rFonts w:cstheme="minorHAnsi"/>
          <w:sz w:val="28"/>
          <w:szCs w:val="28"/>
        </w:rPr>
        <w:t xml:space="preserve"> in </w:t>
      </w:r>
      <w:r w:rsidR="00D56A34" w:rsidRPr="00E11133">
        <w:rPr>
          <w:rFonts w:cstheme="minorHAnsi"/>
          <w:sz w:val="28"/>
          <w:szCs w:val="28"/>
        </w:rPr>
        <w:t xml:space="preserve">respect of the same </w:t>
      </w:r>
      <w:r w:rsidR="00B84651" w:rsidRPr="00E11133">
        <w:rPr>
          <w:rFonts w:cstheme="minorHAnsi"/>
          <w:sz w:val="28"/>
          <w:szCs w:val="28"/>
        </w:rPr>
        <w:t>proceedings</w:t>
      </w:r>
      <w:r w:rsidRPr="00E11133">
        <w:rPr>
          <w:rFonts w:cstheme="minorHAnsi"/>
          <w:sz w:val="28"/>
          <w:szCs w:val="28"/>
        </w:rPr>
        <w:t>,</w:t>
      </w:r>
      <w:r w:rsidR="00B84651" w:rsidRPr="00E11133">
        <w:rPr>
          <w:rFonts w:cstheme="minorHAnsi"/>
          <w:sz w:val="28"/>
          <w:szCs w:val="28"/>
        </w:rPr>
        <w:t xml:space="preserve"> </w:t>
      </w:r>
      <w:r w:rsidR="00E817F4" w:rsidRPr="00E11133">
        <w:rPr>
          <w:rFonts w:cstheme="minorHAnsi"/>
          <w:sz w:val="28"/>
          <w:szCs w:val="28"/>
        </w:rPr>
        <w:t>because this w</w:t>
      </w:r>
      <w:r w:rsidR="00B84651" w:rsidRPr="00E11133">
        <w:rPr>
          <w:rFonts w:cstheme="minorHAnsi"/>
          <w:sz w:val="28"/>
          <w:szCs w:val="28"/>
        </w:rPr>
        <w:t xml:space="preserve">ould be a travesty of Justice. </w:t>
      </w:r>
    </w:p>
    <w:p w14:paraId="27A69C42" w14:textId="09C93990" w:rsidR="00326B93" w:rsidRPr="00E11133" w:rsidRDefault="00B84651" w:rsidP="005F4CBF">
      <w:pPr>
        <w:spacing w:line="360" w:lineRule="auto"/>
        <w:jc w:val="both"/>
        <w:rPr>
          <w:rFonts w:cstheme="minorHAnsi"/>
          <w:sz w:val="28"/>
          <w:szCs w:val="28"/>
        </w:rPr>
      </w:pPr>
      <w:r w:rsidRPr="00E11133">
        <w:rPr>
          <w:rFonts w:cstheme="minorHAnsi"/>
          <w:sz w:val="28"/>
          <w:szCs w:val="28"/>
        </w:rPr>
        <w:t>It is now settled that</w:t>
      </w:r>
      <w:r w:rsidR="006020EC" w:rsidRPr="00E11133">
        <w:rPr>
          <w:rFonts w:cstheme="minorHAnsi"/>
          <w:sz w:val="28"/>
          <w:szCs w:val="28"/>
        </w:rPr>
        <w:t>,</w:t>
      </w:r>
      <w:r w:rsidRPr="00E11133">
        <w:rPr>
          <w:rFonts w:cstheme="minorHAnsi"/>
          <w:sz w:val="28"/>
          <w:szCs w:val="28"/>
        </w:rPr>
        <w:t xml:space="preserve"> when a </w:t>
      </w:r>
      <w:proofErr w:type="spellStart"/>
      <w:r w:rsidRPr="00E11133">
        <w:rPr>
          <w:rFonts w:cstheme="minorHAnsi"/>
          <w:sz w:val="28"/>
          <w:szCs w:val="28"/>
        </w:rPr>
        <w:t>labour</w:t>
      </w:r>
      <w:proofErr w:type="spellEnd"/>
      <w:r w:rsidRPr="00E11133">
        <w:rPr>
          <w:rFonts w:cstheme="minorHAnsi"/>
          <w:sz w:val="28"/>
          <w:szCs w:val="28"/>
        </w:rPr>
        <w:t xml:space="preserve"> officer chooses to proceed with one of the 3 methods stated under </w:t>
      </w:r>
      <w:r w:rsidR="006020EC" w:rsidRPr="00E11133">
        <w:rPr>
          <w:rFonts w:cstheme="minorHAnsi"/>
          <w:sz w:val="28"/>
          <w:szCs w:val="28"/>
        </w:rPr>
        <w:t>S</w:t>
      </w:r>
      <w:r w:rsidRPr="00E11133">
        <w:rPr>
          <w:rFonts w:cstheme="minorHAnsi"/>
          <w:sz w:val="28"/>
          <w:szCs w:val="28"/>
        </w:rPr>
        <w:t>ection 13(1) (a), he or she must settle the matter with the method chosen</w:t>
      </w:r>
      <w:r w:rsidR="00085FCC" w:rsidRPr="00E11133">
        <w:rPr>
          <w:rFonts w:cstheme="minorHAnsi"/>
          <w:sz w:val="28"/>
          <w:szCs w:val="28"/>
        </w:rPr>
        <w:t xml:space="preserve"> and refer it to another arbiter</w:t>
      </w:r>
      <w:r w:rsidR="006020EC" w:rsidRPr="00E11133">
        <w:rPr>
          <w:rFonts w:cstheme="minorHAnsi"/>
          <w:sz w:val="28"/>
          <w:szCs w:val="28"/>
        </w:rPr>
        <w:t>,</w:t>
      </w:r>
      <w:r w:rsidR="00085FCC" w:rsidRPr="00E11133">
        <w:rPr>
          <w:rFonts w:cstheme="minorHAnsi"/>
          <w:sz w:val="28"/>
          <w:szCs w:val="28"/>
        </w:rPr>
        <w:t xml:space="preserve"> </w:t>
      </w:r>
      <w:r w:rsidR="00A1378A" w:rsidRPr="00E11133">
        <w:rPr>
          <w:rFonts w:cstheme="minorHAnsi"/>
          <w:sz w:val="28"/>
          <w:szCs w:val="28"/>
        </w:rPr>
        <w:t>where he</w:t>
      </w:r>
      <w:r w:rsidR="00085FCC" w:rsidRPr="00E11133">
        <w:rPr>
          <w:rFonts w:cstheme="minorHAnsi"/>
          <w:sz w:val="28"/>
          <w:szCs w:val="28"/>
        </w:rPr>
        <w:t xml:space="preserve"> or she fails to resolve it</w:t>
      </w:r>
      <w:r w:rsidRPr="00E11133">
        <w:rPr>
          <w:rFonts w:cstheme="minorHAnsi"/>
          <w:sz w:val="28"/>
          <w:szCs w:val="28"/>
        </w:rPr>
        <w:t xml:space="preserve">. See </w:t>
      </w:r>
      <w:r w:rsidRPr="00E11133">
        <w:rPr>
          <w:rFonts w:cstheme="minorHAnsi"/>
          <w:b/>
          <w:sz w:val="28"/>
          <w:szCs w:val="28"/>
        </w:rPr>
        <w:t xml:space="preserve">Sure Telecom </w:t>
      </w:r>
      <w:proofErr w:type="spellStart"/>
      <w:r w:rsidRPr="00E11133">
        <w:rPr>
          <w:rFonts w:cstheme="minorHAnsi"/>
          <w:b/>
          <w:sz w:val="28"/>
          <w:szCs w:val="28"/>
        </w:rPr>
        <w:t>vs</w:t>
      </w:r>
      <w:proofErr w:type="spellEnd"/>
      <w:r w:rsidRPr="00E11133">
        <w:rPr>
          <w:rFonts w:cstheme="minorHAnsi"/>
          <w:b/>
          <w:sz w:val="28"/>
          <w:szCs w:val="28"/>
        </w:rPr>
        <w:t xml:space="preserve"> Brain </w:t>
      </w:r>
      <w:proofErr w:type="spellStart"/>
      <w:r w:rsidRPr="00E11133">
        <w:rPr>
          <w:rFonts w:cstheme="minorHAnsi"/>
          <w:b/>
          <w:sz w:val="28"/>
          <w:szCs w:val="28"/>
        </w:rPr>
        <w:t>Azemchap</w:t>
      </w:r>
      <w:proofErr w:type="spellEnd"/>
      <w:r w:rsidRPr="00E11133">
        <w:rPr>
          <w:rFonts w:cstheme="minorHAnsi"/>
          <w:b/>
          <w:sz w:val="28"/>
          <w:szCs w:val="28"/>
        </w:rPr>
        <w:t>, Labour Appeal No. 00</w:t>
      </w:r>
      <w:r w:rsidR="006020EC" w:rsidRPr="00E11133">
        <w:rPr>
          <w:rFonts w:cstheme="minorHAnsi"/>
          <w:b/>
          <w:sz w:val="28"/>
          <w:szCs w:val="28"/>
        </w:rPr>
        <w:t>8</w:t>
      </w:r>
      <w:r w:rsidRPr="00E11133">
        <w:rPr>
          <w:rFonts w:cstheme="minorHAnsi"/>
          <w:b/>
          <w:sz w:val="28"/>
          <w:szCs w:val="28"/>
        </w:rPr>
        <w:t>/2015.</w:t>
      </w:r>
      <w:r w:rsidR="00A1378A" w:rsidRPr="00E11133">
        <w:rPr>
          <w:rFonts w:cstheme="minorHAnsi"/>
          <w:b/>
          <w:sz w:val="28"/>
          <w:szCs w:val="28"/>
        </w:rPr>
        <w:t xml:space="preserve"> </w:t>
      </w:r>
      <w:r w:rsidR="00085FCC" w:rsidRPr="00E11133">
        <w:rPr>
          <w:rFonts w:cstheme="minorHAnsi"/>
          <w:b/>
          <w:sz w:val="28"/>
          <w:szCs w:val="28"/>
        </w:rPr>
        <w:t>(</w:t>
      </w:r>
      <w:proofErr w:type="gramStart"/>
      <w:r w:rsidR="00085FCC" w:rsidRPr="00E11133">
        <w:rPr>
          <w:rFonts w:cstheme="minorHAnsi"/>
          <w:b/>
          <w:sz w:val="28"/>
          <w:szCs w:val="28"/>
        </w:rPr>
        <w:t>supra</w:t>
      </w:r>
      <w:proofErr w:type="gramEnd"/>
      <w:r w:rsidR="00085FCC" w:rsidRPr="00E11133">
        <w:rPr>
          <w:rFonts w:cstheme="minorHAnsi"/>
          <w:b/>
          <w:sz w:val="28"/>
          <w:szCs w:val="28"/>
        </w:rPr>
        <w:t>).</w:t>
      </w:r>
      <w:r w:rsidRPr="00E11133">
        <w:rPr>
          <w:rFonts w:cstheme="minorHAnsi"/>
          <w:sz w:val="28"/>
          <w:szCs w:val="28"/>
        </w:rPr>
        <w:t xml:space="preserve"> </w:t>
      </w:r>
    </w:p>
    <w:p w14:paraId="37C28396" w14:textId="590667F2" w:rsidR="00212FB0" w:rsidRPr="00E11133" w:rsidRDefault="00941F04" w:rsidP="005F4CBF">
      <w:pPr>
        <w:spacing w:line="360" w:lineRule="auto"/>
        <w:jc w:val="both"/>
        <w:rPr>
          <w:rFonts w:cstheme="minorHAnsi"/>
          <w:bCs/>
          <w:sz w:val="28"/>
          <w:szCs w:val="28"/>
        </w:rPr>
      </w:pPr>
      <w:r w:rsidRPr="00E11133">
        <w:rPr>
          <w:rFonts w:cstheme="minorHAnsi"/>
          <w:bCs/>
          <w:sz w:val="28"/>
          <w:szCs w:val="28"/>
        </w:rPr>
        <w:t>It is not disputed that the</w:t>
      </w:r>
      <w:r w:rsidR="00085FCC" w:rsidRPr="00E11133">
        <w:rPr>
          <w:rFonts w:cstheme="minorHAnsi"/>
          <w:bCs/>
          <w:sz w:val="28"/>
          <w:szCs w:val="28"/>
        </w:rPr>
        <w:t xml:space="preserve"> </w:t>
      </w:r>
      <w:r w:rsidR="00B84651" w:rsidRPr="00E11133">
        <w:rPr>
          <w:rFonts w:cstheme="minorHAnsi"/>
          <w:bCs/>
          <w:sz w:val="28"/>
          <w:szCs w:val="28"/>
        </w:rPr>
        <w:t>L</w:t>
      </w:r>
      <w:r w:rsidR="00212FB0" w:rsidRPr="00E11133">
        <w:rPr>
          <w:rFonts w:cstheme="minorHAnsi"/>
          <w:bCs/>
          <w:sz w:val="28"/>
          <w:szCs w:val="28"/>
        </w:rPr>
        <w:t xml:space="preserve">abour officer’s Award at page </w:t>
      </w:r>
      <w:r w:rsidR="00B84651" w:rsidRPr="00E11133">
        <w:rPr>
          <w:rFonts w:cstheme="minorHAnsi"/>
          <w:bCs/>
          <w:sz w:val="28"/>
          <w:szCs w:val="28"/>
        </w:rPr>
        <w:t>5</w:t>
      </w:r>
      <w:r w:rsidR="00212FB0" w:rsidRPr="00E11133">
        <w:rPr>
          <w:rFonts w:cstheme="minorHAnsi"/>
          <w:bCs/>
          <w:sz w:val="28"/>
          <w:szCs w:val="28"/>
        </w:rPr>
        <w:t xml:space="preserve">6 of the record </w:t>
      </w:r>
      <w:r w:rsidR="00085FCC" w:rsidRPr="00E11133">
        <w:rPr>
          <w:rFonts w:cstheme="minorHAnsi"/>
          <w:bCs/>
          <w:sz w:val="28"/>
          <w:szCs w:val="28"/>
        </w:rPr>
        <w:t xml:space="preserve">states </w:t>
      </w:r>
      <w:r w:rsidR="00C00B4F" w:rsidRPr="00E11133">
        <w:rPr>
          <w:rFonts w:cstheme="minorHAnsi"/>
          <w:bCs/>
          <w:sz w:val="28"/>
          <w:szCs w:val="28"/>
        </w:rPr>
        <w:t>that</w:t>
      </w:r>
      <w:r w:rsidR="00D56A34" w:rsidRPr="00E11133">
        <w:rPr>
          <w:rFonts w:cstheme="minorHAnsi"/>
          <w:bCs/>
          <w:sz w:val="28"/>
          <w:szCs w:val="28"/>
        </w:rPr>
        <w:t>,</w:t>
      </w:r>
      <w:r w:rsidR="00C00B4F" w:rsidRPr="00E11133">
        <w:rPr>
          <w:rFonts w:cstheme="minorHAnsi"/>
          <w:bCs/>
          <w:sz w:val="28"/>
          <w:szCs w:val="28"/>
        </w:rPr>
        <w:t xml:space="preserve"> he</w:t>
      </w:r>
      <w:r w:rsidR="00B84651" w:rsidRPr="00E11133">
        <w:rPr>
          <w:rFonts w:cstheme="minorHAnsi"/>
          <w:bCs/>
          <w:sz w:val="28"/>
          <w:szCs w:val="28"/>
        </w:rPr>
        <w:t xml:space="preserve"> made the award after conducting </w:t>
      </w:r>
      <w:r w:rsidR="00212FB0" w:rsidRPr="00E11133">
        <w:rPr>
          <w:rFonts w:cstheme="minorHAnsi"/>
          <w:bCs/>
          <w:sz w:val="28"/>
          <w:szCs w:val="28"/>
        </w:rPr>
        <w:t xml:space="preserve">a mediation meeting between the parties. </w:t>
      </w:r>
      <w:r w:rsidR="00B84651" w:rsidRPr="00E11133">
        <w:rPr>
          <w:rFonts w:cstheme="minorHAnsi"/>
          <w:bCs/>
          <w:sz w:val="28"/>
          <w:szCs w:val="28"/>
        </w:rPr>
        <w:t xml:space="preserve"> The Award </w:t>
      </w:r>
      <w:r w:rsidR="00212FB0" w:rsidRPr="00E11133">
        <w:rPr>
          <w:rFonts w:cstheme="minorHAnsi"/>
          <w:bCs/>
          <w:sz w:val="28"/>
          <w:szCs w:val="28"/>
        </w:rPr>
        <w:t xml:space="preserve">states in part </w:t>
      </w:r>
      <w:r w:rsidR="00085FCC" w:rsidRPr="00E11133">
        <w:rPr>
          <w:rFonts w:cstheme="minorHAnsi"/>
          <w:bCs/>
          <w:sz w:val="28"/>
          <w:szCs w:val="28"/>
        </w:rPr>
        <w:t>as follows</w:t>
      </w:r>
      <w:r w:rsidR="00B84651" w:rsidRPr="00E11133">
        <w:rPr>
          <w:rFonts w:cstheme="minorHAnsi"/>
          <w:bCs/>
          <w:sz w:val="28"/>
          <w:szCs w:val="28"/>
        </w:rPr>
        <w:t>:</w:t>
      </w:r>
    </w:p>
    <w:p w14:paraId="3C567445" w14:textId="436361E3" w:rsidR="00B84651" w:rsidRPr="00E11133" w:rsidRDefault="00B84651" w:rsidP="005F4CBF">
      <w:pPr>
        <w:spacing w:line="360" w:lineRule="auto"/>
        <w:ind w:left="720"/>
        <w:jc w:val="both"/>
        <w:rPr>
          <w:rFonts w:cstheme="minorHAnsi"/>
          <w:b/>
          <w:i/>
          <w:iCs/>
          <w:sz w:val="28"/>
          <w:szCs w:val="28"/>
        </w:rPr>
      </w:pPr>
      <w:r w:rsidRPr="00E11133">
        <w:rPr>
          <w:rFonts w:cstheme="minorHAnsi"/>
          <w:b/>
          <w:i/>
          <w:iCs/>
          <w:sz w:val="28"/>
          <w:szCs w:val="28"/>
        </w:rPr>
        <w:t>“</w:t>
      </w:r>
      <w:r w:rsidR="006020EC" w:rsidRPr="00E11133">
        <w:rPr>
          <w:rFonts w:cstheme="minorHAnsi"/>
          <w:b/>
          <w:i/>
          <w:iCs/>
          <w:sz w:val="28"/>
          <w:szCs w:val="28"/>
        </w:rPr>
        <w:t xml:space="preserve">… </w:t>
      </w:r>
      <w:r w:rsidRPr="00E11133">
        <w:rPr>
          <w:rFonts w:cstheme="minorHAnsi"/>
          <w:b/>
          <w:i/>
          <w:iCs/>
          <w:sz w:val="28"/>
          <w:szCs w:val="28"/>
        </w:rPr>
        <w:t xml:space="preserve">Having heard from both </w:t>
      </w:r>
      <w:r w:rsidR="00C00B4F" w:rsidRPr="00E11133">
        <w:rPr>
          <w:rFonts w:cstheme="minorHAnsi"/>
          <w:b/>
          <w:i/>
          <w:iCs/>
          <w:sz w:val="28"/>
          <w:szCs w:val="28"/>
        </w:rPr>
        <w:t>sides in</w:t>
      </w:r>
      <w:r w:rsidRPr="00E11133">
        <w:rPr>
          <w:rFonts w:cstheme="minorHAnsi"/>
          <w:b/>
          <w:i/>
          <w:iCs/>
          <w:sz w:val="28"/>
          <w:szCs w:val="28"/>
        </w:rPr>
        <w:t xml:space="preserve"> the mediation meeting and having internalized both versions together with the complaint filed by </w:t>
      </w:r>
      <w:proofErr w:type="spellStart"/>
      <w:r w:rsidRPr="00E11133">
        <w:rPr>
          <w:rFonts w:cstheme="minorHAnsi"/>
          <w:b/>
          <w:i/>
          <w:iCs/>
          <w:sz w:val="28"/>
          <w:szCs w:val="28"/>
        </w:rPr>
        <w:t>Mr.Kabagambe</w:t>
      </w:r>
      <w:proofErr w:type="spellEnd"/>
      <w:r w:rsidR="00C00B4F" w:rsidRPr="00E11133">
        <w:rPr>
          <w:rFonts w:cstheme="minorHAnsi"/>
          <w:b/>
          <w:i/>
          <w:iCs/>
          <w:sz w:val="28"/>
          <w:szCs w:val="28"/>
        </w:rPr>
        <w:t xml:space="preserve"> David, I was categorically clear that the dismissal of </w:t>
      </w:r>
      <w:r w:rsidR="00AF24D3" w:rsidRPr="00E11133">
        <w:rPr>
          <w:rFonts w:cstheme="minorHAnsi"/>
          <w:b/>
          <w:i/>
          <w:iCs/>
          <w:sz w:val="28"/>
          <w:szCs w:val="28"/>
        </w:rPr>
        <w:t>Mr.</w:t>
      </w:r>
      <w:r w:rsidR="00C00B4F" w:rsidRPr="00E11133">
        <w:rPr>
          <w:rFonts w:cstheme="minorHAnsi"/>
          <w:b/>
          <w:i/>
          <w:iCs/>
          <w:sz w:val="28"/>
          <w:szCs w:val="28"/>
        </w:rPr>
        <w:t xml:space="preserve"> </w:t>
      </w:r>
      <w:proofErr w:type="spellStart"/>
      <w:r w:rsidR="00C00B4F" w:rsidRPr="00E11133">
        <w:rPr>
          <w:rFonts w:cstheme="minorHAnsi"/>
          <w:b/>
          <w:i/>
          <w:iCs/>
          <w:sz w:val="28"/>
          <w:szCs w:val="28"/>
        </w:rPr>
        <w:t>Kabagambe</w:t>
      </w:r>
      <w:proofErr w:type="spellEnd"/>
      <w:r w:rsidR="00C00B4F" w:rsidRPr="00E11133">
        <w:rPr>
          <w:rFonts w:cstheme="minorHAnsi"/>
          <w:b/>
          <w:i/>
          <w:iCs/>
          <w:sz w:val="28"/>
          <w:szCs w:val="28"/>
        </w:rPr>
        <w:t xml:space="preserve"> was unjustified on the following ground:- …</w:t>
      </w:r>
    </w:p>
    <w:p w14:paraId="67ECAEB1" w14:textId="5C383D82" w:rsidR="00FB1647" w:rsidRPr="00E11133" w:rsidRDefault="00017F4E" w:rsidP="005F4CBF">
      <w:pPr>
        <w:spacing w:line="360" w:lineRule="auto"/>
        <w:jc w:val="both"/>
        <w:rPr>
          <w:rFonts w:cstheme="minorHAnsi"/>
          <w:bCs/>
          <w:sz w:val="28"/>
          <w:szCs w:val="28"/>
        </w:rPr>
      </w:pPr>
      <w:r w:rsidRPr="00E11133">
        <w:rPr>
          <w:rFonts w:cstheme="minorHAnsi"/>
          <w:bCs/>
          <w:sz w:val="28"/>
          <w:szCs w:val="28"/>
        </w:rPr>
        <w:t xml:space="preserve">The rationale for mediation is that </w:t>
      </w:r>
      <w:r w:rsidR="006020EC" w:rsidRPr="00E11133">
        <w:rPr>
          <w:rFonts w:cstheme="minorHAnsi"/>
          <w:bCs/>
          <w:sz w:val="28"/>
          <w:szCs w:val="28"/>
        </w:rPr>
        <w:t xml:space="preserve">it </w:t>
      </w:r>
      <w:r w:rsidR="00941F04" w:rsidRPr="00E11133">
        <w:rPr>
          <w:rFonts w:cstheme="minorHAnsi"/>
          <w:bCs/>
          <w:sz w:val="28"/>
          <w:szCs w:val="28"/>
        </w:rPr>
        <w:t>should result</w:t>
      </w:r>
      <w:r w:rsidRPr="00E11133">
        <w:rPr>
          <w:rFonts w:cstheme="minorHAnsi"/>
          <w:bCs/>
          <w:sz w:val="28"/>
          <w:szCs w:val="28"/>
        </w:rPr>
        <w:t xml:space="preserve"> in consensus between the parties in dispute and not </w:t>
      </w:r>
      <w:r w:rsidR="006020EC" w:rsidRPr="00E11133">
        <w:rPr>
          <w:rFonts w:cstheme="minorHAnsi"/>
          <w:bCs/>
          <w:sz w:val="28"/>
          <w:szCs w:val="28"/>
        </w:rPr>
        <w:t xml:space="preserve">in </w:t>
      </w:r>
      <w:r w:rsidRPr="00E11133">
        <w:rPr>
          <w:rFonts w:cstheme="minorHAnsi"/>
          <w:bCs/>
          <w:sz w:val="28"/>
          <w:szCs w:val="28"/>
        </w:rPr>
        <w:t xml:space="preserve">an order or award. </w:t>
      </w:r>
      <w:r w:rsidR="00941F04" w:rsidRPr="00E11133">
        <w:rPr>
          <w:rFonts w:cstheme="minorHAnsi"/>
          <w:bCs/>
          <w:sz w:val="28"/>
          <w:szCs w:val="28"/>
        </w:rPr>
        <w:t xml:space="preserve">As defined by Black’s Law Dictionary cited by </w:t>
      </w:r>
      <w:r w:rsidR="006020EC" w:rsidRPr="00E11133">
        <w:rPr>
          <w:rFonts w:cstheme="minorHAnsi"/>
          <w:bCs/>
          <w:sz w:val="28"/>
          <w:szCs w:val="28"/>
        </w:rPr>
        <w:t>C</w:t>
      </w:r>
      <w:r w:rsidR="00941F04" w:rsidRPr="00E11133">
        <w:rPr>
          <w:rFonts w:cstheme="minorHAnsi"/>
          <w:bCs/>
          <w:sz w:val="28"/>
          <w:szCs w:val="28"/>
        </w:rPr>
        <w:t>ounsel for the Respondent, mediation involves a neutral third person who tries to help the disputing parties reach a mutually agreeable solution, as opposed to adjudication</w:t>
      </w:r>
      <w:r w:rsidR="00685AFC" w:rsidRPr="00E11133">
        <w:rPr>
          <w:rFonts w:cstheme="minorHAnsi"/>
          <w:bCs/>
          <w:sz w:val="28"/>
          <w:szCs w:val="28"/>
        </w:rPr>
        <w:t xml:space="preserve"> or arbitration,</w:t>
      </w:r>
      <w:r w:rsidR="00941F04" w:rsidRPr="00E11133">
        <w:rPr>
          <w:rFonts w:cstheme="minorHAnsi"/>
          <w:bCs/>
          <w:sz w:val="28"/>
          <w:szCs w:val="28"/>
        </w:rPr>
        <w:t xml:space="preserve"> which </w:t>
      </w:r>
      <w:r w:rsidR="00685AFC" w:rsidRPr="00E11133">
        <w:rPr>
          <w:rFonts w:cstheme="minorHAnsi"/>
          <w:bCs/>
          <w:sz w:val="28"/>
          <w:szCs w:val="28"/>
        </w:rPr>
        <w:t xml:space="preserve">are </w:t>
      </w:r>
      <w:r w:rsidR="00941F04" w:rsidRPr="00E11133">
        <w:rPr>
          <w:rFonts w:cstheme="minorHAnsi"/>
          <w:bCs/>
          <w:sz w:val="28"/>
          <w:szCs w:val="28"/>
        </w:rPr>
        <w:t>fact finding hearing</w:t>
      </w:r>
      <w:r w:rsidR="00685AFC" w:rsidRPr="00E11133">
        <w:rPr>
          <w:rFonts w:cstheme="minorHAnsi"/>
          <w:bCs/>
          <w:sz w:val="28"/>
          <w:szCs w:val="28"/>
        </w:rPr>
        <w:t>s</w:t>
      </w:r>
      <w:proofErr w:type="gramStart"/>
      <w:r w:rsidR="00685AFC" w:rsidRPr="00E11133">
        <w:rPr>
          <w:rFonts w:cstheme="minorHAnsi"/>
          <w:bCs/>
          <w:sz w:val="28"/>
          <w:szCs w:val="28"/>
        </w:rPr>
        <w:t xml:space="preserve">, </w:t>
      </w:r>
      <w:r w:rsidR="00941F04" w:rsidRPr="00E11133">
        <w:rPr>
          <w:rFonts w:cstheme="minorHAnsi"/>
          <w:bCs/>
          <w:sz w:val="28"/>
          <w:szCs w:val="28"/>
        </w:rPr>
        <w:t xml:space="preserve"> in</w:t>
      </w:r>
      <w:proofErr w:type="gramEnd"/>
      <w:r w:rsidR="00941F04" w:rsidRPr="00E11133">
        <w:rPr>
          <w:rFonts w:cstheme="minorHAnsi"/>
          <w:bCs/>
          <w:sz w:val="28"/>
          <w:szCs w:val="28"/>
        </w:rPr>
        <w:t xml:space="preserve"> which </w:t>
      </w:r>
      <w:r w:rsidR="00FB1647" w:rsidRPr="00E11133">
        <w:rPr>
          <w:rFonts w:cstheme="minorHAnsi"/>
          <w:bCs/>
          <w:sz w:val="28"/>
          <w:szCs w:val="28"/>
        </w:rPr>
        <w:t xml:space="preserve">the disputing parties must take oath before testifying about the issue in dispute and </w:t>
      </w:r>
      <w:r w:rsidR="00941F04" w:rsidRPr="00E11133">
        <w:rPr>
          <w:rFonts w:cstheme="minorHAnsi"/>
          <w:bCs/>
          <w:sz w:val="28"/>
          <w:szCs w:val="28"/>
        </w:rPr>
        <w:t xml:space="preserve">an adjudicator/judge  </w:t>
      </w:r>
      <w:r w:rsidR="006020EC" w:rsidRPr="00E11133">
        <w:rPr>
          <w:rFonts w:cstheme="minorHAnsi"/>
          <w:bCs/>
          <w:sz w:val="28"/>
          <w:szCs w:val="28"/>
        </w:rPr>
        <w:t xml:space="preserve">must make </w:t>
      </w:r>
      <w:r w:rsidR="00941F04" w:rsidRPr="00E11133">
        <w:rPr>
          <w:rFonts w:cstheme="minorHAnsi"/>
          <w:bCs/>
          <w:sz w:val="28"/>
          <w:szCs w:val="28"/>
        </w:rPr>
        <w:t>determination</w:t>
      </w:r>
      <w:r w:rsidR="00FB1647" w:rsidRPr="00E11133">
        <w:rPr>
          <w:rFonts w:cstheme="minorHAnsi"/>
          <w:bCs/>
          <w:sz w:val="28"/>
          <w:szCs w:val="28"/>
        </w:rPr>
        <w:t xml:space="preserve"> or order. The holding in </w:t>
      </w:r>
      <w:r w:rsidR="00FB1647" w:rsidRPr="00E11133">
        <w:rPr>
          <w:rFonts w:cstheme="minorHAnsi"/>
          <w:b/>
          <w:sz w:val="28"/>
          <w:szCs w:val="28"/>
        </w:rPr>
        <w:t xml:space="preserve">Sure Telecom </w:t>
      </w:r>
      <w:proofErr w:type="spellStart"/>
      <w:r w:rsidR="00FB1647" w:rsidRPr="00E11133">
        <w:rPr>
          <w:rFonts w:cstheme="minorHAnsi"/>
          <w:b/>
          <w:sz w:val="28"/>
          <w:szCs w:val="28"/>
        </w:rPr>
        <w:t>vs</w:t>
      </w:r>
      <w:proofErr w:type="spellEnd"/>
      <w:r w:rsidR="00FB1647" w:rsidRPr="00E11133">
        <w:rPr>
          <w:rFonts w:cstheme="minorHAnsi"/>
          <w:b/>
          <w:sz w:val="28"/>
          <w:szCs w:val="28"/>
        </w:rPr>
        <w:t xml:space="preserve"> Brain </w:t>
      </w:r>
      <w:proofErr w:type="spellStart"/>
      <w:r w:rsidR="00FB1647" w:rsidRPr="00E11133">
        <w:rPr>
          <w:rFonts w:cstheme="minorHAnsi"/>
          <w:b/>
          <w:sz w:val="28"/>
          <w:szCs w:val="28"/>
        </w:rPr>
        <w:t>Azemchap</w:t>
      </w:r>
      <w:proofErr w:type="spellEnd"/>
      <w:r w:rsidR="00FB1647" w:rsidRPr="00E11133">
        <w:rPr>
          <w:rFonts w:cstheme="minorHAnsi"/>
          <w:b/>
          <w:sz w:val="28"/>
          <w:szCs w:val="28"/>
        </w:rPr>
        <w:t>, Labour Appeal No. 00</w:t>
      </w:r>
      <w:r w:rsidR="006020EC" w:rsidRPr="00E11133">
        <w:rPr>
          <w:rFonts w:cstheme="minorHAnsi"/>
          <w:b/>
          <w:sz w:val="28"/>
          <w:szCs w:val="28"/>
        </w:rPr>
        <w:t>8</w:t>
      </w:r>
      <w:r w:rsidR="00FB1647" w:rsidRPr="00E11133">
        <w:rPr>
          <w:rFonts w:cstheme="minorHAnsi"/>
          <w:b/>
          <w:sz w:val="28"/>
          <w:szCs w:val="28"/>
        </w:rPr>
        <w:t>/2015</w:t>
      </w:r>
      <w:r w:rsidR="00FB1647" w:rsidRPr="00E11133">
        <w:rPr>
          <w:rFonts w:cstheme="minorHAnsi"/>
          <w:bCs/>
          <w:sz w:val="28"/>
          <w:szCs w:val="28"/>
        </w:rPr>
        <w:t>(supra), laid emphasis on the principle that;</w:t>
      </w:r>
      <w:r w:rsidR="00FB1647" w:rsidRPr="00E11133">
        <w:rPr>
          <w:rFonts w:cstheme="minorHAnsi"/>
          <w:b/>
          <w:sz w:val="28"/>
          <w:szCs w:val="28"/>
        </w:rPr>
        <w:t xml:space="preserve"> the application of both mediation and adjudication at the same time in respect of the same Complaint, by a </w:t>
      </w:r>
      <w:proofErr w:type="spellStart"/>
      <w:r w:rsidR="00FB1647" w:rsidRPr="00E11133">
        <w:rPr>
          <w:rFonts w:cstheme="minorHAnsi"/>
          <w:b/>
          <w:sz w:val="28"/>
          <w:szCs w:val="28"/>
        </w:rPr>
        <w:t>labour</w:t>
      </w:r>
      <w:proofErr w:type="spellEnd"/>
      <w:r w:rsidR="00FB1647" w:rsidRPr="00E11133">
        <w:rPr>
          <w:rFonts w:cstheme="minorHAnsi"/>
          <w:b/>
          <w:sz w:val="28"/>
          <w:szCs w:val="28"/>
        </w:rPr>
        <w:t xml:space="preserve"> Officer, is a travesty of justice.”</w:t>
      </w:r>
    </w:p>
    <w:p w14:paraId="463E2FFD" w14:textId="4E2E577F" w:rsidR="00A93537" w:rsidRPr="00E11133" w:rsidRDefault="00685AFC" w:rsidP="005F4CBF">
      <w:pPr>
        <w:spacing w:line="360" w:lineRule="auto"/>
        <w:jc w:val="both"/>
        <w:rPr>
          <w:rFonts w:cstheme="minorHAnsi"/>
          <w:bCs/>
          <w:sz w:val="28"/>
          <w:szCs w:val="28"/>
        </w:rPr>
      </w:pPr>
      <w:r w:rsidRPr="00E11133">
        <w:rPr>
          <w:rFonts w:cstheme="minorHAnsi"/>
          <w:bCs/>
          <w:sz w:val="28"/>
          <w:szCs w:val="28"/>
        </w:rPr>
        <w:lastRenderedPageBreak/>
        <w:t>In the instant case, th</w:t>
      </w:r>
      <w:r w:rsidR="00FB1647" w:rsidRPr="00E11133">
        <w:rPr>
          <w:rFonts w:cstheme="minorHAnsi"/>
          <w:bCs/>
          <w:sz w:val="28"/>
          <w:szCs w:val="28"/>
        </w:rPr>
        <w:t>e Labour officer</w:t>
      </w:r>
      <w:r w:rsidRPr="00E11133">
        <w:rPr>
          <w:rFonts w:cstheme="minorHAnsi"/>
          <w:bCs/>
          <w:sz w:val="28"/>
          <w:szCs w:val="28"/>
        </w:rPr>
        <w:t>’</w:t>
      </w:r>
      <w:r w:rsidR="00FB1647" w:rsidRPr="00E11133">
        <w:rPr>
          <w:rFonts w:cstheme="minorHAnsi"/>
          <w:bCs/>
          <w:sz w:val="28"/>
          <w:szCs w:val="28"/>
        </w:rPr>
        <w:t>s award</w:t>
      </w:r>
      <w:r w:rsidRPr="00E11133">
        <w:rPr>
          <w:rFonts w:cstheme="minorHAnsi"/>
          <w:bCs/>
          <w:sz w:val="28"/>
          <w:szCs w:val="28"/>
        </w:rPr>
        <w:t xml:space="preserve">, </w:t>
      </w:r>
      <w:r w:rsidR="00FB1647" w:rsidRPr="00E11133">
        <w:rPr>
          <w:rFonts w:cstheme="minorHAnsi"/>
          <w:bCs/>
          <w:sz w:val="28"/>
          <w:szCs w:val="28"/>
        </w:rPr>
        <w:t xml:space="preserve">clearly indicated that he </w:t>
      </w:r>
      <w:r w:rsidR="00D92900" w:rsidRPr="00E11133">
        <w:rPr>
          <w:rFonts w:cstheme="minorHAnsi"/>
          <w:bCs/>
          <w:sz w:val="28"/>
          <w:szCs w:val="28"/>
        </w:rPr>
        <w:t>did not</w:t>
      </w:r>
      <w:r w:rsidR="00FB1647" w:rsidRPr="00E11133">
        <w:rPr>
          <w:rFonts w:cstheme="minorHAnsi"/>
          <w:bCs/>
          <w:sz w:val="28"/>
          <w:szCs w:val="28"/>
        </w:rPr>
        <w:t xml:space="preserve"> sit as an adjudicator, but as a mediator who should have helped the parties reach a mutual agreement.  Therefore</w:t>
      </w:r>
      <w:r w:rsidR="00D92900" w:rsidRPr="00E11133">
        <w:rPr>
          <w:rFonts w:cstheme="minorHAnsi"/>
          <w:bCs/>
          <w:sz w:val="28"/>
          <w:szCs w:val="28"/>
        </w:rPr>
        <w:t>, the award</w:t>
      </w:r>
      <w:r w:rsidR="00FB1647" w:rsidRPr="00E11133">
        <w:rPr>
          <w:rFonts w:cstheme="minorHAnsi"/>
          <w:bCs/>
          <w:sz w:val="28"/>
          <w:szCs w:val="28"/>
        </w:rPr>
        <w:t xml:space="preserve"> </w:t>
      </w:r>
      <w:r w:rsidR="0095345A" w:rsidRPr="00E11133">
        <w:rPr>
          <w:rFonts w:cstheme="minorHAnsi"/>
          <w:bCs/>
          <w:sz w:val="28"/>
          <w:szCs w:val="28"/>
        </w:rPr>
        <w:t xml:space="preserve">he made, </w:t>
      </w:r>
      <w:r w:rsidR="00A1378A" w:rsidRPr="00E11133">
        <w:rPr>
          <w:rFonts w:cstheme="minorHAnsi"/>
          <w:bCs/>
          <w:sz w:val="28"/>
          <w:szCs w:val="28"/>
        </w:rPr>
        <w:t xml:space="preserve">arising out of mediation, </w:t>
      </w:r>
      <w:r w:rsidR="00FB1647" w:rsidRPr="00E11133">
        <w:rPr>
          <w:rFonts w:cstheme="minorHAnsi"/>
          <w:bCs/>
          <w:sz w:val="28"/>
          <w:szCs w:val="28"/>
        </w:rPr>
        <w:t>violated the principles of mediation</w:t>
      </w:r>
      <w:r w:rsidR="00D92900" w:rsidRPr="00E11133">
        <w:rPr>
          <w:rFonts w:cstheme="minorHAnsi"/>
          <w:bCs/>
          <w:sz w:val="28"/>
          <w:szCs w:val="28"/>
        </w:rPr>
        <w:t xml:space="preserve">. The parties were not given the opportunity to adduce evidence on oath and besides the Labour officer ceased to be a neutral </w:t>
      </w:r>
      <w:r w:rsidR="0095345A" w:rsidRPr="00E11133">
        <w:rPr>
          <w:rFonts w:cstheme="minorHAnsi"/>
          <w:bCs/>
          <w:sz w:val="28"/>
          <w:szCs w:val="28"/>
        </w:rPr>
        <w:t xml:space="preserve">person </w:t>
      </w:r>
      <w:r w:rsidR="00D92900" w:rsidRPr="00E11133">
        <w:rPr>
          <w:rFonts w:cstheme="minorHAnsi"/>
          <w:bCs/>
          <w:sz w:val="28"/>
          <w:szCs w:val="28"/>
        </w:rPr>
        <w:t>after the mediation therefore</w:t>
      </w:r>
      <w:r w:rsidR="00A1378A" w:rsidRPr="00E11133">
        <w:rPr>
          <w:rFonts w:cstheme="minorHAnsi"/>
          <w:bCs/>
          <w:sz w:val="28"/>
          <w:szCs w:val="28"/>
        </w:rPr>
        <w:t xml:space="preserve">, </w:t>
      </w:r>
      <w:r w:rsidR="00D92900" w:rsidRPr="00E11133">
        <w:rPr>
          <w:rFonts w:cstheme="minorHAnsi"/>
          <w:bCs/>
          <w:sz w:val="28"/>
          <w:szCs w:val="28"/>
        </w:rPr>
        <w:t xml:space="preserve">he could not adjudicate the matter.  </w:t>
      </w:r>
      <w:r w:rsidR="00F552B0" w:rsidRPr="00E11133">
        <w:rPr>
          <w:rFonts w:cstheme="minorHAnsi"/>
          <w:bCs/>
          <w:sz w:val="28"/>
          <w:szCs w:val="28"/>
        </w:rPr>
        <w:t xml:space="preserve">He should have referred it to another </w:t>
      </w:r>
      <w:proofErr w:type="spellStart"/>
      <w:r w:rsidR="00F552B0" w:rsidRPr="00E11133">
        <w:rPr>
          <w:rFonts w:cstheme="minorHAnsi"/>
          <w:bCs/>
          <w:sz w:val="28"/>
          <w:szCs w:val="28"/>
        </w:rPr>
        <w:t>labour</w:t>
      </w:r>
      <w:proofErr w:type="spellEnd"/>
      <w:r w:rsidR="00F552B0" w:rsidRPr="00E11133">
        <w:rPr>
          <w:rFonts w:cstheme="minorHAnsi"/>
          <w:bCs/>
          <w:sz w:val="28"/>
          <w:szCs w:val="28"/>
        </w:rPr>
        <w:t xml:space="preserve"> officer for adjudication</w:t>
      </w:r>
      <w:r w:rsidR="00A1378A" w:rsidRPr="00E11133">
        <w:rPr>
          <w:rFonts w:cstheme="minorHAnsi"/>
          <w:bCs/>
          <w:sz w:val="28"/>
          <w:szCs w:val="28"/>
        </w:rPr>
        <w:t>, instead</w:t>
      </w:r>
      <w:r w:rsidR="00F552B0" w:rsidRPr="00E11133">
        <w:rPr>
          <w:rFonts w:cstheme="minorHAnsi"/>
          <w:bCs/>
          <w:sz w:val="28"/>
          <w:szCs w:val="28"/>
        </w:rPr>
        <w:t>.</w:t>
      </w:r>
    </w:p>
    <w:p w14:paraId="022B0D02" w14:textId="1B69D5DD" w:rsidR="002206C1" w:rsidRPr="00E11133" w:rsidRDefault="002206C1" w:rsidP="005F4CBF">
      <w:pPr>
        <w:spacing w:line="360" w:lineRule="auto"/>
        <w:jc w:val="both"/>
        <w:rPr>
          <w:rFonts w:cstheme="minorHAnsi"/>
          <w:bCs/>
          <w:sz w:val="28"/>
          <w:szCs w:val="28"/>
        </w:rPr>
      </w:pPr>
      <w:r w:rsidRPr="00E11133">
        <w:rPr>
          <w:rFonts w:cstheme="minorHAnsi"/>
          <w:bCs/>
          <w:sz w:val="28"/>
          <w:szCs w:val="28"/>
        </w:rPr>
        <w:t>In the circumstances th</w:t>
      </w:r>
      <w:r w:rsidR="00F552B0" w:rsidRPr="00E11133">
        <w:rPr>
          <w:rFonts w:cstheme="minorHAnsi"/>
          <w:bCs/>
          <w:sz w:val="28"/>
          <w:szCs w:val="28"/>
        </w:rPr>
        <w:t xml:space="preserve">is </w:t>
      </w:r>
      <w:r w:rsidR="00AD6C8F" w:rsidRPr="00E11133">
        <w:rPr>
          <w:rFonts w:cstheme="minorHAnsi"/>
          <w:bCs/>
          <w:sz w:val="28"/>
          <w:szCs w:val="28"/>
        </w:rPr>
        <w:t>Appeal</w:t>
      </w:r>
      <w:r w:rsidR="004E77B7" w:rsidRPr="00E11133">
        <w:rPr>
          <w:rFonts w:cstheme="minorHAnsi"/>
          <w:bCs/>
          <w:sz w:val="28"/>
          <w:szCs w:val="28"/>
        </w:rPr>
        <w:t xml:space="preserve"> succeeds on this ground. The Labour Officer’s award is set aside in its entirety and a retrial before another </w:t>
      </w:r>
      <w:proofErr w:type="spellStart"/>
      <w:r w:rsidRPr="00E11133">
        <w:rPr>
          <w:rFonts w:cstheme="minorHAnsi"/>
          <w:bCs/>
          <w:sz w:val="28"/>
          <w:szCs w:val="28"/>
        </w:rPr>
        <w:t>labour</w:t>
      </w:r>
      <w:proofErr w:type="spellEnd"/>
      <w:r w:rsidRPr="00E11133">
        <w:rPr>
          <w:rFonts w:cstheme="minorHAnsi"/>
          <w:bCs/>
          <w:sz w:val="28"/>
          <w:szCs w:val="28"/>
        </w:rPr>
        <w:t xml:space="preserve"> officer</w:t>
      </w:r>
      <w:r w:rsidR="004E77B7" w:rsidRPr="00E11133">
        <w:rPr>
          <w:rFonts w:cstheme="minorHAnsi"/>
          <w:bCs/>
          <w:sz w:val="28"/>
          <w:szCs w:val="28"/>
        </w:rPr>
        <w:t xml:space="preserve"> is ordered. </w:t>
      </w:r>
      <w:r w:rsidRPr="00E11133">
        <w:rPr>
          <w:rFonts w:cstheme="minorHAnsi"/>
          <w:bCs/>
          <w:sz w:val="28"/>
          <w:szCs w:val="28"/>
        </w:rPr>
        <w:t xml:space="preserve"> No order as to costs is made.</w:t>
      </w:r>
    </w:p>
    <w:p w14:paraId="27B2FF2D" w14:textId="0B16626E" w:rsidR="002206C1" w:rsidRPr="00E11133" w:rsidRDefault="002206C1" w:rsidP="005F4CBF">
      <w:pPr>
        <w:spacing w:line="360" w:lineRule="auto"/>
        <w:jc w:val="both"/>
        <w:rPr>
          <w:rFonts w:cstheme="minorHAnsi"/>
          <w:bCs/>
          <w:sz w:val="28"/>
          <w:szCs w:val="28"/>
        </w:rPr>
      </w:pPr>
      <w:r w:rsidRPr="00E11133">
        <w:rPr>
          <w:rFonts w:cstheme="minorHAnsi"/>
          <w:bCs/>
          <w:sz w:val="28"/>
          <w:szCs w:val="28"/>
        </w:rPr>
        <w:t>Signed and delivered by:</w:t>
      </w:r>
    </w:p>
    <w:p w14:paraId="4291DCA7" w14:textId="2C3B52BC" w:rsidR="002206C1" w:rsidRPr="00E11133" w:rsidRDefault="002206C1" w:rsidP="005F4CBF">
      <w:pPr>
        <w:pStyle w:val="ListParagraph"/>
        <w:spacing w:line="360" w:lineRule="auto"/>
        <w:ind w:left="0"/>
        <w:jc w:val="both"/>
        <w:rPr>
          <w:rFonts w:cstheme="minorHAnsi"/>
          <w:b/>
          <w:sz w:val="28"/>
          <w:szCs w:val="28"/>
        </w:rPr>
      </w:pPr>
      <w:proofErr w:type="gramStart"/>
      <w:r w:rsidRPr="00E11133">
        <w:rPr>
          <w:rFonts w:cstheme="minorHAnsi"/>
          <w:b/>
          <w:sz w:val="28"/>
          <w:szCs w:val="28"/>
        </w:rPr>
        <w:t>1.THE</w:t>
      </w:r>
      <w:proofErr w:type="gramEnd"/>
      <w:r w:rsidRPr="00E11133">
        <w:rPr>
          <w:rFonts w:cstheme="minorHAnsi"/>
          <w:b/>
          <w:sz w:val="28"/>
          <w:szCs w:val="28"/>
        </w:rPr>
        <w:t xml:space="preserve"> HON. CHIEF JUDGE, ASAPH RUHINDA NTENGYE        …..……</w:t>
      </w:r>
    </w:p>
    <w:p w14:paraId="70CABD12" w14:textId="3FAD18FC" w:rsidR="002206C1" w:rsidRPr="00E11133" w:rsidRDefault="002206C1" w:rsidP="005F4CBF">
      <w:pPr>
        <w:pStyle w:val="ListParagraph"/>
        <w:spacing w:line="360" w:lineRule="auto"/>
        <w:ind w:left="0"/>
        <w:jc w:val="both"/>
        <w:rPr>
          <w:rFonts w:cstheme="minorHAnsi"/>
          <w:b/>
          <w:sz w:val="28"/>
          <w:szCs w:val="28"/>
        </w:rPr>
      </w:pPr>
      <w:proofErr w:type="gramStart"/>
      <w:r w:rsidRPr="00E11133">
        <w:rPr>
          <w:rFonts w:cstheme="minorHAnsi"/>
          <w:b/>
          <w:sz w:val="28"/>
          <w:szCs w:val="28"/>
        </w:rPr>
        <w:t>2.THE</w:t>
      </w:r>
      <w:proofErr w:type="gramEnd"/>
      <w:r w:rsidRPr="00E11133">
        <w:rPr>
          <w:rFonts w:cstheme="minorHAnsi"/>
          <w:b/>
          <w:sz w:val="28"/>
          <w:szCs w:val="28"/>
        </w:rPr>
        <w:t xml:space="preserve"> HON. JUDGE, LINDA LILLIAN TUMUSIIME MUGISHA ……….</w:t>
      </w:r>
    </w:p>
    <w:p w14:paraId="2CC4438B" w14:textId="77777777" w:rsidR="002206C1" w:rsidRPr="00E11133" w:rsidRDefault="002206C1" w:rsidP="005F4CBF">
      <w:pPr>
        <w:pStyle w:val="ListParagraph"/>
        <w:spacing w:line="360" w:lineRule="auto"/>
        <w:ind w:left="0"/>
        <w:jc w:val="both"/>
        <w:rPr>
          <w:rFonts w:cstheme="minorHAnsi"/>
          <w:b/>
          <w:sz w:val="28"/>
          <w:szCs w:val="28"/>
          <w:u w:val="single"/>
        </w:rPr>
      </w:pPr>
      <w:r w:rsidRPr="00E11133">
        <w:rPr>
          <w:rFonts w:cstheme="minorHAnsi"/>
          <w:b/>
          <w:sz w:val="28"/>
          <w:szCs w:val="28"/>
          <w:u w:val="single"/>
        </w:rPr>
        <w:t>PANELISTS</w:t>
      </w:r>
    </w:p>
    <w:p w14:paraId="005FE379" w14:textId="746F5E29" w:rsidR="002206C1" w:rsidRPr="00E11133" w:rsidRDefault="002206C1" w:rsidP="005F4CBF">
      <w:pPr>
        <w:spacing w:line="360" w:lineRule="auto"/>
        <w:jc w:val="both"/>
        <w:rPr>
          <w:rFonts w:cstheme="minorHAnsi"/>
          <w:b/>
          <w:sz w:val="28"/>
          <w:szCs w:val="28"/>
        </w:rPr>
      </w:pPr>
      <w:proofErr w:type="gramStart"/>
      <w:r w:rsidRPr="00E11133">
        <w:rPr>
          <w:rFonts w:cstheme="minorHAnsi"/>
          <w:b/>
          <w:sz w:val="28"/>
          <w:szCs w:val="28"/>
        </w:rPr>
        <w:t>1.MS</w:t>
      </w:r>
      <w:proofErr w:type="gramEnd"/>
      <w:r w:rsidRPr="00E11133">
        <w:rPr>
          <w:rFonts w:cstheme="minorHAnsi"/>
          <w:b/>
          <w:sz w:val="28"/>
          <w:szCs w:val="28"/>
        </w:rPr>
        <w:t>. HARRIET NGANZI MUGAMBWA                                          ………</w:t>
      </w:r>
      <w:r w:rsidR="00695FC9" w:rsidRPr="00E11133">
        <w:rPr>
          <w:rFonts w:cstheme="minorHAnsi"/>
          <w:b/>
          <w:sz w:val="28"/>
          <w:szCs w:val="28"/>
        </w:rPr>
        <w:t>…</w:t>
      </w:r>
    </w:p>
    <w:p w14:paraId="79A6405E" w14:textId="7CB66901" w:rsidR="002206C1" w:rsidRPr="00E11133" w:rsidRDefault="002206C1" w:rsidP="005F4CBF">
      <w:pPr>
        <w:spacing w:line="360" w:lineRule="auto"/>
        <w:jc w:val="both"/>
        <w:rPr>
          <w:rFonts w:cstheme="minorHAnsi"/>
          <w:b/>
          <w:sz w:val="28"/>
          <w:szCs w:val="28"/>
        </w:rPr>
      </w:pPr>
      <w:proofErr w:type="gramStart"/>
      <w:r w:rsidRPr="00E11133">
        <w:rPr>
          <w:rFonts w:cstheme="minorHAnsi"/>
          <w:b/>
          <w:sz w:val="28"/>
          <w:szCs w:val="28"/>
        </w:rPr>
        <w:t>2.MR</w:t>
      </w:r>
      <w:proofErr w:type="gramEnd"/>
      <w:r w:rsidRPr="00E11133">
        <w:rPr>
          <w:rFonts w:cstheme="minorHAnsi"/>
          <w:b/>
          <w:sz w:val="28"/>
          <w:szCs w:val="28"/>
        </w:rPr>
        <w:t xml:space="preserve">. EBYAU FIDEL                                                                           </w:t>
      </w:r>
      <w:r w:rsidR="00885CB6" w:rsidRPr="00E11133">
        <w:rPr>
          <w:rFonts w:cstheme="minorHAnsi"/>
          <w:b/>
          <w:sz w:val="28"/>
          <w:szCs w:val="28"/>
        </w:rPr>
        <w:t xml:space="preserve"> </w:t>
      </w:r>
      <w:r w:rsidRPr="00E11133">
        <w:rPr>
          <w:rFonts w:cstheme="minorHAnsi"/>
          <w:b/>
          <w:sz w:val="28"/>
          <w:szCs w:val="28"/>
        </w:rPr>
        <w:t>………</w:t>
      </w:r>
      <w:r w:rsidR="00695FC9" w:rsidRPr="00E11133">
        <w:rPr>
          <w:rFonts w:cstheme="minorHAnsi"/>
          <w:b/>
          <w:sz w:val="28"/>
          <w:szCs w:val="28"/>
        </w:rPr>
        <w:t>…</w:t>
      </w:r>
      <w:r w:rsidR="00885CB6" w:rsidRPr="00E11133">
        <w:rPr>
          <w:rFonts w:cstheme="minorHAnsi"/>
          <w:b/>
          <w:sz w:val="28"/>
          <w:szCs w:val="28"/>
        </w:rPr>
        <w:t>.</w:t>
      </w:r>
    </w:p>
    <w:p w14:paraId="7A0044D1" w14:textId="28FA36DD" w:rsidR="002206C1" w:rsidRPr="00E11133" w:rsidRDefault="002206C1" w:rsidP="005F4CBF">
      <w:pPr>
        <w:spacing w:line="360" w:lineRule="auto"/>
        <w:jc w:val="both"/>
        <w:rPr>
          <w:rFonts w:cstheme="minorHAnsi"/>
          <w:b/>
          <w:sz w:val="28"/>
          <w:szCs w:val="28"/>
        </w:rPr>
      </w:pPr>
      <w:r w:rsidRPr="00E11133">
        <w:rPr>
          <w:rFonts w:cstheme="minorHAnsi"/>
          <w:b/>
          <w:sz w:val="28"/>
          <w:szCs w:val="28"/>
        </w:rPr>
        <w:t>3. MR. FX MUBUUKE                                                                           …………</w:t>
      </w:r>
      <w:r w:rsidR="00885CB6" w:rsidRPr="00E11133">
        <w:rPr>
          <w:rFonts w:cstheme="minorHAnsi"/>
          <w:b/>
          <w:sz w:val="28"/>
          <w:szCs w:val="28"/>
        </w:rPr>
        <w:t>.</w:t>
      </w:r>
    </w:p>
    <w:p w14:paraId="74CAC41D" w14:textId="73370A4E" w:rsidR="002206C1" w:rsidRPr="00E11133" w:rsidRDefault="002206C1" w:rsidP="005F4CBF">
      <w:pPr>
        <w:spacing w:line="360" w:lineRule="auto"/>
        <w:jc w:val="both"/>
        <w:rPr>
          <w:rFonts w:cstheme="minorHAnsi"/>
          <w:b/>
          <w:sz w:val="28"/>
          <w:szCs w:val="28"/>
        </w:rPr>
      </w:pPr>
      <w:r w:rsidRPr="00E11133">
        <w:rPr>
          <w:rFonts w:cstheme="minorHAnsi"/>
          <w:b/>
          <w:sz w:val="28"/>
          <w:szCs w:val="28"/>
        </w:rPr>
        <w:t>DATE</w:t>
      </w:r>
      <w:r w:rsidR="00F97979">
        <w:rPr>
          <w:rFonts w:cstheme="minorHAnsi"/>
          <w:b/>
          <w:sz w:val="28"/>
          <w:szCs w:val="28"/>
        </w:rPr>
        <w:t>. 5/JUNE</w:t>
      </w:r>
      <w:bookmarkStart w:id="0" w:name="_GoBack"/>
      <w:bookmarkEnd w:id="0"/>
      <w:r w:rsidR="0064051D">
        <w:rPr>
          <w:rFonts w:cstheme="minorHAnsi"/>
          <w:b/>
          <w:sz w:val="28"/>
          <w:szCs w:val="28"/>
        </w:rPr>
        <w:t>/2020</w:t>
      </w:r>
    </w:p>
    <w:p w14:paraId="49C423A8" w14:textId="77777777" w:rsidR="002206C1" w:rsidRPr="00E11133" w:rsidRDefault="002206C1" w:rsidP="005F4CBF">
      <w:pPr>
        <w:spacing w:line="360" w:lineRule="auto"/>
        <w:jc w:val="both"/>
        <w:rPr>
          <w:rFonts w:cstheme="minorHAnsi"/>
          <w:b/>
          <w:sz w:val="28"/>
          <w:szCs w:val="28"/>
        </w:rPr>
      </w:pPr>
    </w:p>
    <w:sectPr w:rsidR="002206C1" w:rsidRPr="00E11133" w:rsidSect="005F4C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4A055" w14:textId="77777777" w:rsidR="003A7DCE" w:rsidRDefault="003A7DCE" w:rsidP="005F4CBF">
      <w:pPr>
        <w:spacing w:after="0" w:line="240" w:lineRule="auto"/>
      </w:pPr>
      <w:r>
        <w:separator/>
      </w:r>
    </w:p>
  </w:endnote>
  <w:endnote w:type="continuationSeparator" w:id="0">
    <w:p w14:paraId="2272941B" w14:textId="77777777" w:rsidR="003A7DCE" w:rsidRDefault="003A7DCE" w:rsidP="005F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89170"/>
      <w:docPartObj>
        <w:docPartGallery w:val="Page Numbers (Bottom of Page)"/>
        <w:docPartUnique/>
      </w:docPartObj>
    </w:sdtPr>
    <w:sdtEndPr>
      <w:rPr>
        <w:noProof/>
      </w:rPr>
    </w:sdtEndPr>
    <w:sdtContent>
      <w:p w14:paraId="620737A0" w14:textId="456E5147" w:rsidR="005F4CBF" w:rsidRDefault="005F4CBF">
        <w:pPr>
          <w:pStyle w:val="Footer"/>
          <w:jc w:val="right"/>
        </w:pPr>
        <w:r>
          <w:fldChar w:fldCharType="begin"/>
        </w:r>
        <w:r>
          <w:instrText xml:space="preserve"> PAGE   \* MERGEFORMAT </w:instrText>
        </w:r>
        <w:r>
          <w:fldChar w:fldCharType="separate"/>
        </w:r>
        <w:r w:rsidR="00F97979">
          <w:rPr>
            <w:noProof/>
          </w:rPr>
          <w:t>1</w:t>
        </w:r>
        <w:r>
          <w:rPr>
            <w:noProof/>
          </w:rPr>
          <w:fldChar w:fldCharType="end"/>
        </w:r>
      </w:p>
    </w:sdtContent>
  </w:sdt>
  <w:p w14:paraId="1247866C" w14:textId="77777777" w:rsidR="005F4CBF" w:rsidRDefault="005F4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B348" w14:textId="77777777" w:rsidR="003A7DCE" w:rsidRDefault="003A7DCE" w:rsidP="005F4CBF">
      <w:pPr>
        <w:spacing w:after="0" w:line="240" w:lineRule="auto"/>
      </w:pPr>
      <w:r>
        <w:separator/>
      </w:r>
    </w:p>
  </w:footnote>
  <w:footnote w:type="continuationSeparator" w:id="0">
    <w:p w14:paraId="4D6E8E13" w14:textId="77777777" w:rsidR="003A7DCE" w:rsidRDefault="003A7DCE" w:rsidP="005F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B2A9A"/>
    <w:multiLevelType w:val="hybridMultilevel"/>
    <w:tmpl w:val="B7FCDD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AD36FD8"/>
    <w:multiLevelType w:val="hybridMultilevel"/>
    <w:tmpl w:val="B7FCDD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7C163B97"/>
    <w:multiLevelType w:val="hybridMultilevel"/>
    <w:tmpl w:val="B7FCDD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74"/>
    <w:rsid w:val="00017F4E"/>
    <w:rsid w:val="00033174"/>
    <w:rsid w:val="000724AA"/>
    <w:rsid w:val="00085FCC"/>
    <w:rsid w:val="000A0BAD"/>
    <w:rsid w:val="00115A15"/>
    <w:rsid w:val="00212FB0"/>
    <w:rsid w:val="002206C1"/>
    <w:rsid w:val="002648EC"/>
    <w:rsid w:val="00270449"/>
    <w:rsid w:val="00276C73"/>
    <w:rsid w:val="00326B93"/>
    <w:rsid w:val="00340E3A"/>
    <w:rsid w:val="00391356"/>
    <w:rsid w:val="003A290D"/>
    <w:rsid w:val="003A7DCE"/>
    <w:rsid w:val="004B6F62"/>
    <w:rsid w:val="004E77B7"/>
    <w:rsid w:val="00547774"/>
    <w:rsid w:val="005F4CBF"/>
    <w:rsid w:val="006020EC"/>
    <w:rsid w:val="0064051D"/>
    <w:rsid w:val="00650B76"/>
    <w:rsid w:val="00665D22"/>
    <w:rsid w:val="00685AFC"/>
    <w:rsid w:val="00695FC9"/>
    <w:rsid w:val="006A16E5"/>
    <w:rsid w:val="006A37BF"/>
    <w:rsid w:val="00764BE8"/>
    <w:rsid w:val="00770068"/>
    <w:rsid w:val="00885CB6"/>
    <w:rsid w:val="00941F04"/>
    <w:rsid w:val="00942C98"/>
    <w:rsid w:val="0095345A"/>
    <w:rsid w:val="0096041A"/>
    <w:rsid w:val="009A3A99"/>
    <w:rsid w:val="009E7117"/>
    <w:rsid w:val="00A1378A"/>
    <w:rsid w:val="00A93537"/>
    <w:rsid w:val="00AD6C8F"/>
    <w:rsid w:val="00AE1EA3"/>
    <w:rsid w:val="00AF24D3"/>
    <w:rsid w:val="00B512A2"/>
    <w:rsid w:val="00B84651"/>
    <w:rsid w:val="00B918EA"/>
    <w:rsid w:val="00C00B4F"/>
    <w:rsid w:val="00C33463"/>
    <w:rsid w:val="00C704CA"/>
    <w:rsid w:val="00CB5873"/>
    <w:rsid w:val="00D516BF"/>
    <w:rsid w:val="00D56A34"/>
    <w:rsid w:val="00D92900"/>
    <w:rsid w:val="00DA0C81"/>
    <w:rsid w:val="00DF51A8"/>
    <w:rsid w:val="00E11133"/>
    <w:rsid w:val="00E817F4"/>
    <w:rsid w:val="00EA3FB7"/>
    <w:rsid w:val="00EC19CA"/>
    <w:rsid w:val="00F552B0"/>
    <w:rsid w:val="00F56EB5"/>
    <w:rsid w:val="00F97979"/>
    <w:rsid w:val="00FB1647"/>
    <w:rsid w:val="00FC612D"/>
    <w:rsid w:val="00FD43E9"/>
    <w:rsid w:val="00FF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EF5B"/>
  <w15:chartTrackingRefBased/>
  <w15:docId w15:val="{84CD0EE0-0D0A-40C0-82F9-013D5940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7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174"/>
    <w:pPr>
      <w:ind w:left="720"/>
      <w:contextualSpacing/>
    </w:pPr>
  </w:style>
  <w:style w:type="paragraph" w:styleId="BalloonText">
    <w:name w:val="Balloon Text"/>
    <w:basedOn w:val="Normal"/>
    <w:link w:val="BalloonTextChar"/>
    <w:uiPriority w:val="99"/>
    <w:semiHidden/>
    <w:unhideWhenUsed/>
    <w:rsid w:val="00072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AA"/>
    <w:rPr>
      <w:rFonts w:ascii="Segoe UI" w:hAnsi="Segoe UI" w:cs="Segoe UI"/>
      <w:sz w:val="18"/>
      <w:szCs w:val="18"/>
      <w:lang w:val="en-US"/>
    </w:rPr>
  </w:style>
  <w:style w:type="paragraph" w:styleId="Header">
    <w:name w:val="header"/>
    <w:basedOn w:val="Normal"/>
    <w:link w:val="HeaderChar"/>
    <w:uiPriority w:val="99"/>
    <w:unhideWhenUsed/>
    <w:rsid w:val="005F4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BF"/>
    <w:rPr>
      <w:lang w:val="en-US"/>
    </w:rPr>
  </w:style>
  <w:style w:type="paragraph" w:styleId="Footer">
    <w:name w:val="footer"/>
    <w:basedOn w:val="Normal"/>
    <w:link w:val="FooterChar"/>
    <w:uiPriority w:val="99"/>
    <w:unhideWhenUsed/>
    <w:rsid w:val="005F4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2020-07-20T09:54:00Z</cp:lastPrinted>
  <dcterms:created xsi:type="dcterms:W3CDTF">2020-11-04T10:07:00Z</dcterms:created>
  <dcterms:modified xsi:type="dcterms:W3CDTF">2020-11-04T10:07:00Z</dcterms:modified>
</cp:coreProperties>
</file>