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515B" w14:textId="0A6A74FD" w:rsidR="00A911A9" w:rsidRPr="00A911A9" w:rsidRDefault="00A911A9" w:rsidP="0065011D">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A911A9">
        <w:rPr>
          <w:rFonts w:asciiTheme="minorHAnsi" w:hAnsiTheme="minorHAnsi" w:cstheme="minorHAnsi"/>
          <w:b/>
          <w:sz w:val="28"/>
          <w:szCs w:val="28"/>
        </w:rPr>
        <w:t>THE REPUBLIC OF UGANDA</w:t>
      </w:r>
    </w:p>
    <w:p w14:paraId="4B6BF01E" w14:textId="77777777" w:rsidR="00A911A9" w:rsidRPr="00A911A9" w:rsidRDefault="00A911A9" w:rsidP="0065011D">
      <w:pPr>
        <w:spacing w:line="360" w:lineRule="auto"/>
        <w:jc w:val="center"/>
        <w:rPr>
          <w:rFonts w:asciiTheme="minorHAnsi" w:hAnsiTheme="minorHAnsi" w:cstheme="minorHAnsi"/>
          <w:b/>
          <w:sz w:val="28"/>
          <w:szCs w:val="28"/>
        </w:rPr>
      </w:pPr>
      <w:r w:rsidRPr="00A911A9">
        <w:rPr>
          <w:rFonts w:asciiTheme="minorHAnsi" w:hAnsiTheme="minorHAnsi" w:cstheme="minorHAnsi"/>
          <w:b/>
          <w:sz w:val="28"/>
          <w:szCs w:val="28"/>
        </w:rPr>
        <w:t>IN THE INDUSTRIAL COURT OF UGANDA AT KAMPALA</w:t>
      </w:r>
    </w:p>
    <w:p w14:paraId="06E7837F" w14:textId="2555EF06" w:rsidR="00A911A9" w:rsidRPr="00A911A9" w:rsidRDefault="00C6613D" w:rsidP="0065011D">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CLAIM</w:t>
      </w:r>
      <w:r w:rsidR="00A911A9" w:rsidRPr="00A911A9">
        <w:rPr>
          <w:rFonts w:asciiTheme="minorHAnsi" w:hAnsiTheme="minorHAnsi" w:cstheme="minorHAnsi"/>
          <w:b/>
          <w:sz w:val="28"/>
          <w:szCs w:val="28"/>
        </w:rPr>
        <w:t xml:space="preserve"> No. </w:t>
      </w:r>
      <w:r w:rsidR="00A911A9">
        <w:rPr>
          <w:rFonts w:asciiTheme="minorHAnsi" w:hAnsiTheme="minorHAnsi" w:cstheme="minorHAnsi"/>
          <w:b/>
          <w:sz w:val="28"/>
          <w:szCs w:val="28"/>
        </w:rPr>
        <w:t>053</w:t>
      </w:r>
      <w:r w:rsidR="00A911A9" w:rsidRPr="00A911A9">
        <w:rPr>
          <w:rFonts w:asciiTheme="minorHAnsi" w:hAnsiTheme="minorHAnsi" w:cstheme="minorHAnsi"/>
          <w:b/>
          <w:sz w:val="28"/>
          <w:szCs w:val="28"/>
        </w:rPr>
        <w:t xml:space="preserve"> OF 201</w:t>
      </w:r>
      <w:r w:rsidR="00A911A9">
        <w:rPr>
          <w:rFonts w:asciiTheme="minorHAnsi" w:hAnsiTheme="minorHAnsi" w:cstheme="minorHAnsi"/>
          <w:b/>
          <w:sz w:val="28"/>
          <w:szCs w:val="28"/>
        </w:rPr>
        <w:t>5</w:t>
      </w:r>
    </w:p>
    <w:p w14:paraId="7AAC5562" w14:textId="3116D0AC" w:rsidR="00A911A9" w:rsidRPr="00A911A9" w:rsidRDefault="00A911A9" w:rsidP="0065011D">
      <w:pPr>
        <w:spacing w:line="360" w:lineRule="auto"/>
        <w:jc w:val="center"/>
        <w:rPr>
          <w:rFonts w:asciiTheme="minorHAnsi" w:hAnsiTheme="minorHAnsi" w:cstheme="minorHAnsi"/>
          <w:b/>
          <w:sz w:val="28"/>
          <w:szCs w:val="28"/>
        </w:rPr>
      </w:pPr>
      <w:r w:rsidRPr="00A911A9">
        <w:rPr>
          <w:rFonts w:asciiTheme="minorHAnsi" w:hAnsiTheme="minorHAnsi" w:cstheme="minorHAnsi"/>
          <w:b/>
          <w:sz w:val="28"/>
          <w:szCs w:val="28"/>
        </w:rPr>
        <w:t xml:space="preserve">ARISING FROM HCT CS No. </w:t>
      </w:r>
      <w:r>
        <w:rPr>
          <w:rFonts w:asciiTheme="minorHAnsi" w:hAnsiTheme="minorHAnsi" w:cstheme="minorHAnsi"/>
          <w:b/>
          <w:sz w:val="28"/>
          <w:szCs w:val="28"/>
        </w:rPr>
        <w:t>392/</w:t>
      </w:r>
      <w:r w:rsidRPr="00A911A9">
        <w:rPr>
          <w:rFonts w:asciiTheme="minorHAnsi" w:hAnsiTheme="minorHAnsi" w:cstheme="minorHAnsi"/>
          <w:b/>
          <w:sz w:val="28"/>
          <w:szCs w:val="28"/>
        </w:rPr>
        <w:t>201</w:t>
      </w:r>
      <w:r>
        <w:rPr>
          <w:rFonts w:asciiTheme="minorHAnsi" w:hAnsiTheme="minorHAnsi" w:cstheme="minorHAnsi"/>
          <w:b/>
          <w:sz w:val="28"/>
          <w:szCs w:val="28"/>
        </w:rPr>
        <w:t>5</w:t>
      </w:r>
    </w:p>
    <w:p w14:paraId="40547DEC" w14:textId="53502A41" w:rsidR="00A911A9" w:rsidRPr="00A911A9" w:rsidRDefault="00A911A9" w:rsidP="0065011D">
      <w:pPr>
        <w:spacing w:line="360" w:lineRule="auto"/>
        <w:jc w:val="center"/>
        <w:rPr>
          <w:rFonts w:asciiTheme="minorHAnsi" w:hAnsiTheme="minorHAnsi" w:cstheme="minorHAnsi"/>
          <w:b/>
          <w:sz w:val="28"/>
          <w:szCs w:val="28"/>
        </w:rPr>
      </w:pPr>
      <w:r w:rsidRPr="00A911A9">
        <w:rPr>
          <w:rFonts w:asciiTheme="minorHAnsi" w:hAnsiTheme="minorHAnsi" w:cstheme="minorHAnsi"/>
          <w:b/>
          <w:sz w:val="28"/>
          <w:szCs w:val="28"/>
        </w:rPr>
        <w:t xml:space="preserve">KIM JOHANSEN                                                  </w:t>
      </w:r>
      <w:r w:rsidR="00D873FB">
        <w:rPr>
          <w:rFonts w:asciiTheme="minorHAnsi" w:hAnsiTheme="minorHAnsi" w:cstheme="minorHAnsi"/>
          <w:b/>
          <w:sz w:val="28"/>
          <w:szCs w:val="28"/>
        </w:rPr>
        <w:t xml:space="preserve"> </w:t>
      </w:r>
      <w:r w:rsidRPr="00A911A9">
        <w:rPr>
          <w:rFonts w:asciiTheme="minorHAnsi" w:hAnsiTheme="minorHAnsi" w:cstheme="minorHAnsi"/>
          <w:b/>
          <w:sz w:val="28"/>
          <w:szCs w:val="28"/>
        </w:rPr>
        <w:t>……………….. CLAIMANT</w:t>
      </w:r>
    </w:p>
    <w:p w14:paraId="046FA12D" w14:textId="296AED06" w:rsidR="00A911A9" w:rsidRPr="00A911A9" w:rsidRDefault="00A911A9" w:rsidP="0065011D">
      <w:pPr>
        <w:spacing w:line="360" w:lineRule="auto"/>
        <w:jc w:val="center"/>
        <w:rPr>
          <w:rFonts w:asciiTheme="minorHAnsi" w:hAnsiTheme="minorHAnsi" w:cstheme="minorHAnsi"/>
          <w:b/>
          <w:sz w:val="28"/>
          <w:szCs w:val="28"/>
        </w:rPr>
      </w:pPr>
      <w:r w:rsidRPr="00A911A9">
        <w:rPr>
          <w:rFonts w:asciiTheme="minorHAnsi" w:hAnsiTheme="minorHAnsi" w:cstheme="minorHAnsi"/>
          <w:b/>
          <w:sz w:val="28"/>
          <w:szCs w:val="28"/>
        </w:rPr>
        <w:t>VERSUS</w:t>
      </w:r>
    </w:p>
    <w:p w14:paraId="19CA55F8" w14:textId="4CD669B8" w:rsidR="00A911A9" w:rsidRPr="00A911A9" w:rsidRDefault="00C72C71" w:rsidP="0065011D">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A911A9" w:rsidRPr="00A911A9">
        <w:rPr>
          <w:rFonts w:asciiTheme="minorHAnsi" w:hAnsiTheme="minorHAnsi" w:cstheme="minorHAnsi"/>
          <w:b/>
          <w:sz w:val="28"/>
          <w:szCs w:val="28"/>
        </w:rPr>
        <w:t>NORTHERN UGANDA AGRICULTURAL</w:t>
      </w:r>
    </w:p>
    <w:p w14:paraId="4986F80A" w14:textId="38DA00D7" w:rsidR="00A911A9" w:rsidRPr="00A911A9" w:rsidRDefault="00C72C71" w:rsidP="0065011D">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A911A9" w:rsidRPr="00A911A9">
        <w:rPr>
          <w:rFonts w:asciiTheme="minorHAnsi" w:hAnsiTheme="minorHAnsi" w:cstheme="minorHAnsi"/>
          <w:b/>
          <w:sz w:val="28"/>
          <w:szCs w:val="28"/>
        </w:rPr>
        <w:t>CENTRE LTD                                                             …..………. RESPONDENT</w:t>
      </w:r>
    </w:p>
    <w:p w14:paraId="59E6766A" w14:textId="77777777" w:rsidR="00A911A9" w:rsidRPr="00A911A9" w:rsidRDefault="00A911A9" w:rsidP="0065011D">
      <w:pPr>
        <w:spacing w:line="360" w:lineRule="auto"/>
        <w:jc w:val="both"/>
        <w:rPr>
          <w:rFonts w:asciiTheme="minorHAnsi" w:hAnsiTheme="minorHAnsi" w:cstheme="minorHAnsi"/>
          <w:b/>
          <w:sz w:val="28"/>
          <w:szCs w:val="28"/>
        </w:rPr>
      </w:pPr>
      <w:r w:rsidRPr="00A911A9">
        <w:rPr>
          <w:rFonts w:asciiTheme="minorHAnsi" w:hAnsiTheme="minorHAnsi" w:cstheme="minorHAnsi"/>
          <w:b/>
          <w:sz w:val="28"/>
          <w:szCs w:val="28"/>
        </w:rPr>
        <w:t>BEFORE:</w:t>
      </w:r>
    </w:p>
    <w:p w14:paraId="7959B817" w14:textId="77777777" w:rsidR="00A911A9" w:rsidRPr="00A911A9" w:rsidRDefault="00A911A9" w:rsidP="0065011D">
      <w:pPr>
        <w:pStyle w:val="ListParagraph"/>
        <w:numPr>
          <w:ilvl w:val="0"/>
          <w:numId w:val="1"/>
        </w:numPr>
        <w:spacing w:line="360" w:lineRule="auto"/>
        <w:ind w:left="0"/>
        <w:jc w:val="both"/>
        <w:rPr>
          <w:rFonts w:asciiTheme="minorHAnsi" w:hAnsiTheme="minorHAnsi" w:cstheme="minorHAnsi"/>
          <w:b/>
          <w:sz w:val="28"/>
          <w:szCs w:val="28"/>
        </w:rPr>
      </w:pPr>
      <w:r w:rsidRPr="00A911A9">
        <w:rPr>
          <w:rFonts w:asciiTheme="minorHAnsi" w:hAnsiTheme="minorHAnsi" w:cstheme="minorHAnsi"/>
          <w:b/>
          <w:sz w:val="28"/>
          <w:szCs w:val="28"/>
        </w:rPr>
        <w:t xml:space="preserve">THE HON. CHIEF JUDGE, ASAPH RUHINDA NTENGYE </w:t>
      </w:r>
    </w:p>
    <w:p w14:paraId="01F846AA" w14:textId="77777777" w:rsidR="00A911A9" w:rsidRPr="00A911A9" w:rsidRDefault="00A911A9" w:rsidP="0065011D">
      <w:pPr>
        <w:pStyle w:val="ListParagraph"/>
        <w:numPr>
          <w:ilvl w:val="0"/>
          <w:numId w:val="1"/>
        </w:numPr>
        <w:spacing w:line="360" w:lineRule="auto"/>
        <w:ind w:left="0"/>
        <w:jc w:val="both"/>
        <w:rPr>
          <w:rFonts w:asciiTheme="minorHAnsi" w:hAnsiTheme="minorHAnsi" w:cstheme="minorHAnsi"/>
          <w:b/>
          <w:sz w:val="28"/>
          <w:szCs w:val="28"/>
        </w:rPr>
      </w:pPr>
      <w:r w:rsidRPr="00A911A9">
        <w:rPr>
          <w:rFonts w:asciiTheme="minorHAnsi" w:hAnsiTheme="minorHAnsi" w:cstheme="minorHAnsi"/>
          <w:b/>
          <w:sz w:val="28"/>
          <w:szCs w:val="28"/>
        </w:rPr>
        <w:t>THE HON. JUDGE, LINDA LILLIAN TUMUSIIME MUGISHA</w:t>
      </w:r>
    </w:p>
    <w:p w14:paraId="2CBBA86C" w14:textId="77777777" w:rsidR="00A911A9" w:rsidRPr="00A911A9" w:rsidRDefault="00A911A9" w:rsidP="0065011D">
      <w:pPr>
        <w:pStyle w:val="ListParagraph"/>
        <w:spacing w:line="360" w:lineRule="auto"/>
        <w:ind w:left="0"/>
        <w:jc w:val="both"/>
        <w:rPr>
          <w:rFonts w:asciiTheme="minorHAnsi" w:hAnsiTheme="minorHAnsi" w:cstheme="minorHAnsi"/>
          <w:b/>
          <w:sz w:val="28"/>
          <w:szCs w:val="28"/>
          <w:u w:val="single"/>
        </w:rPr>
      </w:pPr>
      <w:r w:rsidRPr="00A911A9">
        <w:rPr>
          <w:rFonts w:asciiTheme="minorHAnsi" w:hAnsiTheme="minorHAnsi" w:cstheme="minorHAnsi"/>
          <w:b/>
          <w:sz w:val="28"/>
          <w:szCs w:val="28"/>
          <w:u w:val="single"/>
        </w:rPr>
        <w:t>PANELISTS</w:t>
      </w:r>
    </w:p>
    <w:p w14:paraId="363907B6" w14:textId="77777777" w:rsidR="00A911A9" w:rsidRPr="00A911A9" w:rsidRDefault="00A911A9" w:rsidP="0065011D">
      <w:pPr>
        <w:spacing w:line="360" w:lineRule="auto"/>
        <w:jc w:val="both"/>
        <w:rPr>
          <w:rFonts w:asciiTheme="minorHAnsi" w:hAnsiTheme="minorHAnsi" w:cstheme="minorHAnsi"/>
          <w:b/>
          <w:sz w:val="28"/>
          <w:szCs w:val="28"/>
        </w:rPr>
      </w:pPr>
      <w:proofErr w:type="gramStart"/>
      <w:r w:rsidRPr="00A911A9">
        <w:rPr>
          <w:rFonts w:asciiTheme="minorHAnsi" w:hAnsiTheme="minorHAnsi" w:cstheme="minorHAnsi"/>
          <w:b/>
          <w:sz w:val="28"/>
          <w:szCs w:val="28"/>
        </w:rPr>
        <w:t>1.MS.ROSE</w:t>
      </w:r>
      <w:proofErr w:type="gramEnd"/>
      <w:r w:rsidRPr="00A911A9">
        <w:rPr>
          <w:rFonts w:asciiTheme="minorHAnsi" w:hAnsiTheme="minorHAnsi" w:cstheme="minorHAnsi"/>
          <w:b/>
          <w:sz w:val="28"/>
          <w:szCs w:val="28"/>
        </w:rPr>
        <w:t xml:space="preserve"> GIDONGO</w:t>
      </w:r>
    </w:p>
    <w:p w14:paraId="44E99EBE" w14:textId="77777777" w:rsidR="00A911A9" w:rsidRPr="00A911A9" w:rsidRDefault="00A911A9" w:rsidP="0065011D">
      <w:pPr>
        <w:spacing w:line="360" w:lineRule="auto"/>
        <w:jc w:val="both"/>
        <w:rPr>
          <w:rFonts w:asciiTheme="minorHAnsi" w:hAnsiTheme="minorHAnsi" w:cstheme="minorHAnsi"/>
          <w:b/>
          <w:sz w:val="28"/>
          <w:szCs w:val="28"/>
        </w:rPr>
      </w:pPr>
      <w:proofErr w:type="gramStart"/>
      <w:r w:rsidRPr="00A911A9">
        <w:rPr>
          <w:rFonts w:asciiTheme="minorHAnsi" w:hAnsiTheme="minorHAnsi" w:cstheme="minorHAnsi"/>
          <w:b/>
          <w:sz w:val="28"/>
          <w:szCs w:val="28"/>
        </w:rPr>
        <w:t>2.MS</w:t>
      </w:r>
      <w:proofErr w:type="gramEnd"/>
      <w:r w:rsidRPr="00A911A9">
        <w:rPr>
          <w:rFonts w:asciiTheme="minorHAnsi" w:hAnsiTheme="minorHAnsi" w:cstheme="minorHAnsi"/>
          <w:b/>
          <w:sz w:val="28"/>
          <w:szCs w:val="28"/>
        </w:rPr>
        <w:t>. HARRIET MUGAMBWA NGANZI</w:t>
      </w:r>
    </w:p>
    <w:p w14:paraId="517BBFC1" w14:textId="1336D9BA" w:rsidR="00A911A9" w:rsidRPr="00A911A9" w:rsidRDefault="00A911A9" w:rsidP="0065011D">
      <w:pPr>
        <w:spacing w:line="360" w:lineRule="auto"/>
        <w:jc w:val="both"/>
        <w:rPr>
          <w:rFonts w:asciiTheme="minorHAnsi" w:hAnsiTheme="minorHAnsi" w:cstheme="minorHAnsi"/>
          <w:b/>
          <w:sz w:val="28"/>
          <w:szCs w:val="28"/>
        </w:rPr>
      </w:pPr>
      <w:r w:rsidRPr="00A911A9">
        <w:rPr>
          <w:rFonts w:asciiTheme="minorHAnsi" w:hAnsiTheme="minorHAnsi" w:cstheme="minorHAnsi"/>
          <w:b/>
          <w:sz w:val="28"/>
          <w:szCs w:val="28"/>
        </w:rPr>
        <w:t xml:space="preserve">3. </w:t>
      </w:r>
      <w:bookmarkEnd w:id="0"/>
      <w:r w:rsidRPr="00A911A9">
        <w:rPr>
          <w:rFonts w:asciiTheme="minorHAnsi" w:hAnsiTheme="minorHAnsi" w:cstheme="minorHAnsi"/>
          <w:b/>
          <w:sz w:val="28"/>
          <w:szCs w:val="28"/>
        </w:rPr>
        <w:t>MR.</w:t>
      </w:r>
      <w:r>
        <w:rPr>
          <w:rFonts w:asciiTheme="minorHAnsi" w:hAnsiTheme="minorHAnsi" w:cstheme="minorHAnsi"/>
          <w:b/>
          <w:sz w:val="28"/>
          <w:szCs w:val="28"/>
        </w:rPr>
        <w:t xml:space="preserve"> EBYAU FIDEL</w:t>
      </w:r>
    </w:p>
    <w:p w14:paraId="13783C10" w14:textId="77777777" w:rsidR="00A911A9" w:rsidRPr="00A911A9" w:rsidRDefault="00A911A9" w:rsidP="0065011D">
      <w:pPr>
        <w:spacing w:line="360" w:lineRule="auto"/>
        <w:jc w:val="center"/>
        <w:rPr>
          <w:rFonts w:asciiTheme="minorHAnsi" w:hAnsiTheme="minorHAnsi" w:cstheme="minorHAnsi"/>
          <w:b/>
          <w:sz w:val="28"/>
          <w:szCs w:val="28"/>
        </w:rPr>
      </w:pPr>
      <w:r w:rsidRPr="00A911A9">
        <w:rPr>
          <w:rFonts w:asciiTheme="minorHAnsi" w:hAnsiTheme="minorHAnsi" w:cstheme="minorHAnsi"/>
          <w:b/>
          <w:sz w:val="28"/>
          <w:szCs w:val="28"/>
        </w:rPr>
        <w:t>AWARD</w:t>
      </w:r>
    </w:p>
    <w:p w14:paraId="06A4E957" w14:textId="77777777" w:rsidR="00A911A9" w:rsidRPr="00A911A9" w:rsidRDefault="00A911A9" w:rsidP="0065011D">
      <w:pPr>
        <w:spacing w:line="360" w:lineRule="auto"/>
        <w:jc w:val="both"/>
        <w:rPr>
          <w:rFonts w:asciiTheme="minorHAnsi" w:hAnsiTheme="minorHAnsi" w:cstheme="minorHAnsi"/>
          <w:bCs/>
          <w:sz w:val="28"/>
          <w:szCs w:val="28"/>
        </w:rPr>
      </w:pPr>
      <w:r w:rsidRPr="00A911A9">
        <w:rPr>
          <w:rFonts w:asciiTheme="minorHAnsi" w:hAnsiTheme="minorHAnsi" w:cstheme="minorHAnsi"/>
          <w:b/>
          <w:sz w:val="28"/>
          <w:szCs w:val="28"/>
        </w:rPr>
        <w:t>BRIEF FACTS</w:t>
      </w:r>
    </w:p>
    <w:p w14:paraId="7F985291" w14:textId="2F977638" w:rsidR="00A911A9" w:rsidRDefault="00A911A9" w:rsidP="0065011D">
      <w:pPr>
        <w:spacing w:line="360" w:lineRule="auto"/>
        <w:jc w:val="both"/>
        <w:rPr>
          <w:rFonts w:asciiTheme="minorHAnsi" w:hAnsiTheme="minorHAnsi" w:cstheme="minorHAnsi"/>
          <w:bCs/>
          <w:sz w:val="28"/>
          <w:szCs w:val="28"/>
        </w:rPr>
      </w:pPr>
      <w:r w:rsidRPr="00A911A9">
        <w:rPr>
          <w:rFonts w:asciiTheme="minorHAnsi" w:hAnsiTheme="minorHAnsi" w:cstheme="minorHAnsi"/>
          <w:bCs/>
          <w:sz w:val="28"/>
          <w:szCs w:val="28"/>
        </w:rPr>
        <w:t xml:space="preserve">The Claimant was employed by the Respondent Company </w:t>
      </w:r>
      <w:r w:rsidR="000443B4">
        <w:rPr>
          <w:rFonts w:asciiTheme="minorHAnsi" w:hAnsiTheme="minorHAnsi" w:cstheme="minorHAnsi"/>
          <w:bCs/>
          <w:sz w:val="28"/>
          <w:szCs w:val="28"/>
        </w:rPr>
        <w:t>as its chief Executive Officer from 20/01/2010 until his resignation on 30/11/2013. According t</w:t>
      </w:r>
      <w:r w:rsidR="00C72C71">
        <w:rPr>
          <w:rFonts w:asciiTheme="minorHAnsi" w:hAnsiTheme="minorHAnsi" w:cstheme="minorHAnsi"/>
          <w:bCs/>
          <w:sz w:val="28"/>
          <w:szCs w:val="28"/>
        </w:rPr>
        <w:t xml:space="preserve">o him, by the time of his resignation, </w:t>
      </w:r>
      <w:r w:rsidR="000443B4">
        <w:rPr>
          <w:rFonts w:asciiTheme="minorHAnsi" w:hAnsiTheme="minorHAnsi" w:cstheme="minorHAnsi"/>
          <w:bCs/>
          <w:sz w:val="28"/>
          <w:szCs w:val="28"/>
        </w:rPr>
        <w:t xml:space="preserve">he was receiving a salary of USD7500 per month. </w:t>
      </w:r>
    </w:p>
    <w:p w14:paraId="473F6B63" w14:textId="74E67B30" w:rsidR="00372B9A" w:rsidRDefault="00FF2A14"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2012, the </w:t>
      </w:r>
      <w:r w:rsidR="00C72C71">
        <w:rPr>
          <w:rFonts w:asciiTheme="minorHAnsi" w:hAnsiTheme="minorHAnsi" w:cstheme="minorHAnsi"/>
          <w:bCs/>
          <w:sz w:val="28"/>
          <w:szCs w:val="28"/>
        </w:rPr>
        <w:t>R</w:t>
      </w:r>
      <w:r>
        <w:rPr>
          <w:rFonts w:asciiTheme="minorHAnsi" w:hAnsiTheme="minorHAnsi" w:cstheme="minorHAnsi"/>
          <w:bCs/>
          <w:sz w:val="28"/>
          <w:szCs w:val="28"/>
        </w:rPr>
        <w:t xml:space="preserve">espondent faced financial constraints and was placed under </w:t>
      </w:r>
      <w:proofErr w:type="gramStart"/>
      <w:r>
        <w:rPr>
          <w:rFonts w:asciiTheme="minorHAnsi" w:hAnsiTheme="minorHAnsi" w:cstheme="minorHAnsi"/>
          <w:bCs/>
          <w:sz w:val="28"/>
          <w:szCs w:val="28"/>
        </w:rPr>
        <w:t>receivership</w:t>
      </w:r>
      <w:r w:rsidR="00C72C71">
        <w:rPr>
          <w:rFonts w:asciiTheme="minorHAnsi" w:hAnsiTheme="minorHAnsi" w:cstheme="minorHAnsi"/>
          <w:bCs/>
          <w:sz w:val="28"/>
          <w:szCs w:val="28"/>
        </w:rPr>
        <w:t xml:space="preserve"> </w:t>
      </w:r>
      <w:r w:rsidR="00C90681">
        <w:rPr>
          <w:rFonts w:asciiTheme="minorHAnsi" w:hAnsiTheme="minorHAnsi" w:cstheme="minorHAnsi"/>
          <w:bCs/>
          <w:sz w:val="28"/>
          <w:szCs w:val="28"/>
        </w:rPr>
        <w:t>.</w:t>
      </w:r>
      <w:proofErr w:type="gramEnd"/>
      <w:r w:rsidR="00610B84">
        <w:rPr>
          <w:rFonts w:asciiTheme="minorHAnsi" w:hAnsiTheme="minorHAnsi" w:cstheme="minorHAnsi"/>
          <w:bCs/>
          <w:sz w:val="28"/>
          <w:szCs w:val="28"/>
        </w:rPr>
        <w:t xml:space="preserve"> It is </w:t>
      </w:r>
      <w:r w:rsidR="00C72C71">
        <w:rPr>
          <w:rFonts w:asciiTheme="minorHAnsi" w:hAnsiTheme="minorHAnsi" w:cstheme="minorHAnsi"/>
          <w:bCs/>
          <w:sz w:val="28"/>
          <w:szCs w:val="28"/>
        </w:rPr>
        <w:t xml:space="preserve">the </w:t>
      </w:r>
      <w:r>
        <w:rPr>
          <w:rFonts w:asciiTheme="minorHAnsi" w:hAnsiTheme="minorHAnsi" w:cstheme="minorHAnsi"/>
          <w:bCs/>
          <w:sz w:val="28"/>
          <w:szCs w:val="28"/>
        </w:rPr>
        <w:t>Claimant</w:t>
      </w:r>
      <w:r w:rsidR="00C72C71">
        <w:rPr>
          <w:rFonts w:asciiTheme="minorHAnsi" w:hAnsiTheme="minorHAnsi" w:cstheme="minorHAnsi"/>
          <w:bCs/>
          <w:sz w:val="28"/>
          <w:szCs w:val="28"/>
        </w:rPr>
        <w:t xml:space="preserve">’s claim that he was </w:t>
      </w:r>
      <w:r w:rsidR="00372B9A">
        <w:rPr>
          <w:rFonts w:asciiTheme="minorHAnsi" w:hAnsiTheme="minorHAnsi" w:cstheme="minorHAnsi"/>
          <w:bCs/>
          <w:sz w:val="28"/>
          <w:szCs w:val="28"/>
        </w:rPr>
        <w:t>not paid his salary and</w:t>
      </w:r>
      <w:r w:rsidR="00C90681">
        <w:rPr>
          <w:rFonts w:asciiTheme="minorHAnsi" w:hAnsiTheme="minorHAnsi" w:cstheme="minorHAnsi"/>
          <w:bCs/>
          <w:sz w:val="28"/>
          <w:szCs w:val="28"/>
        </w:rPr>
        <w:t xml:space="preserve"> yet</w:t>
      </w:r>
      <w:r w:rsidR="00C72C71">
        <w:rPr>
          <w:rFonts w:asciiTheme="minorHAnsi" w:hAnsiTheme="minorHAnsi" w:cstheme="minorHAnsi"/>
          <w:bCs/>
          <w:sz w:val="28"/>
          <w:szCs w:val="28"/>
        </w:rPr>
        <w:t xml:space="preserve"> </w:t>
      </w:r>
      <w:proofErr w:type="gramStart"/>
      <w:r w:rsidR="00610B84">
        <w:rPr>
          <w:rFonts w:asciiTheme="minorHAnsi" w:hAnsiTheme="minorHAnsi" w:cstheme="minorHAnsi"/>
          <w:bCs/>
          <w:sz w:val="28"/>
          <w:szCs w:val="28"/>
        </w:rPr>
        <w:t>the of</w:t>
      </w:r>
      <w:proofErr w:type="gramEnd"/>
      <w:r w:rsidR="00610B84">
        <w:rPr>
          <w:rFonts w:asciiTheme="minorHAnsi" w:hAnsiTheme="minorHAnsi" w:cstheme="minorHAnsi"/>
          <w:bCs/>
          <w:sz w:val="28"/>
          <w:szCs w:val="28"/>
        </w:rPr>
        <w:t xml:space="preserve"> </w:t>
      </w:r>
      <w:r w:rsidR="00372B9A">
        <w:rPr>
          <w:rFonts w:asciiTheme="minorHAnsi" w:hAnsiTheme="minorHAnsi" w:cstheme="minorHAnsi"/>
          <w:bCs/>
          <w:sz w:val="28"/>
          <w:szCs w:val="28"/>
        </w:rPr>
        <w:t xml:space="preserve">Board of Directors </w:t>
      </w:r>
      <w:r w:rsidR="00610B84">
        <w:rPr>
          <w:rFonts w:asciiTheme="minorHAnsi" w:hAnsiTheme="minorHAnsi" w:cstheme="minorHAnsi"/>
          <w:bCs/>
          <w:sz w:val="28"/>
          <w:szCs w:val="28"/>
        </w:rPr>
        <w:t xml:space="preserve">promised </w:t>
      </w:r>
      <w:r w:rsidR="00372B9A">
        <w:rPr>
          <w:rFonts w:asciiTheme="minorHAnsi" w:hAnsiTheme="minorHAnsi" w:cstheme="minorHAnsi"/>
          <w:bCs/>
          <w:sz w:val="28"/>
          <w:szCs w:val="28"/>
        </w:rPr>
        <w:t>that he would be paid when the</w:t>
      </w:r>
      <w:r w:rsidR="00C90681">
        <w:rPr>
          <w:rFonts w:asciiTheme="minorHAnsi" w:hAnsiTheme="minorHAnsi" w:cstheme="minorHAnsi"/>
          <w:bCs/>
          <w:sz w:val="28"/>
          <w:szCs w:val="28"/>
        </w:rPr>
        <w:t xml:space="preserve"> Company’s</w:t>
      </w:r>
      <w:r w:rsidR="00372B9A">
        <w:rPr>
          <w:rFonts w:asciiTheme="minorHAnsi" w:hAnsiTheme="minorHAnsi" w:cstheme="minorHAnsi"/>
          <w:bCs/>
          <w:sz w:val="28"/>
          <w:szCs w:val="28"/>
        </w:rPr>
        <w:t xml:space="preserve"> situation g</w:t>
      </w:r>
      <w:r w:rsidR="00C72C71">
        <w:rPr>
          <w:rFonts w:asciiTheme="minorHAnsi" w:hAnsiTheme="minorHAnsi" w:cstheme="minorHAnsi"/>
          <w:bCs/>
          <w:sz w:val="28"/>
          <w:szCs w:val="28"/>
        </w:rPr>
        <w:t>ot</w:t>
      </w:r>
      <w:r w:rsidR="00372B9A">
        <w:rPr>
          <w:rFonts w:asciiTheme="minorHAnsi" w:hAnsiTheme="minorHAnsi" w:cstheme="minorHAnsi"/>
          <w:bCs/>
          <w:sz w:val="28"/>
          <w:szCs w:val="28"/>
        </w:rPr>
        <w:t xml:space="preserve"> better. </w:t>
      </w:r>
      <w:r w:rsidR="00C72C71">
        <w:rPr>
          <w:rFonts w:asciiTheme="minorHAnsi" w:hAnsiTheme="minorHAnsi" w:cstheme="minorHAnsi"/>
          <w:bCs/>
          <w:sz w:val="28"/>
          <w:szCs w:val="28"/>
        </w:rPr>
        <w:lastRenderedPageBreak/>
        <w:t>According to the Claimant, w</w:t>
      </w:r>
      <w:r w:rsidR="00372B9A">
        <w:rPr>
          <w:rFonts w:asciiTheme="minorHAnsi" w:hAnsiTheme="minorHAnsi" w:cstheme="minorHAnsi"/>
          <w:bCs/>
          <w:sz w:val="28"/>
          <w:szCs w:val="28"/>
        </w:rPr>
        <w:t xml:space="preserve">hen the </w:t>
      </w:r>
      <w:r w:rsidR="00610B84">
        <w:rPr>
          <w:rFonts w:asciiTheme="minorHAnsi" w:hAnsiTheme="minorHAnsi" w:cstheme="minorHAnsi"/>
          <w:bCs/>
          <w:sz w:val="28"/>
          <w:szCs w:val="28"/>
        </w:rPr>
        <w:t>R</w:t>
      </w:r>
      <w:r w:rsidR="00372B9A">
        <w:rPr>
          <w:rFonts w:asciiTheme="minorHAnsi" w:hAnsiTheme="minorHAnsi" w:cstheme="minorHAnsi"/>
          <w:bCs/>
          <w:sz w:val="28"/>
          <w:szCs w:val="28"/>
        </w:rPr>
        <w:t xml:space="preserve">eceiver, Mr. </w:t>
      </w:r>
      <w:proofErr w:type="spellStart"/>
      <w:r w:rsidR="00094958">
        <w:rPr>
          <w:rFonts w:asciiTheme="minorHAnsi" w:hAnsiTheme="minorHAnsi" w:cstheme="minorHAnsi"/>
          <w:bCs/>
          <w:sz w:val="28"/>
          <w:szCs w:val="28"/>
        </w:rPr>
        <w:t>K</w:t>
      </w:r>
      <w:r w:rsidR="00372B9A">
        <w:rPr>
          <w:rFonts w:asciiTheme="minorHAnsi" w:hAnsiTheme="minorHAnsi" w:cstheme="minorHAnsi"/>
          <w:bCs/>
          <w:sz w:val="28"/>
          <w:szCs w:val="28"/>
        </w:rPr>
        <w:t>abiito</w:t>
      </w:r>
      <w:proofErr w:type="spellEnd"/>
      <w:r w:rsidR="00372B9A">
        <w:rPr>
          <w:rFonts w:asciiTheme="minorHAnsi" w:hAnsiTheme="minorHAnsi" w:cstheme="minorHAnsi"/>
          <w:bCs/>
          <w:sz w:val="28"/>
          <w:szCs w:val="28"/>
        </w:rPr>
        <w:t xml:space="preserve"> </w:t>
      </w:r>
      <w:proofErr w:type="spellStart"/>
      <w:r w:rsidR="00372B9A">
        <w:rPr>
          <w:rFonts w:asciiTheme="minorHAnsi" w:hAnsiTheme="minorHAnsi" w:cstheme="minorHAnsi"/>
          <w:bCs/>
          <w:sz w:val="28"/>
          <w:szCs w:val="28"/>
        </w:rPr>
        <w:t>Karamagi</w:t>
      </w:r>
      <w:proofErr w:type="spellEnd"/>
      <w:r w:rsidR="00372B9A">
        <w:rPr>
          <w:rFonts w:asciiTheme="minorHAnsi" w:hAnsiTheme="minorHAnsi" w:cstheme="minorHAnsi"/>
          <w:bCs/>
          <w:sz w:val="28"/>
          <w:szCs w:val="28"/>
        </w:rPr>
        <w:t xml:space="preserve"> took over the affairs of the </w:t>
      </w:r>
      <w:r w:rsidR="001C6EB3">
        <w:rPr>
          <w:rFonts w:asciiTheme="minorHAnsi" w:hAnsiTheme="minorHAnsi" w:cstheme="minorHAnsi"/>
          <w:bCs/>
          <w:sz w:val="28"/>
          <w:szCs w:val="28"/>
        </w:rPr>
        <w:t>Respondent,</w:t>
      </w:r>
      <w:r w:rsidR="00372B9A">
        <w:rPr>
          <w:rFonts w:asciiTheme="minorHAnsi" w:hAnsiTheme="minorHAnsi" w:cstheme="minorHAnsi"/>
          <w:bCs/>
          <w:sz w:val="28"/>
          <w:szCs w:val="28"/>
        </w:rPr>
        <w:t xml:space="preserve"> he undertook to settle the Claimant’s salary</w:t>
      </w:r>
      <w:r w:rsidR="00C72C71">
        <w:rPr>
          <w:rFonts w:asciiTheme="minorHAnsi" w:hAnsiTheme="minorHAnsi" w:cstheme="minorHAnsi"/>
          <w:bCs/>
          <w:sz w:val="28"/>
          <w:szCs w:val="28"/>
        </w:rPr>
        <w:t xml:space="preserve"> but </w:t>
      </w:r>
      <w:r w:rsidR="00372B9A">
        <w:rPr>
          <w:rFonts w:asciiTheme="minorHAnsi" w:hAnsiTheme="minorHAnsi" w:cstheme="minorHAnsi"/>
          <w:bCs/>
          <w:sz w:val="28"/>
          <w:szCs w:val="28"/>
        </w:rPr>
        <w:t xml:space="preserve">later </w:t>
      </w:r>
      <w:r w:rsidR="001C6EB3">
        <w:rPr>
          <w:rFonts w:asciiTheme="minorHAnsi" w:hAnsiTheme="minorHAnsi" w:cstheme="minorHAnsi"/>
          <w:bCs/>
          <w:sz w:val="28"/>
          <w:szCs w:val="28"/>
        </w:rPr>
        <w:t>changed his</w:t>
      </w:r>
      <w:r w:rsidR="00372B9A">
        <w:rPr>
          <w:rFonts w:asciiTheme="minorHAnsi" w:hAnsiTheme="minorHAnsi" w:cstheme="minorHAnsi"/>
          <w:bCs/>
          <w:sz w:val="28"/>
          <w:szCs w:val="28"/>
        </w:rPr>
        <w:t xml:space="preserve"> position and stated that the Claimant was not entitled to payment of salary arrears in the sum of USD 70,000</w:t>
      </w:r>
      <w:r w:rsidR="00C72C71">
        <w:rPr>
          <w:rFonts w:asciiTheme="minorHAnsi" w:hAnsiTheme="minorHAnsi" w:cstheme="minorHAnsi"/>
          <w:bCs/>
          <w:sz w:val="28"/>
          <w:szCs w:val="28"/>
        </w:rPr>
        <w:t>,</w:t>
      </w:r>
      <w:r w:rsidR="00C90681">
        <w:rPr>
          <w:rFonts w:asciiTheme="minorHAnsi" w:hAnsiTheme="minorHAnsi" w:cstheme="minorHAnsi"/>
          <w:bCs/>
          <w:sz w:val="28"/>
          <w:szCs w:val="28"/>
        </w:rPr>
        <w:t xml:space="preserve"> hence </w:t>
      </w:r>
      <w:r w:rsidR="00C72C71">
        <w:rPr>
          <w:rFonts w:asciiTheme="minorHAnsi" w:hAnsiTheme="minorHAnsi" w:cstheme="minorHAnsi"/>
          <w:bCs/>
          <w:sz w:val="28"/>
          <w:szCs w:val="28"/>
        </w:rPr>
        <w:t>this suit.</w:t>
      </w:r>
      <w:r w:rsidR="00610B84">
        <w:rPr>
          <w:rFonts w:asciiTheme="minorHAnsi" w:hAnsiTheme="minorHAnsi" w:cstheme="minorHAnsi"/>
          <w:bCs/>
          <w:sz w:val="28"/>
          <w:szCs w:val="28"/>
        </w:rPr>
        <w:t xml:space="preserve"> </w:t>
      </w:r>
    </w:p>
    <w:p w14:paraId="3A178BD5" w14:textId="6EA7A8C1" w:rsidR="00610B84" w:rsidRPr="00383A91" w:rsidRDefault="00610B84" w:rsidP="0065011D">
      <w:pPr>
        <w:spacing w:line="360" w:lineRule="auto"/>
        <w:jc w:val="both"/>
        <w:rPr>
          <w:rFonts w:asciiTheme="minorHAnsi" w:hAnsiTheme="minorHAnsi" w:cstheme="minorHAnsi"/>
          <w:b/>
          <w:sz w:val="28"/>
          <w:szCs w:val="28"/>
        </w:rPr>
      </w:pPr>
      <w:r w:rsidRPr="00383A91">
        <w:rPr>
          <w:rFonts w:asciiTheme="minorHAnsi" w:hAnsiTheme="minorHAnsi" w:cstheme="minorHAnsi"/>
          <w:b/>
          <w:sz w:val="28"/>
          <w:szCs w:val="28"/>
        </w:rPr>
        <w:t>ISSUES</w:t>
      </w:r>
    </w:p>
    <w:p w14:paraId="3101E076" w14:textId="54E77DC2" w:rsidR="00610B84" w:rsidRDefault="00610B84" w:rsidP="0065011D">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Whether the Respondent owes the Claimant salary </w:t>
      </w:r>
      <w:r w:rsidR="00630BC6">
        <w:rPr>
          <w:rFonts w:asciiTheme="minorHAnsi" w:hAnsiTheme="minorHAnsi" w:cstheme="minorHAnsi"/>
          <w:b/>
          <w:sz w:val="28"/>
          <w:szCs w:val="28"/>
        </w:rPr>
        <w:t xml:space="preserve">arrears </w:t>
      </w:r>
      <w:r>
        <w:rPr>
          <w:rFonts w:asciiTheme="minorHAnsi" w:hAnsiTheme="minorHAnsi" w:cstheme="minorHAnsi"/>
          <w:b/>
          <w:sz w:val="28"/>
          <w:szCs w:val="28"/>
        </w:rPr>
        <w:t>and if so how much?</w:t>
      </w:r>
    </w:p>
    <w:p w14:paraId="095B5A26" w14:textId="3BDD7137" w:rsidR="00610B84" w:rsidRDefault="00610B84" w:rsidP="0065011D">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Claimant is entitled to payment in lieu of any untaken leave and if so how much?</w:t>
      </w:r>
    </w:p>
    <w:p w14:paraId="394D0CB1" w14:textId="39B5BDD1" w:rsidR="00610B84" w:rsidRDefault="00610B84" w:rsidP="0065011D">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What remedies are available to the Parties?</w:t>
      </w:r>
    </w:p>
    <w:p w14:paraId="0C3FC4CF" w14:textId="7C769442" w:rsidR="00610B84" w:rsidRDefault="00610B84" w:rsidP="0065011D">
      <w:pPr>
        <w:spacing w:line="360" w:lineRule="auto"/>
        <w:jc w:val="both"/>
        <w:rPr>
          <w:rFonts w:asciiTheme="minorHAnsi" w:hAnsiTheme="minorHAnsi" w:cstheme="minorHAnsi"/>
          <w:bCs/>
          <w:sz w:val="28"/>
          <w:szCs w:val="28"/>
        </w:rPr>
      </w:pPr>
      <w:r w:rsidRPr="00610B84">
        <w:rPr>
          <w:rFonts w:asciiTheme="minorHAnsi" w:hAnsiTheme="minorHAnsi" w:cstheme="minorHAnsi"/>
          <w:bCs/>
          <w:sz w:val="28"/>
          <w:szCs w:val="28"/>
        </w:rPr>
        <w:t>Bo</w:t>
      </w:r>
      <w:r>
        <w:rPr>
          <w:rFonts w:asciiTheme="minorHAnsi" w:hAnsiTheme="minorHAnsi" w:cstheme="minorHAnsi"/>
          <w:bCs/>
          <w:sz w:val="28"/>
          <w:szCs w:val="28"/>
        </w:rPr>
        <w:t>th Parties called 1 witness each. The Claimant testified on hi</w:t>
      </w:r>
      <w:r w:rsidR="00C72C71">
        <w:rPr>
          <w:rFonts w:asciiTheme="minorHAnsi" w:hAnsiTheme="minorHAnsi" w:cstheme="minorHAnsi"/>
          <w:bCs/>
          <w:sz w:val="28"/>
          <w:szCs w:val="28"/>
        </w:rPr>
        <w:t>s own</w:t>
      </w:r>
      <w:r>
        <w:rPr>
          <w:rFonts w:asciiTheme="minorHAnsi" w:hAnsiTheme="minorHAnsi" w:cstheme="minorHAnsi"/>
          <w:bCs/>
          <w:sz w:val="28"/>
          <w:szCs w:val="28"/>
        </w:rPr>
        <w:t xml:space="preserve"> behalf and the Respondent through Mr. Soren </w:t>
      </w:r>
      <w:proofErr w:type="spellStart"/>
      <w:r>
        <w:rPr>
          <w:rFonts w:asciiTheme="minorHAnsi" w:hAnsiTheme="minorHAnsi" w:cstheme="minorHAnsi"/>
          <w:bCs/>
          <w:sz w:val="28"/>
          <w:szCs w:val="28"/>
        </w:rPr>
        <w:t>Naesborg</w:t>
      </w:r>
      <w:proofErr w:type="spellEnd"/>
      <w:r>
        <w:rPr>
          <w:rFonts w:asciiTheme="minorHAnsi" w:hAnsiTheme="minorHAnsi" w:cstheme="minorHAnsi"/>
          <w:bCs/>
          <w:sz w:val="28"/>
          <w:szCs w:val="28"/>
        </w:rPr>
        <w:t xml:space="preserve">. </w:t>
      </w:r>
    </w:p>
    <w:p w14:paraId="5B74B3C6" w14:textId="729EFBBD" w:rsidR="00610B84" w:rsidRDefault="00C72C71"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the C</w:t>
      </w:r>
      <w:r w:rsidR="00610B84">
        <w:rPr>
          <w:rFonts w:asciiTheme="minorHAnsi" w:hAnsiTheme="minorHAnsi" w:cstheme="minorHAnsi"/>
          <w:bCs/>
          <w:sz w:val="28"/>
          <w:szCs w:val="28"/>
        </w:rPr>
        <w:t>laimant</w:t>
      </w:r>
      <w:r>
        <w:rPr>
          <w:rFonts w:asciiTheme="minorHAnsi" w:hAnsiTheme="minorHAnsi" w:cstheme="minorHAnsi"/>
          <w:bCs/>
          <w:sz w:val="28"/>
          <w:szCs w:val="28"/>
        </w:rPr>
        <w:t>’s</w:t>
      </w:r>
      <w:r w:rsidR="00610B84">
        <w:rPr>
          <w:rFonts w:asciiTheme="minorHAnsi" w:hAnsiTheme="minorHAnsi" w:cstheme="minorHAnsi"/>
          <w:bCs/>
          <w:sz w:val="28"/>
          <w:szCs w:val="28"/>
        </w:rPr>
        <w:t xml:space="preserve"> testi</w:t>
      </w:r>
      <w:r>
        <w:rPr>
          <w:rFonts w:asciiTheme="minorHAnsi" w:hAnsiTheme="minorHAnsi" w:cstheme="minorHAnsi"/>
          <w:bCs/>
          <w:sz w:val="28"/>
          <w:szCs w:val="28"/>
        </w:rPr>
        <w:t>mony</w:t>
      </w:r>
      <w:r w:rsidR="00610B84">
        <w:rPr>
          <w:rFonts w:asciiTheme="minorHAnsi" w:hAnsiTheme="minorHAnsi" w:cstheme="minorHAnsi"/>
          <w:bCs/>
          <w:sz w:val="28"/>
          <w:szCs w:val="28"/>
        </w:rPr>
        <w:t xml:space="preserve"> that</w:t>
      </w:r>
      <w:r w:rsidR="00806533">
        <w:rPr>
          <w:rFonts w:asciiTheme="minorHAnsi" w:hAnsiTheme="minorHAnsi" w:cstheme="minorHAnsi"/>
          <w:bCs/>
          <w:sz w:val="28"/>
          <w:szCs w:val="28"/>
        </w:rPr>
        <w:t xml:space="preserve">, </w:t>
      </w:r>
      <w:r w:rsidR="00610B84">
        <w:rPr>
          <w:rFonts w:asciiTheme="minorHAnsi" w:hAnsiTheme="minorHAnsi" w:cstheme="minorHAnsi"/>
          <w:bCs/>
          <w:sz w:val="28"/>
          <w:szCs w:val="28"/>
        </w:rPr>
        <w:t xml:space="preserve">he was employed by the </w:t>
      </w:r>
      <w:r w:rsidR="00806533">
        <w:rPr>
          <w:rFonts w:asciiTheme="minorHAnsi" w:hAnsiTheme="minorHAnsi" w:cstheme="minorHAnsi"/>
          <w:bCs/>
          <w:sz w:val="28"/>
          <w:szCs w:val="28"/>
        </w:rPr>
        <w:t>R</w:t>
      </w:r>
      <w:r w:rsidR="00610B84">
        <w:rPr>
          <w:rFonts w:asciiTheme="minorHAnsi" w:hAnsiTheme="minorHAnsi" w:cstheme="minorHAnsi"/>
          <w:bCs/>
          <w:sz w:val="28"/>
          <w:szCs w:val="28"/>
        </w:rPr>
        <w:t xml:space="preserve">espondent </w:t>
      </w:r>
      <w:r w:rsidR="00806533">
        <w:rPr>
          <w:rFonts w:asciiTheme="minorHAnsi" w:hAnsiTheme="minorHAnsi" w:cstheme="minorHAnsi"/>
          <w:bCs/>
          <w:sz w:val="28"/>
          <w:szCs w:val="28"/>
        </w:rPr>
        <w:t xml:space="preserve">as its CEO </w:t>
      </w:r>
      <w:r w:rsidR="00610B84">
        <w:rPr>
          <w:rFonts w:asciiTheme="minorHAnsi" w:hAnsiTheme="minorHAnsi" w:cstheme="minorHAnsi"/>
          <w:bCs/>
          <w:sz w:val="28"/>
          <w:szCs w:val="28"/>
        </w:rPr>
        <w:t>on 1/01/201</w:t>
      </w:r>
      <w:r w:rsidR="00806533">
        <w:rPr>
          <w:rFonts w:asciiTheme="minorHAnsi" w:hAnsiTheme="minorHAnsi" w:cstheme="minorHAnsi"/>
          <w:bCs/>
          <w:sz w:val="28"/>
          <w:szCs w:val="28"/>
        </w:rPr>
        <w:t xml:space="preserve">0 and he </w:t>
      </w:r>
      <w:r w:rsidR="00610B84">
        <w:rPr>
          <w:rFonts w:asciiTheme="minorHAnsi" w:hAnsiTheme="minorHAnsi" w:cstheme="minorHAnsi"/>
          <w:bCs/>
          <w:sz w:val="28"/>
          <w:szCs w:val="28"/>
        </w:rPr>
        <w:t>resigned on 30/11/2013. He</w:t>
      </w:r>
      <w:r w:rsidR="00806533">
        <w:rPr>
          <w:rFonts w:asciiTheme="minorHAnsi" w:hAnsiTheme="minorHAnsi" w:cstheme="minorHAnsi"/>
          <w:bCs/>
          <w:sz w:val="28"/>
          <w:szCs w:val="28"/>
        </w:rPr>
        <w:t xml:space="preserve"> stated that </w:t>
      </w:r>
      <w:r w:rsidR="00730E34">
        <w:rPr>
          <w:rFonts w:asciiTheme="minorHAnsi" w:hAnsiTheme="minorHAnsi" w:cstheme="minorHAnsi"/>
          <w:bCs/>
          <w:sz w:val="28"/>
          <w:szCs w:val="28"/>
        </w:rPr>
        <w:t>he sold</w:t>
      </w:r>
      <w:r w:rsidR="00610B84">
        <w:rPr>
          <w:rFonts w:asciiTheme="minorHAnsi" w:hAnsiTheme="minorHAnsi" w:cstheme="minorHAnsi"/>
          <w:bCs/>
          <w:sz w:val="28"/>
          <w:szCs w:val="28"/>
        </w:rPr>
        <w:t xml:space="preserve"> his shares at USD. 52,000 and he signed a share disposal agreement to that effect. He agreed to resign on 6/05/2013 and 2 months later the </w:t>
      </w:r>
      <w:r w:rsidR="00730E34">
        <w:rPr>
          <w:rFonts w:asciiTheme="minorHAnsi" w:hAnsiTheme="minorHAnsi" w:cstheme="minorHAnsi"/>
          <w:bCs/>
          <w:sz w:val="28"/>
          <w:szCs w:val="28"/>
        </w:rPr>
        <w:t>C</w:t>
      </w:r>
      <w:r w:rsidR="00610B84">
        <w:rPr>
          <w:rFonts w:asciiTheme="minorHAnsi" w:hAnsiTheme="minorHAnsi" w:cstheme="minorHAnsi"/>
          <w:bCs/>
          <w:sz w:val="28"/>
          <w:szCs w:val="28"/>
        </w:rPr>
        <w:t xml:space="preserve">ompany went into receivership. He </w:t>
      </w:r>
      <w:r w:rsidR="00806533">
        <w:rPr>
          <w:rFonts w:asciiTheme="minorHAnsi" w:hAnsiTheme="minorHAnsi" w:cstheme="minorHAnsi"/>
          <w:bCs/>
          <w:sz w:val="28"/>
          <w:szCs w:val="28"/>
        </w:rPr>
        <w:t xml:space="preserve">said that he </w:t>
      </w:r>
      <w:r w:rsidR="00610B84">
        <w:rPr>
          <w:rFonts w:asciiTheme="minorHAnsi" w:hAnsiTheme="minorHAnsi" w:cstheme="minorHAnsi"/>
          <w:bCs/>
          <w:sz w:val="28"/>
          <w:szCs w:val="28"/>
        </w:rPr>
        <w:t xml:space="preserve">was not paid from 6/5/2013 to November </w:t>
      </w:r>
      <w:r w:rsidR="00F353DC">
        <w:rPr>
          <w:rFonts w:asciiTheme="minorHAnsi" w:hAnsiTheme="minorHAnsi" w:cstheme="minorHAnsi"/>
          <w:bCs/>
          <w:sz w:val="28"/>
          <w:szCs w:val="28"/>
        </w:rPr>
        <w:t>2013 and</w:t>
      </w:r>
      <w:r w:rsidR="00610B84">
        <w:rPr>
          <w:rFonts w:asciiTheme="minorHAnsi" w:hAnsiTheme="minorHAnsi" w:cstheme="minorHAnsi"/>
          <w:bCs/>
          <w:sz w:val="28"/>
          <w:szCs w:val="28"/>
        </w:rPr>
        <w:t xml:space="preserve"> the Board </w:t>
      </w:r>
      <w:r w:rsidR="00F353DC">
        <w:rPr>
          <w:rFonts w:asciiTheme="minorHAnsi" w:hAnsiTheme="minorHAnsi" w:cstheme="minorHAnsi"/>
          <w:bCs/>
          <w:sz w:val="28"/>
          <w:szCs w:val="28"/>
        </w:rPr>
        <w:t>agreed</w:t>
      </w:r>
      <w:r w:rsidR="00610B84">
        <w:rPr>
          <w:rFonts w:asciiTheme="minorHAnsi" w:hAnsiTheme="minorHAnsi" w:cstheme="minorHAnsi"/>
          <w:bCs/>
          <w:sz w:val="28"/>
          <w:szCs w:val="28"/>
        </w:rPr>
        <w:t xml:space="preserve"> to increase his salary to USD 7</w:t>
      </w:r>
      <w:r w:rsidR="00D006EB">
        <w:rPr>
          <w:rFonts w:asciiTheme="minorHAnsi" w:hAnsiTheme="minorHAnsi" w:cstheme="minorHAnsi"/>
          <w:bCs/>
          <w:sz w:val="28"/>
          <w:szCs w:val="28"/>
        </w:rPr>
        <w:t>500 from May 28</w:t>
      </w:r>
      <w:r w:rsidR="00D006EB" w:rsidRPr="00D006EB">
        <w:rPr>
          <w:rFonts w:asciiTheme="minorHAnsi" w:hAnsiTheme="minorHAnsi" w:cstheme="minorHAnsi"/>
          <w:bCs/>
          <w:sz w:val="28"/>
          <w:szCs w:val="28"/>
          <w:vertAlign w:val="superscript"/>
        </w:rPr>
        <w:t>th</w:t>
      </w:r>
      <w:r w:rsidR="00D006EB">
        <w:rPr>
          <w:rFonts w:asciiTheme="minorHAnsi" w:hAnsiTheme="minorHAnsi" w:cstheme="minorHAnsi"/>
          <w:bCs/>
          <w:sz w:val="28"/>
          <w:szCs w:val="28"/>
        </w:rPr>
        <w:t xml:space="preserve"> </w:t>
      </w:r>
      <w:r w:rsidR="00F353DC">
        <w:rPr>
          <w:rFonts w:asciiTheme="minorHAnsi" w:hAnsiTheme="minorHAnsi" w:cstheme="minorHAnsi"/>
          <w:bCs/>
          <w:sz w:val="28"/>
          <w:szCs w:val="28"/>
        </w:rPr>
        <w:t>2013 to</w:t>
      </w:r>
      <w:r w:rsidR="00D006EB">
        <w:rPr>
          <w:rFonts w:asciiTheme="minorHAnsi" w:hAnsiTheme="minorHAnsi" w:cstheme="minorHAnsi"/>
          <w:bCs/>
          <w:sz w:val="28"/>
          <w:szCs w:val="28"/>
        </w:rPr>
        <w:t xml:space="preserve"> November 2013.  He was therefore, claiming salary arrears from 31/12/</w:t>
      </w:r>
      <w:r w:rsidR="00F353DC">
        <w:rPr>
          <w:rFonts w:asciiTheme="minorHAnsi" w:hAnsiTheme="minorHAnsi" w:cstheme="minorHAnsi"/>
          <w:bCs/>
          <w:sz w:val="28"/>
          <w:szCs w:val="28"/>
        </w:rPr>
        <w:t>2012 until</w:t>
      </w:r>
      <w:r w:rsidR="00D006EB">
        <w:rPr>
          <w:rFonts w:asciiTheme="minorHAnsi" w:hAnsiTheme="minorHAnsi" w:cstheme="minorHAnsi"/>
          <w:bCs/>
          <w:sz w:val="28"/>
          <w:szCs w:val="28"/>
        </w:rPr>
        <w:t xml:space="preserve"> he resigned in November 2013. </w:t>
      </w:r>
    </w:p>
    <w:p w14:paraId="6F0211FD" w14:textId="32988027" w:rsidR="00F353DC" w:rsidRDefault="00F353DC"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RW1 Soren </w:t>
      </w:r>
      <w:proofErr w:type="spellStart"/>
      <w:r>
        <w:rPr>
          <w:rFonts w:asciiTheme="minorHAnsi" w:hAnsiTheme="minorHAnsi" w:cstheme="minorHAnsi"/>
          <w:bCs/>
          <w:sz w:val="28"/>
          <w:szCs w:val="28"/>
        </w:rPr>
        <w:t>Neorsberg</w:t>
      </w:r>
      <w:proofErr w:type="spellEnd"/>
      <w:r>
        <w:rPr>
          <w:rFonts w:asciiTheme="minorHAnsi" w:hAnsiTheme="minorHAnsi" w:cstheme="minorHAnsi"/>
          <w:bCs/>
          <w:sz w:val="28"/>
          <w:szCs w:val="28"/>
        </w:rPr>
        <w:t xml:space="preserve">, testified that the Claimant was a shareholder and an employee of the Respondent Company. It was his testimony that the Claimant voluntarily resigned. </w:t>
      </w:r>
      <w:r w:rsidR="00806533">
        <w:rPr>
          <w:rFonts w:asciiTheme="minorHAnsi" w:hAnsiTheme="minorHAnsi" w:cstheme="minorHAnsi"/>
          <w:bCs/>
          <w:sz w:val="28"/>
          <w:szCs w:val="28"/>
        </w:rPr>
        <w:t xml:space="preserve">It was his testimony that he was, </w:t>
      </w:r>
      <w:r>
        <w:rPr>
          <w:rFonts w:asciiTheme="minorHAnsi" w:hAnsiTheme="minorHAnsi" w:cstheme="minorHAnsi"/>
          <w:bCs/>
          <w:sz w:val="28"/>
          <w:szCs w:val="28"/>
        </w:rPr>
        <w:t>not aware that the Claimant had salary arrears</w:t>
      </w:r>
      <w:r w:rsidR="00806533">
        <w:rPr>
          <w:rFonts w:asciiTheme="minorHAnsi" w:hAnsiTheme="minorHAnsi" w:cstheme="minorHAnsi"/>
          <w:bCs/>
          <w:sz w:val="28"/>
          <w:szCs w:val="28"/>
        </w:rPr>
        <w:t xml:space="preserve">. He </w:t>
      </w:r>
      <w:r>
        <w:rPr>
          <w:rFonts w:asciiTheme="minorHAnsi" w:hAnsiTheme="minorHAnsi" w:cstheme="minorHAnsi"/>
          <w:bCs/>
          <w:sz w:val="28"/>
          <w:szCs w:val="28"/>
        </w:rPr>
        <w:t xml:space="preserve">disputed </w:t>
      </w:r>
      <w:r w:rsidR="00730E34">
        <w:rPr>
          <w:rFonts w:asciiTheme="minorHAnsi" w:hAnsiTheme="minorHAnsi" w:cstheme="minorHAnsi"/>
          <w:bCs/>
          <w:sz w:val="28"/>
          <w:szCs w:val="28"/>
        </w:rPr>
        <w:t>the Claimant’s</w:t>
      </w:r>
      <w:r w:rsidR="00806533">
        <w:rPr>
          <w:rFonts w:asciiTheme="minorHAnsi" w:hAnsiTheme="minorHAnsi" w:cstheme="minorHAnsi"/>
          <w:bCs/>
          <w:sz w:val="28"/>
          <w:szCs w:val="28"/>
        </w:rPr>
        <w:t xml:space="preserve"> </w:t>
      </w:r>
      <w:r>
        <w:rPr>
          <w:rFonts w:asciiTheme="minorHAnsi" w:hAnsiTheme="minorHAnsi" w:cstheme="minorHAnsi"/>
          <w:bCs/>
          <w:sz w:val="28"/>
          <w:szCs w:val="28"/>
        </w:rPr>
        <w:t>c</w:t>
      </w:r>
      <w:r w:rsidR="001E28DA">
        <w:rPr>
          <w:rFonts w:asciiTheme="minorHAnsi" w:hAnsiTheme="minorHAnsi" w:cstheme="minorHAnsi"/>
          <w:bCs/>
          <w:sz w:val="28"/>
          <w:szCs w:val="28"/>
        </w:rPr>
        <w:t>lai</w:t>
      </w:r>
      <w:r>
        <w:rPr>
          <w:rFonts w:asciiTheme="minorHAnsi" w:hAnsiTheme="minorHAnsi" w:cstheme="minorHAnsi"/>
          <w:bCs/>
          <w:sz w:val="28"/>
          <w:szCs w:val="28"/>
        </w:rPr>
        <w:t xml:space="preserve">m of </w:t>
      </w:r>
      <w:r w:rsidR="00730E34">
        <w:rPr>
          <w:rFonts w:asciiTheme="minorHAnsi" w:hAnsiTheme="minorHAnsi" w:cstheme="minorHAnsi"/>
          <w:bCs/>
          <w:sz w:val="28"/>
          <w:szCs w:val="28"/>
        </w:rPr>
        <w:t xml:space="preserve">salary arrears amounting to </w:t>
      </w:r>
      <w:r>
        <w:rPr>
          <w:rFonts w:asciiTheme="minorHAnsi" w:hAnsiTheme="minorHAnsi" w:cstheme="minorHAnsi"/>
          <w:bCs/>
          <w:sz w:val="28"/>
          <w:szCs w:val="28"/>
        </w:rPr>
        <w:t>USD. 70,000.</w:t>
      </w:r>
      <w:r w:rsidR="00806533">
        <w:rPr>
          <w:rFonts w:asciiTheme="minorHAnsi" w:hAnsiTheme="minorHAnsi" w:cstheme="minorHAnsi"/>
          <w:bCs/>
          <w:sz w:val="28"/>
          <w:szCs w:val="28"/>
        </w:rPr>
        <w:t xml:space="preserve"> He testified that the Cl</w:t>
      </w:r>
      <w:r>
        <w:rPr>
          <w:rFonts w:asciiTheme="minorHAnsi" w:hAnsiTheme="minorHAnsi" w:cstheme="minorHAnsi"/>
          <w:bCs/>
          <w:sz w:val="28"/>
          <w:szCs w:val="28"/>
        </w:rPr>
        <w:t>aimant mismanaged the farm and failed to account for the money invested</w:t>
      </w:r>
      <w:r w:rsidR="00730E34">
        <w:rPr>
          <w:rFonts w:asciiTheme="minorHAnsi" w:hAnsiTheme="minorHAnsi" w:cstheme="minorHAnsi"/>
          <w:bCs/>
          <w:sz w:val="28"/>
          <w:szCs w:val="28"/>
        </w:rPr>
        <w:t xml:space="preserve"> in it </w:t>
      </w:r>
      <w:r w:rsidR="00806533">
        <w:rPr>
          <w:rFonts w:asciiTheme="minorHAnsi" w:hAnsiTheme="minorHAnsi" w:cstheme="minorHAnsi"/>
          <w:bCs/>
          <w:sz w:val="28"/>
          <w:szCs w:val="28"/>
        </w:rPr>
        <w:t xml:space="preserve">and he </w:t>
      </w:r>
      <w:r>
        <w:rPr>
          <w:rFonts w:asciiTheme="minorHAnsi" w:hAnsiTheme="minorHAnsi" w:cstheme="minorHAnsi"/>
          <w:bCs/>
          <w:sz w:val="28"/>
          <w:szCs w:val="28"/>
        </w:rPr>
        <w:t xml:space="preserve">agreed to forfeit his salary to rescue </w:t>
      </w:r>
      <w:proofErr w:type="gramStart"/>
      <w:r>
        <w:rPr>
          <w:rFonts w:asciiTheme="minorHAnsi" w:hAnsiTheme="minorHAnsi" w:cstheme="minorHAnsi"/>
          <w:bCs/>
          <w:sz w:val="28"/>
          <w:szCs w:val="28"/>
        </w:rPr>
        <w:t xml:space="preserve">the </w:t>
      </w:r>
      <w:r w:rsidR="001E28DA">
        <w:rPr>
          <w:rFonts w:asciiTheme="minorHAnsi" w:hAnsiTheme="minorHAnsi" w:cstheme="minorHAnsi"/>
          <w:bCs/>
          <w:sz w:val="28"/>
          <w:szCs w:val="28"/>
        </w:rPr>
        <w:t>which</w:t>
      </w:r>
      <w:proofErr w:type="gramEnd"/>
      <w:r w:rsidR="001E28DA">
        <w:rPr>
          <w:rFonts w:asciiTheme="minorHAnsi" w:hAnsiTheme="minorHAnsi" w:cstheme="minorHAnsi"/>
          <w:bCs/>
          <w:sz w:val="28"/>
          <w:szCs w:val="28"/>
        </w:rPr>
        <w:t xml:space="preserve"> he</w:t>
      </w:r>
      <w:r>
        <w:rPr>
          <w:rFonts w:asciiTheme="minorHAnsi" w:hAnsiTheme="minorHAnsi" w:cstheme="minorHAnsi"/>
          <w:bCs/>
          <w:sz w:val="28"/>
          <w:szCs w:val="28"/>
        </w:rPr>
        <w:t xml:space="preserve"> mismanaged. He </w:t>
      </w:r>
      <w:r w:rsidR="001E28DA">
        <w:rPr>
          <w:rFonts w:asciiTheme="minorHAnsi" w:hAnsiTheme="minorHAnsi" w:cstheme="minorHAnsi"/>
          <w:bCs/>
          <w:sz w:val="28"/>
          <w:szCs w:val="28"/>
        </w:rPr>
        <w:t xml:space="preserve">said the </w:t>
      </w:r>
      <w:r w:rsidR="00806533">
        <w:rPr>
          <w:rFonts w:asciiTheme="minorHAnsi" w:hAnsiTheme="minorHAnsi" w:cstheme="minorHAnsi"/>
          <w:bCs/>
          <w:sz w:val="28"/>
          <w:szCs w:val="28"/>
        </w:rPr>
        <w:t>C</w:t>
      </w:r>
      <w:r w:rsidR="001E28DA">
        <w:rPr>
          <w:rFonts w:asciiTheme="minorHAnsi" w:hAnsiTheme="minorHAnsi" w:cstheme="minorHAnsi"/>
          <w:bCs/>
          <w:sz w:val="28"/>
          <w:szCs w:val="28"/>
        </w:rPr>
        <w:t>laimant was given time to recover the losses but he failed to do so</w:t>
      </w:r>
      <w:r w:rsidR="00806533">
        <w:rPr>
          <w:rFonts w:asciiTheme="minorHAnsi" w:hAnsiTheme="minorHAnsi" w:cstheme="minorHAnsi"/>
          <w:bCs/>
          <w:sz w:val="28"/>
          <w:szCs w:val="28"/>
        </w:rPr>
        <w:t xml:space="preserve"> and </w:t>
      </w:r>
      <w:r w:rsidR="001E28DA">
        <w:rPr>
          <w:rFonts w:asciiTheme="minorHAnsi" w:hAnsiTheme="minorHAnsi" w:cstheme="minorHAnsi"/>
          <w:bCs/>
          <w:sz w:val="28"/>
          <w:szCs w:val="28"/>
        </w:rPr>
        <w:t xml:space="preserve">according to the </w:t>
      </w:r>
      <w:r>
        <w:rPr>
          <w:rFonts w:asciiTheme="minorHAnsi" w:hAnsiTheme="minorHAnsi" w:cstheme="minorHAnsi"/>
          <w:bCs/>
          <w:sz w:val="28"/>
          <w:szCs w:val="28"/>
        </w:rPr>
        <w:t>minutes of the</w:t>
      </w:r>
      <w:r w:rsidR="002979BB">
        <w:rPr>
          <w:rFonts w:asciiTheme="minorHAnsi" w:hAnsiTheme="minorHAnsi" w:cstheme="minorHAnsi"/>
          <w:bCs/>
          <w:sz w:val="28"/>
          <w:szCs w:val="28"/>
        </w:rPr>
        <w:t xml:space="preserve"> meeting which was held on</w:t>
      </w:r>
      <w:r>
        <w:rPr>
          <w:rFonts w:asciiTheme="minorHAnsi" w:hAnsiTheme="minorHAnsi" w:cstheme="minorHAnsi"/>
          <w:bCs/>
          <w:sz w:val="28"/>
          <w:szCs w:val="28"/>
        </w:rPr>
        <w:t xml:space="preserve"> 28/05/2013</w:t>
      </w:r>
      <w:r w:rsidR="002979BB">
        <w:rPr>
          <w:rFonts w:asciiTheme="minorHAnsi" w:hAnsiTheme="minorHAnsi" w:cstheme="minorHAnsi"/>
          <w:bCs/>
          <w:sz w:val="28"/>
          <w:szCs w:val="28"/>
        </w:rPr>
        <w:t>,</w:t>
      </w:r>
      <w:r>
        <w:rPr>
          <w:rFonts w:asciiTheme="minorHAnsi" w:hAnsiTheme="minorHAnsi" w:cstheme="minorHAnsi"/>
          <w:bCs/>
          <w:sz w:val="28"/>
          <w:szCs w:val="28"/>
        </w:rPr>
        <w:t xml:space="preserve"> </w:t>
      </w:r>
      <w:r w:rsidR="001E28DA">
        <w:rPr>
          <w:rFonts w:asciiTheme="minorHAnsi" w:hAnsiTheme="minorHAnsi" w:cstheme="minorHAnsi"/>
          <w:bCs/>
          <w:sz w:val="28"/>
          <w:szCs w:val="28"/>
        </w:rPr>
        <w:lastRenderedPageBreak/>
        <w:t xml:space="preserve">the Claimant agreed not to take salary as a shareholder. He was given 6 months </w:t>
      </w:r>
      <w:r w:rsidR="00806533">
        <w:rPr>
          <w:rFonts w:asciiTheme="minorHAnsi" w:hAnsiTheme="minorHAnsi" w:cstheme="minorHAnsi"/>
          <w:bCs/>
          <w:sz w:val="28"/>
          <w:szCs w:val="28"/>
        </w:rPr>
        <w:t>t</w:t>
      </w:r>
      <w:r w:rsidR="001E28DA">
        <w:rPr>
          <w:rFonts w:asciiTheme="minorHAnsi" w:hAnsiTheme="minorHAnsi" w:cstheme="minorHAnsi"/>
          <w:bCs/>
          <w:sz w:val="28"/>
          <w:szCs w:val="28"/>
        </w:rPr>
        <w:t>o rescue the farm</w:t>
      </w:r>
      <w:r w:rsidR="00806533">
        <w:rPr>
          <w:rFonts w:asciiTheme="minorHAnsi" w:hAnsiTheme="minorHAnsi" w:cstheme="minorHAnsi"/>
          <w:bCs/>
          <w:sz w:val="28"/>
          <w:szCs w:val="28"/>
        </w:rPr>
        <w:t xml:space="preserve"> in vain</w:t>
      </w:r>
      <w:r w:rsidR="002979BB">
        <w:rPr>
          <w:rFonts w:asciiTheme="minorHAnsi" w:hAnsiTheme="minorHAnsi" w:cstheme="minorHAnsi"/>
          <w:bCs/>
          <w:sz w:val="28"/>
          <w:szCs w:val="28"/>
        </w:rPr>
        <w:t xml:space="preserve"> and according to </w:t>
      </w:r>
      <w:proofErr w:type="spellStart"/>
      <w:r w:rsidR="002979BB">
        <w:rPr>
          <w:rFonts w:asciiTheme="minorHAnsi" w:hAnsiTheme="minorHAnsi" w:cstheme="minorHAnsi"/>
          <w:bCs/>
          <w:sz w:val="28"/>
          <w:szCs w:val="28"/>
        </w:rPr>
        <w:t>Soren,</w:t>
      </w:r>
      <w:r w:rsidR="001E28DA">
        <w:rPr>
          <w:rFonts w:asciiTheme="minorHAnsi" w:hAnsiTheme="minorHAnsi" w:cstheme="minorHAnsi"/>
          <w:bCs/>
          <w:sz w:val="28"/>
          <w:szCs w:val="28"/>
        </w:rPr>
        <w:t>the</w:t>
      </w:r>
      <w:proofErr w:type="spellEnd"/>
      <w:r w:rsidR="001E28DA">
        <w:rPr>
          <w:rFonts w:asciiTheme="minorHAnsi" w:hAnsiTheme="minorHAnsi" w:cstheme="minorHAnsi"/>
          <w:bCs/>
          <w:sz w:val="28"/>
          <w:szCs w:val="28"/>
        </w:rPr>
        <w:t xml:space="preserve"> meaning of </w:t>
      </w:r>
      <w:r w:rsidR="00806533">
        <w:rPr>
          <w:rFonts w:asciiTheme="minorHAnsi" w:hAnsiTheme="minorHAnsi" w:cstheme="minorHAnsi"/>
          <w:bCs/>
          <w:sz w:val="28"/>
          <w:szCs w:val="28"/>
        </w:rPr>
        <w:t>“</w:t>
      </w:r>
      <w:r w:rsidR="001E28DA">
        <w:rPr>
          <w:rFonts w:asciiTheme="minorHAnsi" w:hAnsiTheme="minorHAnsi" w:cstheme="minorHAnsi"/>
          <w:bCs/>
          <w:sz w:val="28"/>
          <w:szCs w:val="28"/>
        </w:rPr>
        <w:t>defer</w:t>
      </w:r>
      <w:r w:rsidR="00806533">
        <w:rPr>
          <w:rFonts w:asciiTheme="minorHAnsi" w:hAnsiTheme="minorHAnsi" w:cstheme="minorHAnsi"/>
          <w:bCs/>
          <w:sz w:val="28"/>
          <w:szCs w:val="28"/>
        </w:rPr>
        <w:t>”</w:t>
      </w:r>
      <w:r w:rsidR="001E28DA">
        <w:rPr>
          <w:rFonts w:asciiTheme="minorHAnsi" w:hAnsiTheme="minorHAnsi" w:cstheme="minorHAnsi"/>
          <w:bCs/>
          <w:sz w:val="28"/>
          <w:szCs w:val="28"/>
        </w:rPr>
        <w:t xml:space="preserve"> his salary </w:t>
      </w:r>
      <w:r w:rsidR="00806533">
        <w:rPr>
          <w:rFonts w:asciiTheme="minorHAnsi" w:hAnsiTheme="minorHAnsi" w:cstheme="minorHAnsi"/>
          <w:bCs/>
          <w:sz w:val="28"/>
          <w:szCs w:val="28"/>
        </w:rPr>
        <w:t xml:space="preserve">as stated </w:t>
      </w:r>
      <w:r w:rsidR="001E28DA">
        <w:rPr>
          <w:rFonts w:asciiTheme="minorHAnsi" w:hAnsiTheme="minorHAnsi" w:cstheme="minorHAnsi"/>
          <w:bCs/>
          <w:sz w:val="28"/>
          <w:szCs w:val="28"/>
        </w:rPr>
        <w:t>in the minutes of 28/05/2013 was</w:t>
      </w:r>
      <w:r w:rsidR="00806533">
        <w:rPr>
          <w:rFonts w:asciiTheme="minorHAnsi" w:hAnsiTheme="minorHAnsi" w:cstheme="minorHAnsi"/>
          <w:bCs/>
          <w:sz w:val="28"/>
          <w:szCs w:val="28"/>
        </w:rPr>
        <w:t>;</w:t>
      </w:r>
      <w:r w:rsidR="001E28DA">
        <w:rPr>
          <w:rFonts w:asciiTheme="minorHAnsi" w:hAnsiTheme="minorHAnsi" w:cstheme="minorHAnsi"/>
          <w:bCs/>
          <w:sz w:val="28"/>
          <w:szCs w:val="28"/>
        </w:rPr>
        <w:t xml:space="preserve"> </w:t>
      </w:r>
      <w:r w:rsidR="00B007B4">
        <w:rPr>
          <w:rFonts w:asciiTheme="minorHAnsi" w:hAnsiTheme="minorHAnsi" w:cstheme="minorHAnsi"/>
          <w:bCs/>
          <w:sz w:val="28"/>
          <w:szCs w:val="28"/>
        </w:rPr>
        <w:t xml:space="preserve"> “…</w:t>
      </w:r>
      <w:r w:rsidR="00B007B4">
        <w:rPr>
          <w:rFonts w:asciiTheme="minorHAnsi" w:hAnsiTheme="minorHAnsi" w:cstheme="minorHAnsi"/>
          <w:bCs/>
          <w:i/>
          <w:iCs/>
          <w:sz w:val="28"/>
          <w:szCs w:val="28"/>
        </w:rPr>
        <w:t>t</w:t>
      </w:r>
      <w:r w:rsidR="00B007B4" w:rsidRPr="00B007B4">
        <w:rPr>
          <w:rFonts w:asciiTheme="minorHAnsi" w:hAnsiTheme="minorHAnsi" w:cstheme="minorHAnsi"/>
          <w:bCs/>
          <w:i/>
          <w:iCs/>
          <w:sz w:val="28"/>
          <w:szCs w:val="28"/>
        </w:rPr>
        <w:t xml:space="preserve">hat he was not paid salary arrears because as  shareholder he wanted to rescue the farm </w:t>
      </w:r>
      <w:r w:rsidR="001E28DA" w:rsidRPr="00B007B4">
        <w:rPr>
          <w:rFonts w:asciiTheme="minorHAnsi" w:hAnsiTheme="minorHAnsi" w:cstheme="minorHAnsi"/>
          <w:bCs/>
          <w:i/>
          <w:iCs/>
          <w:sz w:val="28"/>
          <w:szCs w:val="28"/>
        </w:rPr>
        <w:t xml:space="preserve">and everybody </w:t>
      </w:r>
      <w:r w:rsidR="00B007B4" w:rsidRPr="00B007B4">
        <w:rPr>
          <w:rFonts w:asciiTheme="minorHAnsi" w:hAnsiTheme="minorHAnsi" w:cstheme="minorHAnsi"/>
          <w:bCs/>
          <w:i/>
          <w:iCs/>
          <w:sz w:val="28"/>
          <w:szCs w:val="28"/>
        </w:rPr>
        <w:t xml:space="preserve"> did </w:t>
      </w:r>
      <w:proofErr w:type="spellStart"/>
      <w:r w:rsidR="00BE029A">
        <w:rPr>
          <w:rFonts w:asciiTheme="minorHAnsi" w:hAnsiTheme="minorHAnsi" w:cstheme="minorHAnsi"/>
          <w:bCs/>
          <w:i/>
          <w:iCs/>
          <w:sz w:val="28"/>
          <w:szCs w:val="28"/>
        </w:rPr>
        <w:t>nnnnnnfffcffg</w:t>
      </w:r>
      <w:proofErr w:type="spellEnd"/>
      <w:r w:rsidR="00B007B4" w:rsidRPr="00B007B4">
        <w:rPr>
          <w:rFonts w:asciiTheme="minorHAnsi" w:hAnsiTheme="minorHAnsi" w:cstheme="minorHAnsi"/>
          <w:bCs/>
          <w:i/>
          <w:iCs/>
          <w:sz w:val="28"/>
          <w:szCs w:val="28"/>
        </w:rPr>
        <w:t xml:space="preserve"> they could</w:t>
      </w:r>
      <w:r w:rsidR="00806533">
        <w:rPr>
          <w:rFonts w:asciiTheme="minorHAnsi" w:hAnsiTheme="minorHAnsi" w:cstheme="minorHAnsi"/>
          <w:bCs/>
          <w:i/>
          <w:iCs/>
          <w:sz w:val="28"/>
          <w:szCs w:val="28"/>
        </w:rPr>
        <w:t xml:space="preserve"> </w:t>
      </w:r>
      <w:r w:rsidR="00B007B4">
        <w:rPr>
          <w:rFonts w:asciiTheme="minorHAnsi" w:hAnsiTheme="minorHAnsi" w:cstheme="minorHAnsi"/>
          <w:bCs/>
          <w:i/>
          <w:iCs/>
          <w:sz w:val="28"/>
          <w:szCs w:val="28"/>
        </w:rPr>
        <w:t xml:space="preserve">to get out of that situation…” </w:t>
      </w:r>
      <w:r w:rsidR="00B007B4">
        <w:rPr>
          <w:rFonts w:asciiTheme="minorHAnsi" w:hAnsiTheme="minorHAnsi" w:cstheme="minorHAnsi"/>
          <w:bCs/>
          <w:sz w:val="28"/>
          <w:szCs w:val="28"/>
        </w:rPr>
        <w:t xml:space="preserve">It was his testimony that the </w:t>
      </w:r>
      <w:r w:rsidR="002979BB">
        <w:rPr>
          <w:rFonts w:asciiTheme="minorHAnsi" w:hAnsiTheme="minorHAnsi" w:cstheme="minorHAnsi"/>
          <w:bCs/>
          <w:sz w:val="28"/>
          <w:szCs w:val="28"/>
        </w:rPr>
        <w:t>C</w:t>
      </w:r>
      <w:r w:rsidR="00B007B4">
        <w:rPr>
          <w:rFonts w:asciiTheme="minorHAnsi" w:hAnsiTheme="minorHAnsi" w:cstheme="minorHAnsi"/>
          <w:bCs/>
          <w:sz w:val="28"/>
          <w:szCs w:val="28"/>
        </w:rPr>
        <w:t xml:space="preserve">laimant resigned in August 2013 and he did not know whether he </w:t>
      </w:r>
      <w:r w:rsidR="00806533">
        <w:rPr>
          <w:rFonts w:asciiTheme="minorHAnsi" w:hAnsiTheme="minorHAnsi" w:cstheme="minorHAnsi"/>
          <w:bCs/>
          <w:sz w:val="28"/>
          <w:szCs w:val="28"/>
        </w:rPr>
        <w:t>had been</w:t>
      </w:r>
      <w:r w:rsidR="00B007B4">
        <w:rPr>
          <w:rFonts w:asciiTheme="minorHAnsi" w:hAnsiTheme="minorHAnsi" w:cstheme="minorHAnsi"/>
          <w:bCs/>
          <w:sz w:val="28"/>
          <w:szCs w:val="28"/>
        </w:rPr>
        <w:t xml:space="preserve"> paid his arrears.  He claimed he had not seen exhibit cx7, </w:t>
      </w:r>
      <w:r w:rsidR="002979BB">
        <w:rPr>
          <w:rFonts w:asciiTheme="minorHAnsi" w:hAnsiTheme="minorHAnsi" w:cstheme="minorHAnsi"/>
          <w:bCs/>
          <w:sz w:val="28"/>
          <w:szCs w:val="28"/>
        </w:rPr>
        <w:t xml:space="preserve">which the Claimant presented as </w:t>
      </w:r>
      <w:r w:rsidR="00BE029A">
        <w:rPr>
          <w:rFonts w:asciiTheme="minorHAnsi" w:hAnsiTheme="minorHAnsi" w:cstheme="minorHAnsi"/>
          <w:bCs/>
          <w:sz w:val="28"/>
          <w:szCs w:val="28"/>
        </w:rPr>
        <w:t>h</w:t>
      </w:r>
      <w:r w:rsidR="002979BB">
        <w:rPr>
          <w:rFonts w:asciiTheme="minorHAnsi" w:hAnsiTheme="minorHAnsi" w:cstheme="minorHAnsi"/>
          <w:bCs/>
          <w:sz w:val="28"/>
          <w:szCs w:val="28"/>
        </w:rPr>
        <w:t>is c</w:t>
      </w:r>
      <w:r w:rsidR="00B007B4">
        <w:rPr>
          <w:rFonts w:asciiTheme="minorHAnsi" w:hAnsiTheme="minorHAnsi" w:cstheme="minorHAnsi"/>
          <w:bCs/>
          <w:sz w:val="28"/>
          <w:szCs w:val="28"/>
        </w:rPr>
        <w:t>ontract</w:t>
      </w:r>
      <w:r w:rsidR="00BE029A">
        <w:rPr>
          <w:rFonts w:asciiTheme="minorHAnsi" w:hAnsiTheme="minorHAnsi" w:cstheme="minorHAnsi"/>
          <w:bCs/>
          <w:sz w:val="28"/>
          <w:szCs w:val="28"/>
        </w:rPr>
        <w:t>.</w:t>
      </w:r>
    </w:p>
    <w:p w14:paraId="50134064" w14:textId="1EE4C2DC" w:rsidR="00B007B4" w:rsidRPr="00DA0646" w:rsidRDefault="00B007B4" w:rsidP="0065011D">
      <w:pPr>
        <w:spacing w:line="360" w:lineRule="auto"/>
        <w:jc w:val="both"/>
        <w:rPr>
          <w:rFonts w:asciiTheme="minorHAnsi" w:hAnsiTheme="minorHAnsi" w:cstheme="minorHAnsi"/>
          <w:b/>
          <w:sz w:val="28"/>
          <w:szCs w:val="28"/>
        </w:rPr>
      </w:pPr>
      <w:r w:rsidRPr="00DA0646">
        <w:rPr>
          <w:rFonts w:asciiTheme="minorHAnsi" w:hAnsiTheme="minorHAnsi" w:cstheme="minorHAnsi"/>
          <w:b/>
          <w:sz w:val="28"/>
          <w:szCs w:val="28"/>
        </w:rPr>
        <w:t>REPRESENTATION</w:t>
      </w:r>
    </w:p>
    <w:p w14:paraId="6228C548" w14:textId="76B359ED" w:rsidR="00DA0646" w:rsidRDefault="00DA0646"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Claimant was represented by Mr.</w:t>
      </w:r>
      <w:r w:rsidR="000B5D8F">
        <w:rPr>
          <w:rFonts w:asciiTheme="minorHAnsi" w:hAnsiTheme="minorHAnsi" w:cstheme="minorHAnsi"/>
          <w:bCs/>
          <w:sz w:val="28"/>
          <w:szCs w:val="28"/>
        </w:rPr>
        <w:t xml:space="preserve"> </w:t>
      </w:r>
      <w:proofErr w:type="spellStart"/>
      <w:r>
        <w:rPr>
          <w:rFonts w:asciiTheme="minorHAnsi" w:hAnsiTheme="minorHAnsi" w:cstheme="minorHAnsi"/>
          <w:bCs/>
          <w:sz w:val="28"/>
          <w:szCs w:val="28"/>
        </w:rPr>
        <w:t>Walukaga</w:t>
      </w:r>
      <w:proofErr w:type="spellEnd"/>
      <w:r>
        <w:rPr>
          <w:rFonts w:asciiTheme="minorHAnsi" w:hAnsiTheme="minorHAnsi" w:cstheme="minorHAnsi"/>
          <w:bCs/>
          <w:sz w:val="28"/>
          <w:szCs w:val="28"/>
        </w:rPr>
        <w:t xml:space="preserve"> Isaac of </w:t>
      </w:r>
      <w:r w:rsidR="000B5D8F">
        <w:rPr>
          <w:rFonts w:asciiTheme="minorHAnsi" w:hAnsiTheme="minorHAnsi" w:cstheme="minorHAnsi"/>
          <w:bCs/>
          <w:sz w:val="28"/>
          <w:szCs w:val="28"/>
        </w:rPr>
        <w:t xml:space="preserve">MMAKS Advocates of Kampala and the </w:t>
      </w:r>
      <w:r>
        <w:rPr>
          <w:rFonts w:asciiTheme="minorHAnsi" w:hAnsiTheme="minorHAnsi" w:cstheme="minorHAnsi"/>
          <w:bCs/>
          <w:sz w:val="28"/>
          <w:szCs w:val="28"/>
        </w:rPr>
        <w:t>Respondent was represented by</w:t>
      </w:r>
      <w:r w:rsidR="000B5D8F">
        <w:rPr>
          <w:rFonts w:asciiTheme="minorHAnsi" w:hAnsiTheme="minorHAnsi" w:cstheme="minorHAnsi"/>
          <w:bCs/>
          <w:sz w:val="28"/>
          <w:szCs w:val="28"/>
        </w:rPr>
        <w:t xml:space="preserve"> Mr. </w:t>
      </w:r>
      <w:proofErr w:type="spellStart"/>
      <w:r w:rsidR="000B5D8F">
        <w:rPr>
          <w:rFonts w:asciiTheme="minorHAnsi" w:hAnsiTheme="minorHAnsi" w:cstheme="minorHAnsi"/>
          <w:bCs/>
          <w:sz w:val="28"/>
          <w:szCs w:val="28"/>
        </w:rPr>
        <w:t>Kakuru</w:t>
      </w:r>
      <w:proofErr w:type="spellEnd"/>
      <w:r w:rsidR="000B5D8F">
        <w:rPr>
          <w:rFonts w:asciiTheme="minorHAnsi" w:hAnsiTheme="minorHAnsi" w:cstheme="minorHAnsi"/>
          <w:bCs/>
          <w:sz w:val="28"/>
          <w:szCs w:val="28"/>
        </w:rPr>
        <w:t xml:space="preserve"> of </w:t>
      </w:r>
      <w:proofErr w:type="spellStart"/>
      <w:r w:rsidR="000B5D8F">
        <w:rPr>
          <w:rFonts w:asciiTheme="minorHAnsi" w:hAnsiTheme="minorHAnsi" w:cstheme="minorHAnsi"/>
          <w:bCs/>
          <w:sz w:val="28"/>
          <w:szCs w:val="28"/>
        </w:rPr>
        <w:t>Ligomarc</w:t>
      </w:r>
      <w:proofErr w:type="spellEnd"/>
      <w:r w:rsidR="000B5D8F">
        <w:rPr>
          <w:rFonts w:asciiTheme="minorHAnsi" w:hAnsiTheme="minorHAnsi" w:cstheme="minorHAnsi"/>
          <w:bCs/>
          <w:sz w:val="28"/>
          <w:szCs w:val="28"/>
        </w:rPr>
        <w:t xml:space="preserve"> Advocates Kampala.</w:t>
      </w:r>
    </w:p>
    <w:p w14:paraId="5B1F243F" w14:textId="2F9CAC11" w:rsidR="00B007B4" w:rsidRPr="00DA0646" w:rsidRDefault="00B007B4" w:rsidP="0065011D">
      <w:pPr>
        <w:spacing w:line="360" w:lineRule="auto"/>
        <w:jc w:val="both"/>
        <w:rPr>
          <w:rFonts w:asciiTheme="minorHAnsi" w:hAnsiTheme="minorHAnsi" w:cstheme="minorHAnsi"/>
          <w:b/>
          <w:sz w:val="28"/>
          <w:szCs w:val="28"/>
        </w:rPr>
      </w:pPr>
      <w:r w:rsidRPr="00DA0646">
        <w:rPr>
          <w:rFonts w:asciiTheme="minorHAnsi" w:hAnsiTheme="minorHAnsi" w:cstheme="minorHAnsi"/>
          <w:b/>
          <w:sz w:val="28"/>
          <w:szCs w:val="28"/>
        </w:rPr>
        <w:t>SUBMISSIONS</w:t>
      </w:r>
    </w:p>
    <w:p w14:paraId="6727036D" w14:textId="429969B7" w:rsidR="008A399A" w:rsidRDefault="008A399A" w:rsidP="0065011D">
      <w:pPr>
        <w:pStyle w:val="ListParagraph"/>
        <w:numPr>
          <w:ilvl w:val="0"/>
          <w:numId w:val="3"/>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Respondent owes the Claimant money in salary and if so how much?</w:t>
      </w:r>
    </w:p>
    <w:p w14:paraId="28B722D3" w14:textId="61168408" w:rsidR="00B007B4" w:rsidRDefault="00B943F0"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submitted for the </w:t>
      </w:r>
      <w:r w:rsidR="00BE029A">
        <w:rPr>
          <w:rFonts w:asciiTheme="minorHAnsi" w:hAnsiTheme="minorHAnsi" w:cstheme="minorHAnsi"/>
          <w:bCs/>
          <w:sz w:val="28"/>
          <w:szCs w:val="28"/>
        </w:rPr>
        <w:t>C</w:t>
      </w:r>
      <w:r>
        <w:rPr>
          <w:rFonts w:asciiTheme="minorHAnsi" w:hAnsiTheme="minorHAnsi" w:cstheme="minorHAnsi"/>
          <w:bCs/>
          <w:sz w:val="28"/>
          <w:szCs w:val="28"/>
        </w:rPr>
        <w:t>laimant that</w:t>
      </w:r>
      <w:r w:rsidR="00BE029A">
        <w:rPr>
          <w:rFonts w:asciiTheme="minorHAnsi" w:hAnsiTheme="minorHAnsi" w:cstheme="minorHAnsi"/>
          <w:bCs/>
          <w:sz w:val="28"/>
          <w:szCs w:val="28"/>
        </w:rPr>
        <w:t xml:space="preserve">, </w:t>
      </w:r>
      <w:r>
        <w:rPr>
          <w:rFonts w:asciiTheme="minorHAnsi" w:hAnsiTheme="minorHAnsi" w:cstheme="minorHAnsi"/>
          <w:bCs/>
          <w:sz w:val="28"/>
          <w:szCs w:val="28"/>
        </w:rPr>
        <w:t>he was employed by the Respondent from January 2010 to 30</w:t>
      </w:r>
      <w:r w:rsidRPr="00B943F0">
        <w:rPr>
          <w:rFonts w:asciiTheme="minorHAnsi" w:hAnsiTheme="minorHAnsi" w:cstheme="minorHAnsi"/>
          <w:bCs/>
          <w:sz w:val="28"/>
          <w:szCs w:val="28"/>
          <w:vertAlign w:val="superscript"/>
        </w:rPr>
        <w:t>th</w:t>
      </w:r>
      <w:r>
        <w:rPr>
          <w:rFonts w:asciiTheme="minorHAnsi" w:hAnsiTheme="minorHAnsi" w:cstheme="minorHAnsi"/>
          <w:bCs/>
          <w:sz w:val="28"/>
          <w:szCs w:val="28"/>
        </w:rPr>
        <w:t xml:space="preserve"> November 2013. According to Counsel it was the </w:t>
      </w:r>
      <w:r w:rsidR="00BE029A">
        <w:rPr>
          <w:rFonts w:asciiTheme="minorHAnsi" w:hAnsiTheme="minorHAnsi" w:cstheme="minorHAnsi"/>
          <w:bCs/>
          <w:sz w:val="28"/>
          <w:szCs w:val="28"/>
        </w:rPr>
        <w:t>C</w:t>
      </w:r>
      <w:r>
        <w:rPr>
          <w:rFonts w:asciiTheme="minorHAnsi" w:hAnsiTheme="minorHAnsi" w:cstheme="minorHAnsi"/>
          <w:bCs/>
          <w:sz w:val="28"/>
          <w:szCs w:val="28"/>
        </w:rPr>
        <w:t xml:space="preserve">laimant’s testimony that he was earning USD 5,500 during the earlier </w:t>
      </w:r>
      <w:r w:rsidR="00BA1642">
        <w:rPr>
          <w:rFonts w:asciiTheme="minorHAnsi" w:hAnsiTheme="minorHAnsi" w:cstheme="minorHAnsi"/>
          <w:bCs/>
          <w:sz w:val="28"/>
          <w:szCs w:val="28"/>
        </w:rPr>
        <w:t>part of his employment but later through mutual agreement</w:t>
      </w:r>
      <w:r w:rsidR="00806533">
        <w:rPr>
          <w:rFonts w:asciiTheme="minorHAnsi" w:hAnsiTheme="minorHAnsi" w:cstheme="minorHAnsi"/>
          <w:bCs/>
          <w:sz w:val="28"/>
          <w:szCs w:val="28"/>
        </w:rPr>
        <w:t>,</w:t>
      </w:r>
      <w:r w:rsidR="00806533" w:rsidRPr="00806533">
        <w:rPr>
          <w:rFonts w:asciiTheme="minorHAnsi" w:hAnsiTheme="minorHAnsi" w:cstheme="minorHAnsi"/>
          <w:bCs/>
          <w:sz w:val="28"/>
          <w:szCs w:val="28"/>
        </w:rPr>
        <w:t xml:space="preserve"> </w:t>
      </w:r>
      <w:r w:rsidR="00806533">
        <w:rPr>
          <w:rFonts w:asciiTheme="minorHAnsi" w:hAnsiTheme="minorHAnsi" w:cstheme="minorHAnsi"/>
          <w:bCs/>
          <w:sz w:val="28"/>
          <w:szCs w:val="28"/>
        </w:rPr>
        <w:t>in the meeting held on 28/05/2013</w:t>
      </w:r>
      <w:r w:rsidR="00BE029A">
        <w:rPr>
          <w:rFonts w:asciiTheme="minorHAnsi" w:hAnsiTheme="minorHAnsi" w:cstheme="minorHAnsi"/>
          <w:bCs/>
          <w:sz w:val="28"/>
          <w:szCs w:val="28"/>
        </w:rPr>
        <w:t xml:space="preserve"> and which RW1 attended,</w:t>
      </w:r>
      <w:r w:rsidR="00BA1642">
        <w:rPr>
          <w:rFonts w:asciiTheme="minorHAnsi" w:hAnsiTheme="minorHAnsi" w:cstheme="minorHAnsi"/>
          <w:bCs/>
          <w:sz w:val="28"/>
          <w:szCs w:val="28"/>
        </w:rPr>
        <w:t xml:space="preserve"> </w:t>
      </w:r>
      <w:r w:rsidR="002A7BBE">
        <w:rPr>
          <w:rFonts w:asciiTheme="minorHAnsi" w:hAnsiTheme="minorHAnsi" w:cstheme="minorHAnsi"/>
          <w:bCs/>
          <w:sz w:val="28"/>
          <w:szCs w:val="28"/>
        </w:rPr>
        <w:t>the Board of Directors increased his</w:t>
      </w:r>
      <w:r w:rsidR="00BA1642">
        <w:rPr>
          <w:rFonts w:asciiTheme="minorHAnsi" w:hAnsiTheme="minorHAnsi" w:cstheme="minorHAnsi"/>
          <w:bCs/>
          <w:sz w:val="28"/>
          <w:szCs w:val="28"/>
        </w:rPr>
        <w:t xml:space="preserve"> salary</w:t>
      </w:r>
      <w:r w:rsidR="002A7BBE">
        <w:rPr>
          <w:rFonts w:asciiTheme="minorHAnsi" w:hAnsiTheme="minorHAnsi" w:cstheme="minorHAnsi"/>
          <w:bCs/>
          <w:sz w:val="28"/>
          <w:szCs w:val="28"/>
        </w:rPr>
        <w:t xml:space="preserve"> </w:t>
      </w:r>
      <w:r w:rsidR="00BA1642">
        <w:rPr>
          <w:rFonts w:asciiTheme="minorHAnsi" w:hAnsiTheme="minorHAnsi" w:cstheme="minorHAnsi"/>
          <w:bCs/>
          <w:sz w:val="28"/>
          <w:szCs w:val="28"/>
        </w:rPr>
        <w:t>to USD 7500</w:t>
      </w:r>
      <w:r w:rsidR="00BE029A">
        <w:rPr>
          <w:rFonts w:asciiTheme="minorHAnsi" w:hAnsiTheme="minorHAnsi" w:cstheme="minorHAnsi"/>
          <w:bCs/>
          <w:sz w:val="28"/>
          <w:szCs w:val="28"/>
        </w:rPr>
        <w:t>.</w:t>
      </w:r>
      <w:r w:rsidR="002A7BBE">
        <w:rPr>
          <w:rFonts w:asciiTheme="minorHAnsi" w:hAnsiTheme="minorHAnsi" w:cstheme="minorHAnsi"/>
          <w:bCs/>
          <w:sz w:val="28"/>
          <w:szCs w:val="28"/>
        </w:rPr>
        <w:t xml:space="preserve"> According to</w:t>
      </w:r>
      <w:r w:rsidR="00BE029A">
        <w:rPr>
          <w:rFonts w:asciiTheme="minorHAnsi" w:hAnsiTheme="minorHAnsi" w:cstheme="minorHAnsi"/>
          <w:bCs/>
          <w:sz w:val="28"/>
          <w:szCs w:val="28"/>
        </w:rPr>
        <w:t xml:space="preserve"> Counsel,</w:t>
      </w:r>
      <w:r w:rsidR="00BA1642">
        <w:rPr>
          <w:rFonts w:asciiTheme="minorHAnsi" w:hAnsiTheme="minorHAnsi" w:cstheme="minorHAnsi"/>
          <w:bCs/>
          <w:sz w:val="28"/>
          <w:szCs w:val="28"/>
        </w:rPr>
        <w:t xml:space="preserve"> </w:t>
      </w:r>
      <w:r w:rsidR="00BE029A">
        <w:rPr>
          <w:rFonts w:asciiTheme="minorHAnsi" w:hAnsiTheme="minorHAnsi" w:cstheme="minorHAnsi"/>
          <w:bCs/>
          <w:sz w:val="28"/>
          <w:szCs w:val="28"/>
        </w:rPr>
        <w:t>it waste Claimant’s testimony</w:t>
      </w:r>
      <w:r w:rsidR="00BA1642">
        <w:rPr>
          <w:rFonts w:asciiTheme="minorHAnsi" w:hAnsiTheme="minorHAnsi" w:cstheme="minorHAnsi"/>
          <w:bCs/>
          <w:sz w:val="28"/>
          <w:szCs w:val="28"/>
        </w:rPr>
        <w:t xml:space="preserve"> </w:t>
      </w:r>
      <w:r w:rsidR="00BE029A">
        <w:rPr>
          <w:rFonts w:asciiTheme="minorHAnsi" w:hAnsiTheme="minorHAnsi" w:cstheme="minorHAnsi"/>
          <w:bCs/>
          <w:sz w:val="28"/>
          <w:szCs w:val="28"/>
        </w:rPr>
        <w:t xml:space="preserve">that </w:t>
      </w:r>
      <w:r w:rsidR="00BA1642">
        <w:rPr>
          <w:rFonts w:asciiTheme="minorHAnsi" w:hAnsiTheme="minorHAnsi" w:cstheme="minorHAnsi"/>
          <w:bCs/>
          <w:sz w:val="28"/>
          <w:szCs w:val="28"/>
        </w:rPr>
        <w:t xml:space="preserve">by the time of his resignation, </w:t>
      </w:r>
      <w:r w:rsidR="002A7BBE">
        <w:rPr>
          <w:rFonts w:asciiTheme="minorHAnsi" w:hAnsiTheme="minorHAnsi" w:cstheme="minorHAnsi"/>
          <w:bCs/>
          <w:sz w:val="28"/>
          <w:szCs w:val="28"/>
        </w:rPr>
        <w:t xml:space="preserve">the Respondent Company </w:t>
      </w:r>
      <w:r w:rsidR="00BA1642">
        <w:rPr>
          <w:rFonts w:asciiTheme="minorHAnsi" w:hAnsiTheme="minorHAnsi" w:cstheme="minorHAnsi"/>
          <w:bCs/>
          <w:sz w:val="28"/>
          <w:szCs w:val="28"/>
        </w:rPr>
        <w:t xml:space="preserve">owed </w:t>
      </w:r>
      <w:r w:rsidR="002A7BBE">
        <w:rPr>
          <w:rFonts w:asciiTheme="minorHAnsi" w:hAnsiTheme="minorHAnsi" w:cstheme="minorHAnsi"/>
          <w:bCs/>
          <w:sz w:val="28"/>
          <w:szCs w:val="28"/>
        </w:rPr>
        <w:t xml:space="preserve">him </w:t>
      </w:r>
      <w:r w:rsidR="00BA1642">
        <w:rPr>
          <w:rFonts w:asciiTheme="minorHAnsi" w:hAnsiTheme="minorHAnsi" w:cstheme="minorHAnsi"/>
          <w:bCs/>
          <w:sz w:val="28"/>
          <w:szCs w:val="28"/>
        </w:rPr>
        <w:t>USD 70,000</w:t>
      </w:r>
      <w:r w:rsidR="002A7BBE">
        <w:rPr>
          <w:rFonts w:asciiTheme="minorHAnsi" w:hAnsiTheme="minorHAnsi" w:cstheme="minorHAnsi"/>
          <w:bCs/>
          <w:sz w:val="28"/>
          <w:szCs w:val="28"/>
        </w:rPr>
        <w:t>,</w:t>
      </w:r>
      <w:r w:rsidR="00BA1642">
        <w:rPr>
          <w:rFonts w:asciiTheme="minorHAnsi" w:hAnsiTheme="minorHAnsi" w:cstheme="minorHAnsi"/>
          <w:bCs/>
          <w:sz w:val="28"/>
          <w:szCs w:val="28"/>
        </w:rPr>
        <w:t xml:space="preserve"> equivalent of </w:t>
      </w:r>
      <w:proofErr w:type="spellStart"/>
      <w:r w:rsidR="00BA1642">
        <w:rPr>
          <w:rFonts w:asciiTheme="minorHAnsi" w:hAnsiTheme="minorHAnsi" w:cstheme="minorHAnsi"/>
          <w:bCs/>
          <w:sz w:val="28"/>
          <w:szCs w:val="28"/>
        </w:rPr>
        <w:t>Ugx</w:t>
      </w:r>
      <w:proofErr w:type="spellEnd"/>
      <w:r w:rsidR="00BA1642">
        <w:rPr>
          <w:rFonts w:asciiTheme="minorHAnsi" w:hAnsiTheme="minorHAnsi" w:cstheme="minorHAnsi"/>
          <w:bCs/>
          <w:sz w:val="28"/>
          <w:szCs w:val="28"/>
        </w:rPr>
        <w:t xml:space="preserve">. 182,000,000/- at the rate of </w:t>
      </w:r>
      <w:proofErr w:type="spellStart"/>
      <w:r w:rsidR="00BA1642">
        <w:rPr>
          <w:rFonts w:asciiTheme="minorHAnsi" w:hAnsiTheme="minorHAnsi" w:cstheme="minorHAnsi"/>
          <w:bCs/>
          <w:sz w:val="28"/>
          <w:szCs w:val="28"/>
        </w:rPr>
        <w:t>Ugx</w:t>
      </w:r>
      <w:proofErr w:type="spellEnd"/>
      <w:r w:rsidR="00BA1642">
        <w:rPr>
          <w:rFonts w:asciiTheme="minorHAnsi" w:hAnsiTheme="minorHAnsi" w:cstheme="minorHAnsi"/>
          <w:bCs/>
          <w:sz w:val="28"/>
          <w:szCs w:val="28"/>
        </w:rPr>
        <w:t>. 2600 for a dollar.</w:t>
      </w:r>
    </w:p>
    <w:p w14:paraId="77FDEEBF" w14:textId="23691279" w:rsidR="00511ECB" w:rsidRDefault="00F329B0"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refuted the allegation</w:t>
      </w:r>
      <w:r w:rsidR="002A7BBE">
        <w:rPr>
          <w:rFonts w:asciiTheme="minorHAnsi" w:hAnsiTheme="minorHAnsi" w:cstheme="minorHAnsi"/>
          <w:bCs/>
          <w:sz w:val="28"/>
          <w:szCs w:val="28"/>
        </w:rPr>
        <w:t xml:space="preserve"> that, the</w:t>
      </w:r>
      <w:r>
        <w:rPr>
          <w:rFonts w:asciiTheme="minorHAnsi" w:hAnsiTheme="minorHAnsi" w:cstheme="minorHAnsi"/>
          <w:bCs/>
          <w:sz w:val="28"/>
          <w:szCs w:val="28"/>
        </w:rPr>
        <w:t xml:space="preserve"> Claimant </w:t>
      </w:r>
      <w:r w:rsidR="00284C68">
        <w:rPr>
          <w:rFonts w:asciiTheme="minorHAnsi" w:hAnsiTheme="minorHAnsi" w:cstheme="minorHAnsi"/>
          <w:bCs/>
          <w:sz w:val="28"/>
          <w:szCs w:val="28"/>
        </w:rPr>
        <w:t>was not paid the balance of his salary on account of missing funds</w:t>
      </w:r>
      <w:r w:rsidR="00511ECB">
        <w:rPr>
          <w:rFonts w:asciiTheme="minorHAnsi" w:hAnsiTheme="minorHAnsi" w:cstheme="minorHAnsi"/>
          <w:bCs/>
          <w:sz w:val="28"/>
          <w:szCs w:val="28"/>
        </w:rPr>
        <w:t xml:space="preserve">. He contended that </w:t>
      </w:r>
      <w:r w:rsidR="00284C68">
        <w:rPr>
          <w:rFonts w:asciiTheme="minorHAnsi" w:hAnsiTheme="minorHAnsi" w:cstheme="minorHAnsi"/>
          <w:bCs/>
          <w:sz w:val="28"/>
          <w:szCs w:val="28"/>
        </w:rPr>
        <w:t xml:space="preserve">no evidence was led to prove that </w:t>
      </w:r>
      <w:r w:rsidR="00511ECB">
        <w:rPr>
          <w:rFonts w:asciiTheme="minorHAnsi" w:hAnsiTheme="minorHAnsi" w:cstheme="minorHAnsi"/>
          <w:bCs/>
          <w:sz w:val="28"/>
          <w:szCs w:val="28"/>
        </w:rPr>
        <w:t xml:space="preserve">the Claimant </w:t>
      </w:r>
      <w:r w:rsidR="00284C68">
        <w:rPr>
          <w:rFonts w:asciiTheme="minorHAnsi" w:hAnsiTheme="minorHAnsi" w:cstheme="minorHAnsi"/>
          <w:bCs/>
          <w:sz w:val="28"/>
          <w:szCs w:val="28"/>
        </w:rPr>
        <w:t xml:space="preserve">misconducted himself or that he was the reason the </w:t>
      </w:r>
      <w:r w:rsidR="002A7BBE">
        <w:rPr>
          <w:rFonts w:asciiTheme="minorHAnsi" w:hAnsiTheme="minorHAnsi" w:cstheme="minorHAnsi"/>
          <w:bCs/>
          <w:sz w:val="28"/>
          <w:szCs w:val="28"/>
        </w:rPr>
        <w:t>C</w:t>
      </w:r>
      <w:r w:rsidR="00284C68">
        <w:rPr>
          <w:rFonts w:asciiTheme="minorHAnsi" w:hAnsiTheme="minorHAnsi" w:cstheme="minorHAnsi"/>
          <w:bCs/>
          <w:sz w:val="28"/>
          <w:szCs w:val="28"/>
        </w:rPr>
        <w:t xml:space="preserve">ompany went into </w:t>
      </w:r>
      <w:r w:rsidR="00511ECB">
        <w:rPr>
          <w:rFonts w:asciiTheme="minorHAnsi" w:hAnsiTheme="minorHAnsi" w:cstheme="minorHAnsi"/>
          <w:bCs/>
          <w:sz w:val="28"/>
          <w:szCs w:val="28"/>
        </w:rPr>
        <w:t>receivership</w:t>
      </w:r>
      <w:r w:rsidR="00284C68">
        <w:rPr>
          <w:rFonts w:asciiTheme="minorHAnsi" w:hAnsiTheme="minorHAnsi" w:cstheme="minorHAnsi"/>
          <w:bCs/>
          <w:sz w:val="28"/>
          <w:szCs w:val="28"/>
        </w:rPr>
        <w:t xml:space="preserve">. </w:t>
      </w:r>
      <w:r w:rsidR="00511ECB">
        <w:rPr>
          <w:rFonts w:asciiTheme="minorHAnsi" w:hAnsiTheme="minorHAnsi" w:cstheme="minorHAnsi"/>
          <w:bCs/>
          <w:sz w:val="28"/>
          <w:szCs w:val="28"/>
        </w:rPr>
        <w:t>It was his submission that</w:t>
      </w:r>
      <w:r w:rsidR="002A7BBE">
        <w:rPr>
          <w:rFonts w:asciiTheme="minorHAnsi" w:hAnsiTheme="minorHAnsi" w:cstheme="minorHAnsi"/>
          <w:bCs/>
          <w:sz w:val="28"/>
          <w:szCs w:val="28"/>
        </w:rPr>
        <w:t xml:space="preserve">, </w:t>
      </w:r>
      <w:r w:rsidR="00511ECB">
        <w:rPr>
          <w:rFonts w:asciiTheme="minorHAnsi" w:hAnsiTheme="minorHAnsi" w:cstheme="minorHAnsi"/>
          <w:bCs/>
          <w:sz w:val="28"/>
          <w:szCs w:val="28"/>
        </w:rPr>
        <w:t xml:space="preserve">by executing the share disposal agreement </w:t>
      </w:r>
      <w:r w:rsidR="00511ECB">
        <w:rPr>
          <w:rFonts w:asciiTheme="minorHAnsi" w:hAnsiTheme="minorHAnsi" w:cstheme="minorHAnsi"/>
          <w:bCs/>
          <w:sz w:val="28"/>
          <w:szCs w:val="28"/>
        </w:rPr>
        <w:lastRenderedPageBreak/>
        <w:t>marked Ex 6 on the record</w:t>
      </w:r>
      <w:r w:rsidR="002A7BBE">
        <w:rPr>
          <w:rFonts w:asciiTheme="minorHAnsi" w:hAnsiTheme="minorHAnsi" w:cstheme="minorHAnsi"/>
          <w:bCs/>
          <w:sz w:val="28"/>
          <w:szCs w:val="28"/>
        </w:rPr>
        <w:t>,</w:t>
      </w:r>
      <w:r w:rsidR="002A7BBE" w:rsidRPr="002A7BBE">
        <w:rPr>
          <w:rFonts w:asciiTheme="minorHAnsi" w:hAnsiTheme="minorHAnsi" w:cstheme="minorHAnsi"/>
          <w:bCs/>
          <w:sz w:val="28"/>
          <w:szCs w:val="28"/>
        </w:rPr>
        <w:t xml:space="preserve"> </w:t>
      </w:r>
      <w:r w:rsidR="002A7BBE">
        <w:rPr>
          <w:rFonts w:asciiTheme="minorHAnsi" w:hAnsiTheme="minorHAnsi" w:cstheme="minorHAnsi"/>
          <w:bCs/>
          <w:sz w:val="28"/>
          <w:szCs w:val="28"/>
        </w:rPr>
        <w:t>the Claimant did not at any point give up his claim for salary arrears</w:t>
      </w:r>
      <w:r w:rsidR="00511ECB">
        <w:rPr>
          <w:rFonts w:asciiTheme="minorHAnsi" w:hAnsiTheme="minorHAnsi" w:cstheme="minorHAnsi"/>
          <w:bCs/>
          <w:sz w:val="28"/>
          <w:szCs w:val="28"/>
        </w:rPr>
        <w:t xml:space="preserve">. </w:t>
      </w:r>
      <w:r w:rsidR="00511ECB" w:rsidRPr="002A7BBE">
        <w:rPr>
          <w:rFonts w:asciiTheme="minorHAnsi" w:hAnsiTheme="minorHAnsi" w:cstheme="minorHAnsi"/>
          <w:bCs/>
          <w:color w:val="FF0000"/>
          <w:sz w:val="28"/>
          <w:szCs w:val="28"/>
        </w:rPr>
        <w:t xml:space="preserve">He argued that Ex 6 was executed between the </w:t>
      </w:r>
      <w:r w:rsidR="002A7BBE" w:rsidRPr="002A7BBE">
        <w:rPr>
          <w:rFonts w:asciiTheme="minorHAnsi" w:hAnsiTheme="minorHAnsi" w:cstheme="minorHAnsi"/>
          <w:bCs/>
          <w:color w:val="FF0000"/>
          <w:sz w:val="28"/>
          <w:szCs w:val="28"/>
        </w:rPr>
        <w:t>C</w:t>
      </w:r>
      <w:r w:rsidR="00511ECB" w:rsidRPr="002A7BBE">
        <w:rPr>
          <w:rFonts w:asciiTheme="minorHAnsi" w:hAnsiTheme="minorHAnsi" w:cstheme="minorHAnsi"/>
          <w:bCs/>
          <w:color w:val="FF0000"/>
          <w:sz w:val="28"/>
          <w:szCs w:val="28"/>
        </w:rPr>
        <w:t xml:space="preserve">laimant, S. </w:t>
      </w:r>
      <w:proofErr w:type="spellStart"/>
      <w:r w:rsidR="00511ECB" w:rsidRPr="002A7BBE">
        <w:rPr>
          <w:rFonts w:asciiTheme="minorHAnsi" w:hAnsiTheme="minorHAnsi" w:cstheme="minorHAnsi"/>
          <w:bCs/>
          <w:color w:val="FF0000"/>
          <w:sz w:val="28"/>
          <w:szCs w:val="28"/>
        </w:rPr>
        <w:t>Naesborg</w:t>
      </w:r>
      <w:proofErr w:type="spellEnd"/>
      <w:r w:rsidR="00511ECB" w:rsidRPr="002A7BBE">
        <w:rPr>
          <w:rFonts w:asciiTheme="minorHAnsi" w:hAnsiTheme="minorHAnsi" w:cstheme="minorHAnsi"/>
          <w:bCs/>
          <w:color w:val="FF0000"/>
          <w:sz w:val="28"/>
          <w:szCs w:val="28"/>
        </w:rPr>
        <w:t xml:space="preserve"> and Kenneth </w:t>
      </w:r>
      <w:proofErr w:type="spellStart"/>
      <w:r w:rsidR="00511ECB" w:rsidRPr="002A7BBE">
        <w:rPr>
          <w:rFonts w:asciiTheme="minorHAnsi" w:hAnsiTheme="minorHAnsi" w:cstheme="minorHAnsi"/>
          <w:bCs/>
          <w:color w:val="FF0000"/>
          <w:sz w:val="28"/>
          <w:szCs w:val="28"/>
        </w:rPr>
        <w:t>Kabiito</w:t>
      </w:r>
      <w:proofErr w:type="spellEnd"/>
      <w:r w:rsidR="00511ECB" w:rsidRPr="002A7BBE">
        <w:rPr>
          <w:rFonts w:asciiTheme="minorHAnsi" w:hAnsiTheme="minorHAnsi" w:cstheme="minorHAnsi"/>
          <w:bCs/>
          <w:color w:val="FF0000"/>
          <w:sz w:val="28"/>
          <w:szCs w:val="28"/>
        </w:rPr>
        <w:t xml:space="preserve"> </w:t>
      </w:r>
      <w:proofErr w:type="spellStart"/>
      <w:r w:rsidR="002A7BBE" w:rsidRPr="002A7BBE">
        <w:rPr>
          <w:rFonts w:asciiTheme="minorHAnsi" w:hAnsiTheme="minorHAnsi" w:cstheme="minorHAnsi"/>
          <w:bCs/>
          <w:color w:val="FF0000"/>
          <w:sz w:val="28"/>
          <w:szCs w:val="28"/>
        </w:rPr>
        <w:t>Karamagi</w:t>
      </w:r>
      <w:proofErr w:type="spellEnd"/>
      <w:r w:rsidR="002A7BBE" w:rsidRPr="002A7BBE">
        <w:rPr>
          <w:rFonts w:asciiTheme="minorHAnsi" w:hAnsiTheme="minorHAnsi" w:cstheme="minorHAnsi"/>
          <w:bCs/>
          <w:color w:val="FF0000"/>
          <w:sz w:val="28"/>
          <w:szCs w:val="28"/>
        </w:rPr>
        <w:t xml:space="preserve"> for</w:t>
      </w:r>
      <w:r w:rsidR="00511ECB" w:rsidRPr="002A7BBE">
        <w:rPr>
          <w:rFonts w:asciiTheme="minorHAnsi" w:hAnsiTheme="minorHAnsi" w:cstheme="minorHAnsi"/>
          <w:bCs/>
          <w:color w:val="FF0000"/>
          <w:sz w:val="28"/>
          <w:szCs w:val="28"/>
        </w:rPr>
        <w:t xml:space="preserve"> sale of his shares in the </w:t>
      </w:r>
      <w:r w:rsidR="002A7BBE" w:rsidRPr="002A7BBE">
        <w:rPr>
          <w:rFonts w:asciiTheme="minorHAnsi" w:hAnsiTheme="minorHAnsi" w:cstheme="minorHAnsi"/>
          <w:bCs/>
          <w:color w:val="FF0000"/>
          <w:sz w:val="28"/>
          <w:szCs w:val="28"/>
        </w:rPr>
        <w:t>Respondent and</w:t>
      </w:r>
      <w:r w:rsidR="00511ECB" w:rsidRPr="002A7BBE">
        <w:rPr>
          <w:rFonts w:asciiTheme="minorHAnsi" w:hAnsiTheme="minorHAnsi" w:cstheme="minorHAnsi"/>
          <w:bCs/>
          <w:color w:val="FF0000"/>
          <w:sz w:val="28"/>
          <w:szCs w:val="28"/>
        </w:rPr>
        <w:t xml:space="preserve"> </w:t>
      </w:r>
      <w:r w:rsidR="001C13F3" w:rsidRPr="002A7BBE">
        <w:rPr>
          <w:rFonts w:asciiTheme="minorHAnsi" w:hAnsiTheme="minorHAnsi" w:cstheme="minorHAnsi"/>
          <w:bCs/>
          <w:color w:val="FF0000"/>
          <w:sz w:val="28"/>
          <w:szCs w:val="28"/>
        </w:rPr>
        <w:t>paragraph</w:t>
      </w:r>
      <w:r w:rsidR="00511ECB" w:rsidRPr="002A7BBE">
        <w:rPr>
          <w:rFonts w:asciiTheme="minorHAnsi" w:hAnsiTheme="minorHAnsi" w:cstheme="minorHAnsi"/>
          <w:bCs/>
          <w:color w:val="FF0000"/>
          <w:sz w:val="28"/>
          <w:szCs w:val="28"/>
        </w:rPr>
        <w:t xml:space="preserve"> 4.1.2 of the said agreement provided that the </w:t>
      </w:r>
      <w:r w:rsidR="002A7BBE" w:rsidRPr="002A7BBE">
        <w:rPr>
          <w:rFonts w:asciiTheme="minorHAnsi" w:hAnsiTheme="minorHAnsi" w:cstheme="minorHAnsi"/>
          <w:bCs/>
          <w:color w:val="FF0000"/>
          <w:sz w:val="28"/>
          <w:szCs w:val="28"/>
        </w:rPr>
        <w:t>R</w:t>
      </w:r>
      <w:r w:rsidR="00511ECB" w:rsidRPr="002A7BBE">
        <w:rPr>
          <w:rFonts w:asciiTheme="minorHAnsi" w:hAnsiTheme="minorHAnsi" w:cstheme="minorHAnsi"/>
          <w:bCs/>
          <w:color w:val="FF0000"/>
          <w:sz w:val="28"/>
          <w:szCs w:val="28"/>
        </w:rPr>
        <w:t xml:space="preserve">espondent shall pay all </w:t>
      </w:r>
      <w:r w:rsidR="002A7BBE" w:rsidRPr="002A7BBE">
        <w:rPr>
          <w:rFonts w:asciiTheme="minorHAnsi" w:hAnsiTheme="minorHAnsi" w:cstheme="minorHAnsi"/>
          <w:bCs/>
          <w:color w:val="FF0000"/>
          <w:sz w:val="28"/>
          <w:szCs w:val="28"/>
        </w:rPr>
        <w:t>remuneration which</w:t>
      </w:r>
      <w:r w:rsidR="00511ECB" w:rsidRPr="002A7BBE">
        <w:rPr>
          <w:rFonts w:asciiTheme="minorHAnsi" w:hAnsiTheme="minorHAnsi" w:cstheme="minorHAnsi"/>
          <w:bCs/>
          <w:color w:val="FF0000"/>
          <w:sz w:val="28"/>
          <w:szCs w:val="28"/>
        </w:rPr>
        <w:t xml:space="preserve"> was disclosed.</w:t>
      </w:r>
      <w:r w:rsidR="00511ECB">
        <w:rPr>
          <w:rFonts w:asciiTheme="minorHAnsi" w:hAnsiTheme="minorHAnsi" w:cstheme="minorHAnsi"/>
          <w:bCs/>
          <w:sz w:val="28"/>
          <w:szCs w:val="28"/>
        </w:rPr>
        <w:t xml:space="preserve">  He quoted 4.1.2 as follows:</w:t>
      </w:r>
    </w:p>
    <w:p w14:paraId="02F4F657" w14:textId="5D247A6D" w:rsidR="001C13F3" w:rsidRDefault="00511ECB" w:rsidP="0065011D">
      <w:pPr>
        <w:spacing w:line="360" w:lineRule="auto"/>
        <w:ind w:left="720"/>
        <w:jc w:val="both"/>
        <w:rPr>
          <w:i/>
          <w:iCs/>
          <w:sz w:val="28"/>
          <w:szCs w:val="28"/>
        </w:rPr>
      </w:pPr>
      <w:r>
        <w:rPr>
          <w:i/>
          <w:iCs/>
          <w:sz w:val="28"/>
          <w:szCs w:val="28"/>
        </w:rPr>
        <w:t>“</w:t>
      </w:r>
      <w:proofErr w:type="gramStart"/>
      <w:r>
        <w:rPr>
          <w:i/>
          <w:iCs/>
          <w:sz w:val="28"/>
          <w:szCs w:val="28"/>
        </w:rPr>
        <w:t>the</w:t>
      </w:r>
      <w:proofErr w:type="gramEnd"/>
      <w:r>
        <w:rPr>
          <w:i/>
          <w:iCs/>
          <w:sz w:val="28"/>
          <w:szCs w:val="28"/>
        </w:rPr>
        <w:t xml:space="preserve"> company has not paid nor agreed to pay no</w:t>
      </w:r>
      <w:r w:rsidR="00BE029A">
        <w:rPr>
          <w:i/>
          <w:iCs/>
          <w:sz w:val="28"/>
          <w:szCs w:val="28"/>
        </w:rPr>
        <w:t>r</w:t>
      </w:r>
      <w:r>
        <w:rPr>
          <w:i/>
          <w:iCs/>
          <w:sz w:val="28"/>
          <w:szCs w:val="28"/>
        </w:rPr>
        <w:t xml:space="preserve"> </w:t>
      </w:r>
      <w:r w:rsidR="001C13F3">
        <w:rPr>
          <w:i/>
          <w:iCs/>
          <w:sz w:val="28"/>
          <w:szCs w:val="28"/>
        </w:rPr>
        <w:t>will the company pay or agree to pay remuneration to the vender (Claimant) as an officer of the Company or shareholder or in respect of any service provided by the vendor other than such remuneration as has been disclosed to the purchaser before execution of this Agreement”</w:t>
      </w:r>
    </w:p>
    <w:p w14:paraId="63F8BC14" w14:textId="1D05BA09" w:rsidR="001C13F3" w:rsidRPr="001C13F3" w:rsidRDefault="001C13F3" w:rsidP="0065011D">
      <w:pPr>
        <w:spacing w:line="360" w:lineRule="auto"/>
        <w:jc w:val="both"/>
        <w:rPr>
          <w:sz w:val="28"/>
          <w:szCs w:val="28"/>
        </w:rPr>
      </w:pPr>
      <w:r>
        <w:rPr>
          <w:sz w:val="28"/>
          <w:szCs w:val="28"/>
        </w:rPr>
        <w:t xml:space="preserve">He </w:t>
      </w:r>
      <w:r w:rsidR="009624C5">
        <w:rPr>
          <w:sz w:val="28"/>
          <w:szCs w:val="28"/>
        </w:rPr>
        <w:t xml:space="preserve">argued </w:t>
      </w:r>
      <w:r>
        <w:rPr>
          <w:sz w:val="28"/>
          <w:szCs w:val="28"/>
        </w:rPr>
        <w:t xml:space="preserve">that the </w:t>
      </w:r>
      <w:r w:rsidR="009624C5">
        <w:rPr>
          <w:sz w:val="28"/>
          <w:szCs w:val="28"/>
        </w:rPr>
        <w:t>R</w:t>
      </w:r>
      <w:r>
        <w:rPr>
          <w:sz w:val="28"/>
          <w:szCs w:val="28"/>
        </w:rPr>
        <w:t>espondent was aware that the Claimant was owed money before the execution of Exh.6</w:t>
      </w:r>
      <w:r w:rsidR="009624C5">
        <w:rPr>
          <w:sz w:val="28"/>
          <w:szCs w:val="28"/>
        </w:rPr>
        <w:t xml:space="preserve"> </w:t>
      </w:r>
      <w:r>
        <w:rPr>
          <w:sz w:val="28"/>
          <w:szCs w:val="28"/>
        </w:rPr>
        <w:t>(the share disposal Agreement)</w:t>
      </w:r>
      <w:r w:rsidR="009624C5">
        <w:rPr>
          <w:sz w:val="28"/>
          <w:szCs w:val="28"/>
        </w:rPr>
        <w:t>, because the minutes of the meeting of 2</w:t>
      </w:r>
      <w:r w:rsidR="009D7726">
        <w:rPr>
          <w:sz w:val="28"/>
          <w:szCs w:val="28"/>
        </w:rPr>
        <w:t>8</w:t>
      </w:r>
      <w:r w:rsidR="009624C5">
        <w:rPr>
          <w:sz w:val="28"/>
          <w:szCs w:val="28"/>
        </w:rPr>
        <w:t xml:space="preserve">/05/2013 under </w:t>
      </w:r>
      <w:r>
        <w:rPr>
          <w:sz w:val="28"/>
          <w:szCs w:val="28"/>
        </w:rPr>
        <w:t>Minute 6/7/2019</w:t>
      </w:r>
      <w:r w:rsidR="009624C5">
        <w:rPr>
          <w:sz w:val="28"/>
          <w:szCs w:val="28"/>
        </w:rPr>
        <w:t xml:space="preserve">, stated that the Claimant would defer </w:t>
      </w:r>
      <w:r w:rsidR="002A7BBE">
        <w:rPr>
          <w:sz w:val="28"/>
          <w:szCs w:val="28"/>
        </w:rPr>
        <w:t xml:space="preserve">his </w:t>
      </w:r>
      <w:r w:rsidR="000F44C3">
        <w:rPr>
          <w:sz w:val="28"/>
          <w:szCs w:val="28"/>
        </w:rPr>
        <w:t>salary on</w:t>
      </w:r>
      <w:r w:rsidR="009624C5">
        <w:rPr>
          <w:sz w:val="28"/>
          <w:szCs w:val="28"/>
        </w:rPr>
        <w:t xml:space="preserve"> account of the Respondent’s cash flow situation. </w:t>
      </w:r>
      <w:r w:rsidR="00E61A8C">
        <w:rPr>
          <w:sz w:val="28"/>
          <w:szCs w:val="28"/>
        </w:rPr>
        <w:t>He argued that it was also</w:t>
      </w:r>
      <w:r w:rsidR="009624C5">
        <w:rPr>
          <w:sz w:val="28"/>
          <w:szCs w:val="28"/>
        </w:rPr>
        <w:t xml:space="preserve"> of the Board</w:t>
      </w:r>
      <w:r w:rsidR="00E61A8C">
        <w:rPr>
          <w:sz w:val="28"/>
          <w:szCs w:val="28"/>
        </w:rPr>
        <w:t>’</w:t>
      </w:r>
      <w:r w:rsidR="009624C5">
        <w:rPr>
          <w:sz w:val="28"/>
          <w:szCs w:val="28"/>
        </w:rPr>
        <w:t xml:space="preserve">s resolutions </w:t>
      </w:r>
      <w:r w:rsidR="000F44C3">
        <w:rPr>
          <w:sz w:val="28"/>
          <w:szCs w:val="28"/>
        </w:rPr>
        <w:t>on 23</w:t>
      </w:r>
      <w:r w:rsidR="009624C5">
        <w:rPr>
          <w:sz w:val="28"/>
          <w:szCs w:val="28"/>
        </w:rPr>
        <w:t>/05/</w:t>
      </w:r>
      <w:r w:rsidR="000F44C3">
        <w:rPr>
          <w:sz w:val="28"/>
          <w:szCs w:val="28"/>
        </w:rPr>
        <w:t>2013, and</w:t>
      </w:r>
      <w:r w:rsidR="009624C5">
        <w:rPr>
          <w:sz w:val="28"/>
          <w:szCs w:val="28"/>
        </w:rPr>
        <w:t xml:space="preserve"> t</w:t>
      </w:r>
      <w:r w:rsidR="00E61A8C">
        <w:rPr>
          <w:sz w:val="28"/>
          <w:szCs w:val="28"/>
        </w:rPr>
        <w:t xml:space="preserve">he Claimant’s claim for salary </w:t>
      </w:r>
      <w:proofErr w:type="spellStart"/>
      <w:r w:rsidR="00E61A8C">
        <w:rPr>
          <w:sz w:val="28"/>
          <w:szCs w:val="28"/>
        </w:rPr>
        <w:t>arears</w:t>
      </w:r>
      <w:proofErr w:type="spellEnd"/>
      <w:r w:rsidR="00E61A8C">
        <w:rPr>
          <w:sz w:val="28"/>
          <w:szCs w:val="28"/>
        </w:rPr>
        <w:t xml:space="preserve"> w</w:t>
      </w:r>
      <w:r w:rsidR="009624C5">
        <w:rPr>
          <w:sz w:val="28"/>
          <w:szCs w:val="28"/>
        </w:rPr>
        <w:t xml:space="preserve">as not disputed by the receiver </w:t>
      </w:r>
      <w:r w:rsidR="00E61A8C">
        <w:rPr>
          <w:sz w:val="28"/>
          <w:szCs w:val="28"/>
        </w:rPr>
        <w:t xml:space="preserve"> when </w:t>
      </w:r>
      <w:r w:rsidR="009624C5">
        <w:rPr>
          <w:sz w:val="28"/>
          <w:szCs w:val="28"/>
        </w:rPr>
        <w:t xml:space="preserve"> notified him in his letter dated 16/08/2013, that he would pay his salary after settling priority </w:t>
      </w:r>
      <w:r w:rsidR="00E61A8C">
        <w:rPr>
          <w:sz w:val="28"/>
          <w:szCs w:val="28"/>
        </w:rPr>
        <w:t>C</w:t>
      </w:r>
      <w:r w:rsidR="009624C5">
        <w:rPr>
          <w:sz w:val="28"/>
          <w:szCs w:val="28"/>
        </w:rPr>
        <w:t>laims. It was also his submission that RW1</w:t>
      </w:r>
      <w:r w:rsidR="000F44C3">
        <w:rPr>
          <w:sz w:val="28"/>
          <w:szCs w:val="28"/>
        </w:rPr>
        <w:t>,</w:t>
      </w:r>
      <w:r w:rsidR="009624C5">
        <w:rPr>
          <w:sz w:val="28"/>
          <w:szCs w:val="28"/>
        </w:rPr>
        <w:t xml:space="preserve"> testified </w:t>
      </w:r>
      <w:r w:rsidR="000F44C3">
        <w:rPr>
          <w:sz w:val="28"/>
          <w:szCs w:val="28"/>
        </w:rPr>
        <w:t>that he</w:t>
      </w:r>
      <w:r w:rsidR="009624C5">
        <w:rPr>
          <w:sz w:val="28"/>
          <w:szCs w:val="28"/>
        </w:rPr>
        <w:t xml:space="preserve"> attended the meeting </w:t>
      </w:r>
      <w:r w:rsidR="000F44C3">
        <w:rPr>
          <w:sz w:val="28"/>
          <w:szCs w:val="28"/>
        </w:rPr>
        <w:t xml:space="preserve">held on </w:t>
      </w:r>
      <w:r w:rsidR="009624C5">
        <w:rPr>
          <w:sz w:val="28"/>
          <w:szCs w:val="28"/>
        </w:rPr>
        <w:t>2</w:t>
      </w:r>
      <w:r w:rsidR="009D7726">
        <w:rPr>
          <w:sz w:val="28"/>
          <w:szCs w:val="28"/>
        </w:rPr>
        <w:t>8</w:t>
      </w:r>
      <w:r w:rsidR="009624C5">
        <w:rPr>
          <w:sz w:val="28"/>
          <w:szCs w:val="28"/>
        </w:rPr>
        <w:t xml:space="preserve">/05/2013 and the salary was deferred for a period of 6 months.  </w:t>
      </w:r>
    </w:p>
    <w:p w14:paraId="1D0545F6" w14:textId="0EB9EDF2" w:rsidR="00FF17F2" w:rsidRDefault="009624C5" w:rsidP="0065011D">
      <w:pPr>
        <w:spacing w:line="360" w:lineRule="auto"/>
        <w:jc w:val="both"/>
        <w:rPr>
          <w:sz w:val="28"/>
          <w:szCs w:val="28"/>
        </w:rPr>
      </w:pPr>
      <w:r>
        <w:rPr>
          <w:sz w:val="28"/>
          <w:szCs w:val="28"/>
        </w:rPr>
        <w:t xml:space="preserve">Counsel contended that had the </w:t>
      </w:r>
      <w:r w:rsidR="00E61A8C">
        <w:rPr>
          <w:sz w:val="28"/>
          <w:szCs w:val="28"/>
        </w:rPr>
        <w:t>C</w:t>
      </w:r>
      <w:r>
        <w:rPr>
          <w:sz w:val="28"/>
          <w:szCs w:val="28"/>
        </w:rPr>
        <w:t xml:space="preserve">laimant </w:t>
      </w:r>
      <w:r w:rsidR="00E61A8C">
        <w:rPr>
          <w:sz w:val="28"/>
          <w:szCs w:val="28"/>
        </w:rPr>
        <w:t>fortified</w:t>
      </w:r>
      <w:r>
        <w:rPr>
          <w:sz w:val="28"/>
          <w:szCs w:val="28"/>
        </w:rPr>
        <w:t xml:space="preserve"> his salary </w:t>
      </w:r>
      <w:r w:rsidR="00193BF4">
        <w:rPr>
          <w:sz w:val="28"/>
          <w:szCs w:val="28"/>
        </w:rPr>
        <w:t xml:space="preserve">as alleged, </w:t>
      </w:r>
      <w:r>
        <w:rPr>
          <w:sz w:val="28"/>
          <w:szCs w:val="28"/>
        </w:rPr>
        <w:t xml:space="preserve">he would not have demanded for it </w:t>
      </w:r>
      <w:r w:rsidR="00F42D9B">
        <w:rPr>
          <w:sz w:val="28"/>
          <w:szCs w:val="28"/>
        </w:rPr>
        <w:t xml:space="preserve">after leaving the Respondent and the Receiver would have been aware </w:t>
      </w:r>
      <w:r w:rsidR="00FF17F2">
        <w:rPr>
          <w:sz w:val="28"/>
          <w:szCs w:val="28"/>
        </w:rPr>
        <w:t>of th</w:t>
      </w:r>
      <w:r w:rsidR="00F42D9B">
        <w:rPr>
          <w:sz w:val="28"/>
          <w:szCs w:val="28"/>
        </w:rPr>
        <w:t xml:space="preserve">e fortification </w:t>
      </w:r>
      <w:r w:rsidR="00FF17F2">
        <w:rPr>
          <w:sz w:val="28"/>
          <w:szCs w:val="28"/>
        </w:rPr>
        <w:t xml:space="preserve">but he </w:t>
      </w:r>
      <w:r w:rsidR="00F42D9B">
        <w:rPr>
          <w:sz w:val="28"/>
          <w:szCs w:val="28"/>
        </w:rPr>
        <w:t>was not</w:t>
      </w:r>
      <w:r w:rsidR="00FF17F2">
        <w:rPr>
          <w:sz w:val="28"/>
          <w:szCs w:val="28"/>
        </w:rPr>
        <w:t>. According to Counsel the Receiver</w:t>
      </w:r>
      <w:r w:rsidR="00F42D9B">
        <w:rPr>
          <w:sz w:val="28"/>
          <w:szCs w:val="28"/>
        </w:rPr>
        <w:t xml:space="preserve"> </w:t>
      </w:r>
      <w:r w:rsidR="00FF17F2">
        <w:rPr>
          <w:sz w:val="28"/>
          <w:szCs w:val="28"/>
        </w:rPr>
        <w:t>informed the Claimant that he would pay his salary after settling priority claims and no evidence was led to indicate that he was paid.</w:t>
      </w:r>
    </w:p>
    <w:p w14:paraId="6E346DEA" w14:textId="151A1858" w:rsidR="003000C0" w:rsidRDefault="00FF17F2" w:rsidP="0065011D">
      <w:pPr>
        <w:spacing w:line="360" w:lineRule="auto"/>
        <w:jc w:val="both"/>
        <w:rPr>
          <w:sz w:val="28"/>
          <w:szCs w:val="28"/>
        </w:rPr>
      </w:pPr>
      <w:r>
        <w:rPr>
          <w:sz w:val="28"/>
          <w:szCs w:val="28"/>
        </w:rPr>
        <w:t xml:space="preserve">Counsel also refuted the allegation that the salary was held on grounds of misconduct on the part of the </w:t>
      </w:r>
      <w:r w:rsidR="00E61A8C">
        <w:rPr>
          <w:sz w:val="28"/>
          <w:szCs w:val="28"/>
        </w:rPr>
        <w:t>Claimant and</w:t>
      </w:r>
      <w:r w:rsidR="000F44C3">
        <w:rPr>
          <w:sz w:val="28"/>
          <w:szCs w:val="28"/>
        </w:rPr>
        <w:t xml:space="preserve"> </w:t>
      </w:r>
      <w:r w:rsidR="00E61A8C">
        <w:rPr>
          <w:sz w:val="28"/>
          <w:szCs w:val="28"/>
        </w:rPr>
        <w:t>this allegation</w:t>
      </w:r>
      <w:r w:rsidR="000F44C3">
        <w:rPr>
          <w:sz w:val="28"/>
          <w:szCs w:val="28"/>
        </w:rPr>
        <w:t xml:space="preserve"> w</w:t>
      </w:r>
      <w:r>
        <w:rPr>
          <w:sz w:val="28"/>
          <w:szCs w:val="28"/>
        </w:rPr>
        <w:t xml:space="preserve">as contrary to the pleadings. He cited </w:t>
      </w:r>
      <w:proofErr w:type="spellStart"/>
      <w:r>
        <w:rPr>
          <w:b/>
          <w:bCs/>
          <w:sz w:val="28"/>
          <w:szCs w:val="28"/>
        </w:rPr>
        <w:t>Interfrieght</w:t>
      </w:r>
      <w:proofErr w:type="spellEnd"/>
      <w:r>
        <w:rPr>
          <w:b/>
          <w:bCs/>
          <w:sz w:val="28"/>
          <w:szCs w:val="28"/>
        </w:rPr>
        <w:t xml:space="preserve"> Forwarders (U) Ltd </w:t>
      </w:r>
      <w:proofErr w:type="spellStart"/>
      <w:r>
        <w:rPr>
          <w:b/>
          <w:bCs/>
          <w:sz w:val="28"/>
          <w:szCs w:val="28"/>
        </w:rPr>
        <w:t>vs</w:t>
      </w:r>
      <w:proofErr w:type="spellEnd"/>
      <w:r>
        <w:rPr>
          <w:b/>
          <w:bCs/>
          <w:sz w:val="28"/>
          <w:szCs w:val="28"/>
        </w:rPr>
        <w:t xml:space="preserve"> East Africa Development Bank SCCA No. 33 of 1992, </w:t>
      </w:r>
      <w:r>
        <w:rPr>
          <w:sz w:val="28"/>
          <w:szCs w:val="28"/>
        </w:rPr>
        <w:lastRenderedPageBreak/>
        <w:t>whose holding was to the effect that</w:t>
      </w:r>
      <w:r w:rsidR="00E61A8C">
        <w:rPr>
          <w:sz w:val="28"/>
          <w:szCs w:val="28"/>
        </w:rPr>
        <w:t>,</w:t>
      </w:r>
      <w:r>
        <w:rPr>
          <w:sz w:val="28"/>
          <w:szCs w:val="28"/>
        </w:rPr>
        <w:t xml:space="preserve"> a party was bound to prove his or her case as alleged </w:t>
      </w:r>
      <w:r w:rsidR="00BE291D">
        <w:rPr>
          <w:sz w:val="28"/>
          <w:szCs w:val="28"/>
        </w:rPr>
        <w:t xml:space="preserve">and </w:t>
      </w:r>
      <w:r>
        <w:rPr>
          <w:sz w:val="28"/>
          <w:szCs w:val="28"/>
        </w:rPr>
        <w:t>as covered by the issues framed</w:t>
      </w:r>
      <w:r>
        <w:rPr>
          <w:b/>
          <w:bCs/>
          <w:sz w:val="28"/>
          <w:szCs w:val="28"/>
        </w:rPr>
        <w:t xml:space="preserve"> </w:t>
      </w:r>
      <w:r w:rsidR="00BE291D" w:rsidRPr="00BE291D">
        <w:rPr>
          <w:sz w:val="28"/>
          <w:szCs w:val="28"/>
        </w:rPr>
        <w:t>on the</w:t>
      </w:r>
      <w:r w:rsidR="00BE291D">
        <w:rPr>
          <w:sz w:val="28"/>
          <w:szCs w:val="28"/>
        </w:rPr>
        <w:t xml:space="preserve"> basis his or her pleadings </w:t>
      </w:r>
      <w:r w:rsidR="00BE291D" w:rsidRPr="00BE291D">
        <w:rPr>
          <w:sz w:val="28"/>
          <w:szCs w:val="28"/>
        </w:rPr>
        <w:t xml:space="preserve">and would not be </w:t>
      </w:r>
      <w:r w:rsidR="00BE291D">
        <w:rPr>
          <w:sz w:val="28"/>
          <w:szCs w:val="28"/>
        </w:rPr>
        <w:t xml:space="preserve">allowed </w:t>
      </w:r>
      <w:r w:rsidR="008539B8">
        <w:rPr>
          <w:sz w:val="28"/>
          <w:szCs w:val="28"/>
        </w:rPr>
        <w:t>to succeed</w:t>
      </w:r>
      <w:r w:rsidR="00BE291D">
        <w:rPr>
          <w:sz w:val="28"/>
          <w:szCs w:val="28"/>
        </w:rPr>
        <w:t xml:space="preserve"> on a case not set out in the pleadings or to change his or her case or set up a case inconsistent with his or her pleadings, except by way of amendment of the pleadings. Counsel contended that the </w:t>
      </w:r>
      <w:r w:rsidR="000F44C3">
        <w:rPr>
          <w:sz w:val="28"/>
          <w:szCs w:val="28"/>
        </w:rPr>
        <w:t>C</w:t>
      </w:r>
      <w:r w:rsidR="00BE291D">
        <w:rPr>
          <w:sz w:val="28"/>
          <w:szCs w:val="28"/>
        </w:rPr>
        <w:t xml:space="preserve">laimant was not tried and </w:t>
      </w:r>
      <w:r w:rsidR="00E61A8C">
        <w:rPr>
          <w:sz w:val="28"/>
          <w:szCs w:val="28"/>
        </w:rPr>
        <w:t>heard on</w:t>
      </w:r>
      <w:r w:rsidR="008539B8">
        <w:rPr>
          <w:sz w:val="28"/>
          <w:szCs w:val="28"/>
        </w:rPr>
        <w:t xml:space="preserve"> the alleged mismanagement to have any basis to withhold his salary. He submitted that according to Exh.C1 the Board of Directors agreed to defer the </w:t>
      </w:r>
      <w:r w:rsidR="00891249">
        <w:rPr>
          <w:sz w:val="28"/>
          <w:szCs w:val="28"/>
        </w:rPr>
        <w:t>C</w:t>
      </w:r>
      <w:r w:rsidR="008539B8">
        <w:rPr>
          <w:sz w:val="28"/>
          <w:szCs w:val="28"/>
        </w:rPr>
        <w:t xml:space="preserve">laimants salary because the Respondent was not doing well financially. </w:t>
      </w:r>
    </w:p>
    <w:p w14:paraId="3238EAA0" w14:textId="6C4CD3AD" w:rsidR="00FF17F2" w:rsidRDefault="008539B8" w:rsidP="0065011D">
      <w:pPr>
        <w:spacing w:line="360" w:lineRule="auto"/>
        <w:jc w:val="both"/>
        <w:rPr>
          <w:sz w:val="28"/>
          <w:szCs w:val="28"/>
        </w:rPr>
      </w:pPr>
      <w:r>
        <w:rPr>
          <w:sz w:val="28"/>
          <w:szCs w:val="28"/>
        </w:rPr>
        <w:t xml:space="preserve">He </w:t>
      </w:r>
      <w:r w:rsidR="003000C0">
        <w:rPr>
          <w:sz w:val="28"/>
          <w:szCs w:val="28"/>
        </w:rPr>
        <w:t xml:space="preserve">argued </w:t>
      </w:r>
      <w:r>
        <w:rPr>
          <w:sz w:val="28"/>
          <w:szCs w:val="28"/>
        </w:rPr>
        <w:t>that</w:t>
      </w:r>
      <w:r w:rsidR="003000C0">
        <w:rPr>
          <w:sz w:val="28"/>
          <w:szCs w:val="28"/>
        </w:rPr>
        <w:t>,</w:t>
      </w:r>
      <w:r>
        <w:rPr>
          <w:sz w:val="28"/>
          <w:szCs w:val="28"/>
        </w:rPr>
        <w:t xml:space="preserve"> the grounds which the </w:t>
      </w:r>
      <w:r w:rsidR="000F44C3">
        <w:rPr>
          <w:sz w:val="28"/>
          <w:szCs w:val="28"/>
        </w:rPr>
        <w:t>R</w:t>
      </w:r>
      <w:r>
        <w:rPr>
          <w:sz w:val="28"/>
          <w:szCs w:val="28"/>
        </w:rPr>
        <w:t xml:space="preserve">espondent relies on to deny the </w:t>
      </w:r>
      <w:r w:rsidR="000F44C3">
        <w:rPr>
          <w:sz w:val="28"/>
          <w:szCs w:val="28"/>
        </w:rPr>
        <w:t>C</w:t>
      </w:r>
      <w:r>
        <w:rPr>
          <w:sz w:val="28"/>
          <w:szCs w:val="28"/>
        </w:rPr>
        <w:t>laimant his salary are not provided for under section 46 of the Employment Act 2006</w:t>
      </w:r>
      <w:r w:rsidR="00891249">
        <w:rPr>
          <w:sz w:val="28"/>
          <w:szCs w:val="28"/>
        </w:rPr>
        <w:t>, therefore the Respondent had no basis to withhold the Claimant’s salary on account of misconduct</w:t>
      </w:r>
      <w:r w:rsidR="003000C0">
        <w:rPr>
          <w:sz w:val="28"/>
          <w:szCs w:val="28"/>
        </w:rPr>
        <w:t>,</w:t>
      </w:r>
      <w:r w:rsidR="00891249">
        <w:rPr>
          <w:sz w:val="28"/>
          <w:szCs w:val="28"/>
        </w:rPr>
        <w:t xml:space="preserve"> which was not proved against him.</w:t>
      </w:r>
    </w:p>
    <w:p w14:paraId="7D45E9AB" w14:textId="4EB79E4E" w:rsidR="00891249" w:rsidRDefault="003000C0" w:rsidP="0065011D">
      <w:pPr>
        <w:spacing w:line="360" w:lineRule="auto"/>
        <w:jc w:val="both"/>
        <w:rPr>
          <w:sz w:val="28"/>
          <w:szCs w:val="28"/>
        </w:rPr>
      </w:pPr>
      <w:r>
        <w:rPr>
          <w:sz w:val="28"/>
          <w:szCs w:val="28"/>
        </w:rPr>
        <w:t xml:space="preserve">He insisted that, </w:t>
      </w:r>
      <w:r w:rsidR="00891249">
        <w:rPr>
          <w:sz w:val="28"/>
          <w:szCs w:val="28"/>
        </w:rPr>
        <w:t xml:space="preserve">the Respondent owes the Claimant USD 70,000 equivalent to </w:t>
      </w:r>
      <w:proofErr w:type="spellStart"/>
      <w:r w:rsidR="00891249">
        <w:rPr>
          <w:sz w:val="28"/>
          <w:szCs w:val="28"/>
        </w:rPr>
        <w:t>Ugx</w:t>
      </w:r>
      <w:proofErr w:type="spellEnd"/>
      <w:r w:rsidR="00891249">
        <w:rPr>
          <w:sz w:val="28"/>
          <w:szCs w:val="28"/>
        </w:rPr>
        <w:t xml:space="preserve">. 182,000,000/- in salary arrears at a rate of </w:t>
      </w:r>
      <w:proofErr w:type="spellStart"/>
      <w:r w:rsidR="00891249">
        <w:rPr>
          <w:sz w:val="28"/>
          <w:szCs w:val="28"/>
        </w:rPr>
        <w:t>Ugx</w:t>
      </w:r>
      <w:proofErr w:type="spellEnd"/>
      <w:r w:rsidR="00891249">
        <w:rPr>
          <w:sz w:val="28"/>
          <w:szCs w:val="28"/>
        </w:rPr>
        <w:t>, 2600 to the dollar, therefore this issue should be answered in the affirmative.</w:t>
      </w:r>
    </w:p>
    <w:p w14:paraId="0D47EF39" w14:textId="05E3AB93" w:rsidR="00E56E82" w:rsidRDefault="00891249" w:rsidP="0065011D">
      <w:pPr>
        <w:spacing w:line="360" w:lineRule="auto"/>
        <w:jc w:val="both"/>
        <w:rPr>
          <w:sz w:val="28"/>
          <w:szCs w:val="28"/>
        </w:rPr>
      </w:pPr>
      <w:r>
        <w:rPr>
          <w:sz w:val="28"/>
          <w:szCs w:val="28"/>
        </w:rPr>
        <w:t xml:space="preserve">In reply </w:t>
      </w:r>
      <w:r w:rsidR="00E56E82">
        <w:rPr>
          <w:sz w:val="28"/>
          <w:szCs w:val="28"/>
        </w:rPr>
        <w:t>C</w:t>
      </w:r>
      <w:r>
        <w:rPr>
          <w:sz w:val="28"/>
          <w:szCs w:val="28"/>
        </w:rPr>
        <w:t xml:space="preserve">ounsel for the Respondent </w:t>
      </w:r>
      <w:r w:rsidR="00E56E82">
        <w:rPr>
          <w:sz w:val="28"/>
          <w:szCs w:val="28"/>
        </w:rPr>
        <w:t>gave a brief back ground</w:t>
      </w:r>
      <w:r w:rsidR="003000C0">
        <w:rPr>
          <w:sz w:val="28"/>
          <w:szCs w:val="28"/>
        </w:rPr>
        <w:t xml:space="preserve"> to this claim</w:t>
      </w:r>
      <w:r w:rsidR="00E56E82">
        <w:rPr>
          <w:sz w:val="28"/>
          <w:szCs w:val="28"/>
        </w:rPr>
        <w:t xml:space="preserve"> and submitted </w:t>
      </w:r>
      <w:r>
        <w:rPr>
          <w:sz w:val="28"/>
          <w:szCs w:val="28"/>
        </w:rPr>
        <w:t>that</w:t>
      </w:r>
      <w:r w:rsidR="00E56E82">
        <w:rPr>
          <w:sz w:val="28"/>
          <w:szCs w:val="28"/>
        </w:rPr>
        <w:t xml:space="preserve">, </w:t>
      </w:r>
      <w:r>
        <w:rPr>
          <w:sz w:val="28"/>
          <w:szCs w:val="28"/>
        </w:rPr>
        <w:t>the Respondent w</w:t>
      </w:r>
      <w:r w:rsidR="00E56E82">
        <w:rPr>
          <w:sz w:val="28"/>
          <w:szCs w:val="28"/>
        </w:rPr>
        <w:t>a</w:t>
      </w:r>
      <w:r>
        <w:rPr>
          <w:sz w:val="28"/>
          <w:szCs w:val="28"/>
        </w:rPr>
        <w:t xml:space="preserve">s registered in </w:t>
      </w:r>
      <w:proofErr w:type="gramStart"/>
      <w:r>
        <w:rPr>
          <w:sz w:val="28"/>
          <w:szCs w:val="28"/>
        </w:rPr>
        <w:t>Uganda  in</w:t>
      </w:r>
      <w:proofErr w:type="gramEnd"/>
      <w:r>
        <w:rPr>
          <w:sz w:val="28"/>
          <w:szCs w:val="28"/>
        </w:rPr>
        <w:t xml:space="preserve"> 2003</w:t>
      </w:r>
      <w:r w:rsidR="003000C0">
        <w:rPr>
          <w:sz w:val="28"/>
          <w:szCs w:val="28"/>
        </w:rPr>
        <w:t xml:space="preserve"> and s</w:t>
      </w:r>
      <w:r>
        <w:rPr>
          <w:sz w:val="28"/>
          <w:szCs w:val="28"/>
        </w:rPr>
        <w:t>ince its incorporation it was carrying out agricultural business in norther</w:t>
      </w:r>
      <w:r w:rsidR="003000C0">
        <w:rPr>
          <w:sz w:val="28"/>
          <w:szCs w:val="28"/>
        </w:rPr>
        <w:t>n</w:t>
      </w:r>
      <w:r>
        <w:rPr>
          <w:sz w:val="28"/>
          <w:szCs w:val="28"/>
        </w:rPr>
        <w:t xml:space="preserve"> Uganda  for over 10 years. </w:t>
      </w:r>
      <w:r w:rsidR="003000C0">
        <w:rPr>
          <w:sz w:val="28"/>
          <w:szCs w:val="28"/>
        </w:rPr>
        <w:t>He did not dispute the fact that t</w:t>
      </w:r>
      <w:r>
        <w:rPr>
          <w:sz w:val="28"/>
          <w:szCs w:val="28"/>
        </w:rPr>
        <w:t xml:space="preserve">he Claimant was one of its </w:t>
      </w:r>
      <w:r w:rsidR="003000C0">
        <w:rPr>
          <w:sz w:val="28"/>
          <w:szCs w:val="28"/>
        </w:rPr>
        <w:t>shareholders</w:t>
      </w:r>
      <w:r w:rsidR="00E56E82">
        <w:rPr>
          <w:sz w:val="28"/>
          <w:szCs w:val="28"/>
        </w:rPr>
        <w:t xml:space="preserve"> an</w:t>
      </w:r>
      <w:r w:rsidR="003000C0">
        <w:rPr>
          <w:sz w:val="28"/>
          <w:szCs w:val="28"/>
        </w:rPr>
        <w:t>d</w:t>
      </w:r>
      <w:r w:rsidR="00E56E82">
        <w:rPr>
          <w:sz w:val="28"/>
          <w:szCs w:val="28"/>
        </w:rPr>
        <w:t xml:space="preserve"> </w:t>
      </w:r>
      <w:proofErr w:type="gramStart"/>
      <w:r w:rsidR="003000C0">
        <w:rPr>
          <w:sz w:val="28"/>
          <w:szCs w:val="28"/>
        </w:rPr>
        <w:t>i</w:t>
      </w:r>
      <w:r w:rsidR="00E56E82">
        <w:rPr>
          <w:sz w:val="28"/>
          <w:szCs w:val="28"/>
        </w:rPr>
        <w:t>ts</w:t>
      </w:r>
      <w:proofErr w:type="gramEnd"/>
      <w:r w:rsidR="00E56E82">
        <w:rPr>
          <w:sz w:val="28"/>
          <w:szCs w:val="28"/>
        </w:rPr>
        <w:t xml:space="preserve"> Chief Executive Officer </w:t>
      </w:r>
      <w:r w:rsidR="003000C0">
        <w:rPr>
          <w:sz w:val="28"/>
          <w:szCs w:val="28"/>
        </w:rPr>
        <w:t>from</w:t>
      </w:r>
      <w:r w:rsidR="00E56E82">
        <w:rPr>
          <w:sz w:val="28"/>
          <w:szCs w:val="28"/>
        </w:rPr>
        <w:t xml:space="preserve"> 2010, until he resigned his position in 2013. According to Counsel, the Respondent suffered distress and was placed under receivership</w:t>
      </w:r>
      <w:r w:rsidR="003000C0">
        <w:rPr>
          <w:sz w:val="28"/>
          <w:szCs w:val="28"/>
        </w:rPr>
        <w:t xml:space="preserve">. </w:t>
      </w:r>
      <w:r w:rsidR="00E56E82">
        <w:rPr>
          <w:sz w:val="28"/>
          <w:szCs w:val="28"/>
        </w:rPr>
        <w:t>Mr</w:t>
      </w:r>
      <w:r w:rsidR="003000C0">
        <w:rPr>
          <w:sz w:val="28"/>
          <w:szCs w:val="28"/>
        </w:rPr>
        <w:t>.</w:t>
      </w:r>
      <w:r w:rsidR="00E56E82">
        <w:rPr>
          <w:sz w:val="28"/>
          <w:szCs w:val="28"/>
        </w:rPr>
        <w:t xml:space="preserve"> </w:t>
      </w:r>
      <w:proofErr w:type="spellStart"/>
      <w:r w:rsidR="00E56E82">
        <w:rPr>
          <w:sz w:val="28"/>
          <w:szCs w:val="28"/>
        </w:rPr>
        <w:t>Karamagi</w:t>
      </w:r>
      <w:proofErr w:type="spellEnd"/>
      <w:r w:rsidR="00E56E82">
        <w:rPr>
          <w:sz w:val="28"/>
          <w:szCs w:val="28"/>
        </w:rPr>
        <w:t xml:space="preserve"> </w:t>
      </w:r>
      <w:proofErr w:type="spellStart"/>
      <w:r w:rsidR="00E56E82">
        <w:rPr>
          <w:sz w:val="28"/>
          <w:szCs w:val="28"/>
        </w:rPr>
        <w:t>Kabiito</w:t>
      </w:r>
      <w:proofErr w:type="spellEnd"/>
      <w:r w:rsidR="00E56E82">
        <w:rPr>
          <w:sz w:val="28"/>
          <w:szCs w:val="28"/>
        </w:rPr>
        <w:t xml:space="preserve"> was appointed as the receiver/Manager on 4/07/2013. </w:t>
      </w:r>
      <w:r w:rsidR="003000C0">
        <w:rPr>
          <w:sz w:val="28"/>
          <w:szCs w:val="28"/>
        </w:rPr>
        <w:t xml:space="preserve">He </w:t>
      </w:r>
      <w:r w:rsidR="00E56E82">
        <w:rPr>
          <w:sz w:val="28"/>
          <w:szCs w:val="28"/>
        </w:rPr>
        <w:t xml:space="preserve">commissioned an audit which established a loss of </w:t>
      </w:r>
      <w:proofErr w:type="spellStart"/>
      <w:r w:rsidR="00E56E82">
        <w:rPr>
          <w:sz w:val="28"/>
          <w:szCs w:val="28"/>
        </w:rPr>
        <w:t>Ugx</w:t>
      </w:r>
      <w:proofErr w:type="spellEnd"/>
      <w:r w:rsidR="00E56E82">
        <w:rPr>
          <w:sz w:val="28"/>
          <w:szCs w:val="28"/>
        </w:rPr>
        <w:t>. 1,470,000,000/-</w:t>
      </w:r>
      <w:r w:rsidR="003000C0">
        <w:rPr>
          <w:sz w:val="28"/>
          <w:szCs w:val="28"/>
        </w:rPr>
        <w:t xml:space="preserve"> to the Respon</w:t>
      </w:r>
      <w:r w:rsidR="004B1EDF">
        <w:rPr>
          <w:sz w:val="28"/>
          <w:szCs w:val="28"/>
        </w:rPr>
        <w:t>d</w:t>
      </w:r>
      <w:r w:rsidR="003000C0">
        <w:rPr>
          <w:sz w:val="28"/>
          <w:szCs w:val="28"/>
        </w:rPr>
        <w:t>ent</w:t>
      </w:r>
      <w:r w:rsidR="00E56E82">
        <w:rPr>
          <w:sz w:val="28"/>
          <w:szCs w:val="28"/>
        </w:rPr>
        <w:t xml:space="preserve">. Subsequently the shareholders and other stakeholders resolved to restructure and </w:t>
      </w:r>
      <w:r w:rsidR="003000C0">
        <w:rPr>
          <w:sz w:val="28"/>
          <w:szCs w:val="28"/>
        </w:rPr>
        <w:t>recapitalize the</w:t>
      </w:r>
      <w:r w:rsidR="00E56E82">
        <w:rPr>
          <w:sz w:val="28"/>
          <w:szCs w:val="28"/>
        </w:rPr>
        <w:t xml:space="preserve"> business instead of completing the insolvency process. </w:t>
      </w:r>
      <w:r w:rsidR="003000C0">
        <w:rPr>
          <w:sz w:val="28"/>
          <w:szCs w:val="28"/>
        </w:rPr>
        <w:t>However, prio</w:t>
      </w:r>
      <w:r w:rsidR="00E56E82">
        <w:rPr>
          <w:sz w:val="28"/>
          <w:szCs w:val="28"/>
        </w:rPr>
        <w:t>r to this</w:t>
      </w:r>
      <w:r w:rsidR="003000C0">
        <w:rPr>
          <w:sz w:val="28"/>
          <w:szCs w:val="28"/>
        </w:rPr>
        <w:t xml:space="preserve">, </w:t>
      </w:r>
      <w:r w:rsidR="00E56E82">
        <w:rPr>
          <w:sz w:val="28"/>
          <w:szCs w:val="28"/>
        </w:rPr>
        <w:t>the Claimant was asked to leave the Company as a shareholder and an employee, because he</w:t>
      </w:r>
      <w:r w:rsidR="003000C0">
        <w:rPr>
          <w:sz w:val="28"/>
          <w:szCs w:val="28"/>
        </w:rPr>
        <w:t xml:space="preserve"> </w:t>
      </w:r>
      <w:r w:rsidR="00E56E82">
        <w:rPr>
          <w:sz w:val="28"/>
          <w:szCs w:val="28"/>
        </w:rPr>
        <w:t>cause</w:t>
      </w:r>
      <w:r w:rsidR="003000C0">
        <w:rPr>
          <w:sz w:val="28"/>
          <w:szCs w:val="28"/>
        </w:rPr>
        <w:t>d</w:t>
      </w:r>
      <w:r w:rsidR="00E56E82">
        <w:rPr>
          <w:sz w:val="28"/>
          <w:szCs w:val="28"/>
        </w:rPr>
        <w:t xml:space="preserve"> the </w:t>
      </w:r>
      <w:r w:rsidR="008A399A">
        <w:rPr>
          <w:sz w:val="28"/>
          <w:szCs w:val="28"/>
        </w:rPr>
        <w:t>financial</w:t>
      </w:r>
      <w:r w:rsidR="00E56E82">
        <w:rPr>
          <w:sz w:val="28"/>
          <w:szCs w:val="28"/>
        </w:rPr>
        <w:t xml:space="preserve"> loss when he was CEO. The Claimant </w:t>
      </w:r>
      <w:r w:rsidR="00E56E82">
        <w:rPr>
          <w:sz w:val="28"/>
          <w:szCs w:val="28"/>
        </w:rPr>
        <w:lastRenderedPageBreak/>
        <w:t>agreed to t</w:t>
      </w:r>
      <w:r w:rsidR="008A399A">
        <w:rPr>
          <w:sz w:val="28"/>
          <w:szCs w:val="28"/>
        </w:rPr>
        <w:t>r</w:t>
      </w:r>
      <w:r w:rsidR="00E56E82">
        <w:rPr>
          <w:sz w:val="28"/>
          <w:szCs w:val="28"/>
        </w:rPr>
        <w:t xml:space="preserve">ansfer his shares to Soren </w:t>
      </w:r>
      <w:proofErr w:type="spellStart"/>
      <w:proofErr w:type="gramStart"/>
      <w:r w:rsidR="00E56E82">
        <w:rPr>
          <w:sz w:val="28"/>
          <w:szCs w:val="28"/>
        </w:rPr>
        <w:t>Naesborg</w:t>
      </w:r>
      <w:proofErr w:type="spellEnd"/>
      <w:r w:rsidR="003000C0">
        <w:rPr>
          <w:sz w:val="28"/>
          <w:szCs w:val="28"/>
        </w:rPr>
        <w:t>(</w:t>
      </w:r>
      <w:proofErr w:type="gramEnd"/>
      <w:r w:rsidR="003000C0">
        <w:rPr>
          <w:sz w:val="28"/>
          <w:szCs w:val="28"/>
        </w:rPr>
        <w:t>RW1),</w:t>
      </w:r>
      <w:r w:rsidR="00E56E82">
        <w:rPr>
          <w:sz w:val="28"/>
          <w:szCs w:val="28"/>
        </w:rPr>
        <w:t xml:space="preserve"> one of the  shareholders and </w:t>
      </w:r>
      <w:r w:rsidR="003000C0">
        <w:rPr>
          <w:sz w:val="28"/>
          <w:szCs w:val="28"/>
        </w:rPr>
        <w:t xml:space="preserve">also </w:t>
      </w:r>
      <w:r w:rsidR="00E56E82">
        <w:rPr>
          <w:sz w:val="28"/>
          <w:szCs w:val="28"/>
        </w:rPr>
        <w:t xml:space="preserve">to </w:t>
      </w:r>
      <w:r w:rsidR="008A399A">
        <w:rPr>
          <w:sz w:val="28"/>
          <w:szCs w:val="28"/>
        </w:rPr>
        <w:t xml:space="preserve">waive other claims </w:t>
      </w:r>
      <w:r w:rsidR="003000C0">
        <w:rPr>
          <w:sz w:val="28"/>
          <w:szCs w:val="28"/>
        </w:rPr>
        <w:t xml:space="preserve">which </w:t>
      </w:r>
      <w:r w:rsidR="008A399A">
        <w:rPr>
          <w:sz w:val="28"/>
          <w:szCs w:val="28"/>
        </w:rPr>
        <w:t>he had against the Respondent</w:t>
      </w:r>
      <w:r w:rsidR="003000C0">
        <w:rPr>
          <w:sz w:val="28"/>
          <w:szCs w:val="28"/>
        </w:rPr>
        <w:t>, including his remuneration</w:t>
      </w:r>
      <w:r w:rsidR="008A399A">
        <w:rPr>
          <w:sz w:val="28"/>
          <w:szCs w:val="28"/>
        </w:rPr>
        <w:t>. He was consequently paid USD 52,000 for his shares</w:t>
      </w:r>
      <w:r w:rsidR="003000C0">
        <w:rPr>
          <w:sz w:val="28"/>
          <w:szCs w:val="28"/>
        </w:rPr>
        <w:t xml:space="preserve">, </w:t>
      </w:r>
      <w:r w:rsidR="007822F7">
        <w:rPr>
          <w:sz w:val="28"/>
          <w:szCs w:val="28"/>
        </w:rPr>
        <w:t>stake, interest and involvement in the management of the Respondent. However</w:t>
      </w:r>
      <w:r w:rsidR="00442357">
        <w:rPr>
          <w:sz w:val="28"/>
          <w:szCs w:val="28"/>
        </w:rPr>
        <w:t>,</w:t>
      </w:r>
      <w:r w:rsidR="007822F7">
        <w:rPr>
          <w:sz w:val="28"/>
          <w:szCs w:val="28"/>
        </w:rPr>
        <w:t xml:space="preserve"> the Claimant is turning around to demand for payment from the Respondent.</w:t>
      </w:r>
    </w:p>
    <w:p w14:paraId="4D9F9A8F" w14:textId="1325A87E" w:rsidR="002713F8" w:rsidRDefault="007822F7" w:rsidP="0065011D">
      <w:pPr>
        <w:spacing w:line="360" w:lineRule="auto"/>
        <w:jc w:val="both"/>
        <w:rPr>
          <w:sz w:val="28"/>
          <w:szCs w:val="28"/>
        </w:rPr>
      </w:pPr>
      <w:r>
        <w:rPr>
          <w:sz w:val="28"/>
          <w:szCs w:val="28"/>
        </w:rPr>
        <w:t>It was his submission that,</w:t>
      </w:r>
      <w:r w:rsidR="00442357">
        <w:rPr>
          <w:sz w:val="28"/>
          <w:szCs w:val="28"/>
        </w:rPr>
        <w:t xml:space="preserve"> the claimant was not owed USD 70,000</w:t>
      </w:r>
      <w:r w:rsidR="003000C0">
        <w:rPr>
          <w:sz w:val="28"/>
          <w:szCs w:val="28"/>
        </w:rPr>
        <w:t xml:space="preserve"> </w:t>
      </w:r>
      <w:r w:rsidR="00442357">
        <w:rPr>
          <w:sz w:val="28"/>
          <w:szCs w:val="28"/>
        </w:rPr>
        <w:t>and his salary was never increa</w:t>
      </w:r>
      <w:r w:rsidR="00B420AE">
        <w:rPr>
          <w:sz w:val="28"/>
          <w:szCs w:val="28"/>
        </w:rPr>
        <w:t xml:space="preserve">sed </w:t>
      </w:r>
      <w:r w:rsidR="00442357">
        <w:rPr>
          <w:sz w:val="28"/>
          <w:szCs w:val="28"/>
        </w:rPr>
        <w:t>to USD 7500 per month. Counsel contends tha</w:t>
      </w:r>
      <w:r w:rsidR="003000C0">
        <w:rPr>
          <w:sz w:val="28"/>
          <w:szCs w:val="28"/>
        </w:rPr>
        <w:t>t</w:t>
      </w:r>
      <w:r w:rsidR="00442357">
        <w:rPr>
          <w:sz w:val="28"/>
          <w:szCs w:val="28"/>
        </w:rPr>
        <w:t xml:space="preserve"> Min 2/7/2013 of the Board meeting marked </w:t>
      </w:r>
      <w:proofErr w:type="spellStart"/>
      <w:r w:rsidR="00B420AE">
        <w:rPr>
          <w:sz w:val="28"/>
          <w:szCs w:val="28"/>
        </w:rPr>
        <w:t>E</w:t>
      </w:r>
      <w:r w:rsidR="00442357">
        <w:rPr>
          <w:sz w:val="28"/>
          <w:szCs w:val="28"/>
        </w:rPr>
        <w:t>xh</w:t>
      </w:r>
      <w:proofErr w:type="spellEnd"/>
      <w:r w:rsidR="00442357">
        <w:rPr>
          <w:sz w:val="28"/>
          <w:szCs w:val="28"/>
        </w:rPr>
        <w:t xml:space="preserve"> C1, only proposed</w:t>
      </w:r>
      <w:r w:rsidR="003000C0">
        <w:rPr>
          <w:sz w:val="28"/>
          <w:szCs w:val="28"/>
        </w:rPr>
        <w:t xml:space="preserve"> to increase</w:t>
      </w:r>
      <w:r w:rsidR="00442357">
        <w:rPr>
          <w:sz w:val="28"/>
          <w:szCs w:val="28"/>
        </w:rPr>
        <w:t xml:space="preserve"> the Claimant’s salary to USD 7500, but the same was never given effect or implemented. </w:t>
      </w:r>
    </w:p>
    <w:p w14:paraId="5B289D81" w14:textId="397F4BEF" w:rsidR="007822F7" w:rsidRDefault="002713F8" w:rsidP="0065011D">
      <w:pPr>
        <w:spacing w:line="360" w:lineRule="auto"/>
        <w:jc w:val="both"/>
        <w:rPr>
          <w:sz w:val="28"/>
          <w:szCs w:val="28"/>
        </w:rPr>
      </w:pPr>
      <w:r>
        <w:rPr>
          <w:sz w:val="28"/>
          <w:szCs w:val="28"/>
        </w:rPr>
        <w:t xml:space="preserve">He further submitted that as a limited liability </w:t>
      </w:r>
      <w:r w:rsidR="003000C0">
        <w:rPr>
          <w:sz w:val="28"/>
          <w:szCs w:val="28"/>
        </w:rPr>
        <w:t>C</w:t>
      </w:r>
      <w:r>
        <w:rPr>
          <w:sz w:val="28"/>
          <w:szCs w:val="28"/>
        </w:rPr>
        <w:t>ompany the Respondent makes decisions by way of resolutions and not through board minutes</w:t>
      </w:r>
      <w:r w:rsidR="003000C0">
        <w:rPr>
          <w:sz w:val="28"/>
          <w:szCs w:val="28"/>
        </w:rPr>
        <w:t>. H</w:t>
      </w:r>
      <w:r>
        <w:rPr>
          <w:sz w:val="28"/>
          <w:szCs w:val="28"/>
        </w:rPr>
        <w:t xml:space="preserve">e </w:t>
      </w:r>
      <w:r w:rsidR="00795BC2">
        <w:rPr>
          <w:sz w:val="28"/>
          <w:szCs w:val="28"/>
        </w:rPr>
        <w:t>relied on</w:t>
      </w:r>
      <w:r>
        <w:rPr>
          <w:sz w:val="28"/>
          <w:szCs w:val="28"/>
        </w:rPr>
        <w:t xml:space="preserve"> </w:t>
      </w:r>
      <w:r>
        <w:rPr>
          <w:b/>
          <w:bCs/>
          <w:sz w:val="28"/>
          <w:szCs w:val="28"/>
        </w:rPr>
        <w:t xml:space="preserve">Irene </w:t>
      </w:r>
      <w:proofErr w:type="spellStart"/>
      <w:r>
        <w:rPr>
          <w:b/>
          <w:bCs/>
          <w:sz w:val="28"/>
          <w:szCs w:val="28"/>
        </w:rPr>
        <w:t>Kulabakp</w:t>
      </w:r>
      <w:proofErr w:type="spellEnd"/>
      <w:r>
        <w:rPr>
          <w:b/>
          <w:bCs/>
          <w:sz w:val="28"/>
          <w:szCs w:val="28"/>
        </w:rPr>
        <w:t xml:space="preserve"> </w:t>
      </w:r>
      <w:proofErr w:type="spellStart"/>
      <w:r>
        <w:rPr>
          <w:b/>
          <w:bCs/>
          <w:sz w:val="28"/>
          <w:szCs w:val="28"/>
        </w:rPr>
        <w:t>vs</w:t>
      </w:r>
      <w:proofErr w:type="spellEnd"/>
      <w:r>
        <w:rPr>
          <w:b/>
          <w:bCs/>
          <w:sz w:val="28"/>
          <w:szCs w:val="28"/>
        </w:rPr>
        <w:t xml:space="preserve"> </w:t>
      </w:r>
      <w:proofErr w:type="spellStart"/>
      <w:r>
        <w:rPr>
          <w:b/>
          <w:bCs/>
          <w:sz w:val="28"/>
          <w:szCs w:val="28"/>
        </w:rPr>
        <w:t>Moringa</w:t>
      </w:r>
      <w:proofErr w:type="spellEnd"/>
      <w:r>
        <w:rPr>
          <w:b/>
          <w:bCs/>
          <w:sz w:val="28"/>
          <w:szCs w:val="28"/>
        </w:rPr>
        <w:t xml:space="preserve"> Limited &amp;2 others (Companies cause No.21 of 2009 </w:t>
      </w:r>
      <w:r w:rsidRPr="002713F8">
        <w:rPr>
          <w:sz w:val="28"/>
          <w:szCs w:val="28"/>
        </w:rPr>
        <w:t>whos</w:t>
      </w:r>
      <w:r>
        <w:rPr>
          <w:sz w:val="28"/>
          <w:szCs w:val="28"/>
        </w:rPr>
        <w:t>e</w:t>
      </w:r>
      <w:r w:rsidRPr="002713F8">
        <w:rPr>
          <w:sz w:val="28"/>
          <w:szCs w:val="28"/>
        </w:rPr>
        <w:t xml:space="preserve"> ho</w:t>
      </w:r>
      <w:r>
        <w:rPr>
          <w:sz w:val="28"/>
          <w:szCs w:val="28"/>
        </w:rPr>
        <w:t>ld</w:t>
      </w:r>
      <w:r w:rsidRPr="002713F8">
        <w:rPr>
          <w:sz w:val="28"/>
          <w:szCs w:val="28"/>
        </w:rPr>
        <w:t xml:space="preserve">ing </w:t>
      </w:r>
      <w:r>
        <w:rPr>
          <w:sz w:val="28"/>
          <w:szCs w:val="28"/>
        </w:rPr>
        <w:t>i</w:t>
      </w:r>
      <w:r w:rsidRPr="002713F8">
        <w:rPr>
          <w:sz w:val="28"/>
          <w:szCs w:val="28"/>
        </w:rPr>
        <w:t>s to the same effect.</w:t>
      </w:r>
      <w:r w:rsidR="00442357">
        <w:rPr>
          <w:sz w:val="28"/>
          <w:szCs w:val="28"/>
        </w:rPr>
        <w:t xml:space="preserve"> </w:t>
      </w:r>
    </w:p>
    <w:p w14:paraId="5BC163BD" w14:textId="4C16951E" w:rsidR="00795BC2" w:rsidRDefault="00795BC2" w:rsidP="0065011D">
      <w:pPr>
        <w:spacing w:line="360" w:lineRule="auto"/>
        <w:jc w:val="both"/>
        <w:rPr>
          <w:sz w:val="28"/>
          <w:szCs w:val="28"/>
        </w:rPr>
      </w:pPr>
      <w:r>
        <w:rPr>
          <w:sz w:val="28"/>
          <w:szCs w:val="28"/>
        </w:rPr>
        <w:t xml:space="preserve">He stated that, no evidence of a resolution regarding the increment of </w:t>
      </w:r>
      <w:r w:rsidR="003000C0">
        <w:rPr>
          <w:sz w:val="28"/>
          <w:szCs w:val="28"/>
        </w:rPr>
        <w:t xml:space="preserve">the Claimant’s </w:t>
      </w:r>
      <w:r>
        <w:rPr>
          <w:sz w:val="28"/>
          <w:szCs w:val="28"/>
        </w:rPr>
        <w:t>salary was adduced by either party and the Claimant during cross examination affirmed that there was no resolution taken in respect of his outstanding dues and particularly in respect of revising his salary from USD5</w:t>
      </w:r>
      <w:proofErr w:type="gramStart"/>
      <w:r>
        <w:rPr>
          <w:sz w:val="28"/>
          <w:szCs w:val="28"/>
        </w:rPr>
        <w:t>,500</w:t>
      </w:r>
      <w:proofErr w:type="gramEnd"/>
      <w:r>
        <w:rPr>
          <w:sz w:val="28"/>
          <w:szCs w:val="28"/>
        </w:rPr>
        <w:t xml:space="preserve"> to USD 7,500. </w:t>
      </w:r>
    </w:p>
    <w:p w14:paraId="2E37AC53" w14:textId="5ECF8C3F" w:rsidR="00795BC2" w:rsidRDefault="00795BC2" w:rsidP="0065011D">
      <w:pPr>
        <w:spacing w:line="360" w:lineRule="auto"/>
        <w:jc w:val="both"/>
        <w:rPr>
          <w:sz w:val="28"/>
          <w:szCs w:val="28"/>
        </w:rPr>
      </w:pPr>
      <w:r>
        <w:rPr>
          <w:sz w:val="28"/>
          <w:szCs w:val="28"/>
        </w:rPr>
        <w:t>Counsel further contended that, the contract relied on by the C</w:t>
      </w:r>
      <w:r w:rsidR="0043308F">
        <w:rPr>
          <w:sz w:val="28"/>
          <w:szCs w:val="28"/>
        </w:rPr>
        <w:t>l</w:t>
      </w:r>
      <w:r>
        <w:rPr>
          <w:sz w:val="28"/>
          <w:szCs w:val="28"/>
        </w:rPr>
        <w:t xml:space="preserve">aimant was neither signed by him or the </w:t>
      </w:r>
      <w:r w:rsidR="0043308F">
        <w:rPr>
          <w:sz w:val="28"/>
          <w:szCs w:val="28"/>
        </w:rPr>
        <w:t>Respondent,</w:t>
      </w:r>
      <w:r>
        <w:rPr>
          <w:sz w:val="28"/>
          <w:szCs w:val="28"/>
        </w:rPr>
        <w:t xml:space="preserve"> therefore it was not binding on either. He argued that the </w:t>
      </w:r>
      <w:r w:rsidR="00276140">
        <w:rPr>
          <w:sz w:val="28"/>
          <w:szCs w:val="28"/>
        </w:rPr>
        <w:t>C</w:t>
      </w:r>
      <w:r>
        <w:rPr>
          <w:sz w:val="28"/>
          <w:szCs w:val="28"/>
        </w:rPr>
        <w:t>laimant di</w:t>
      </w:r>
      <w:r w:rsidR="0043308F">
        <w:rPr>
          <w:sz w:val="28"/>
          <w:szCs w:val="28"/>
        </w:rPr>
        <w:t>d</w:t>
      </w:r>
      <w:r>
        <w:rPr>
          <w:sz w:val="28"/>
          <w:szCs w:val="28"/>
        </w:rPr>
        <w:t xml:space="preserve"> not adduce any evidence </w:t>
      </w:r>
      <w:r w:rsidR="0043308F">
        <w:rPr>
          <w:sz w:val="28"/>
          <w:szCs w:val="28"/>
        </w:rPr>
        <w:t xml:space="preserve">to show </w:t>
      </w:r>
      <w:r>
        <w:rPr>
          <w:sz w:val="28"/>
          <w:szCs w:val="28"/>
        </w:rPr>
        <w:t>that</w:t>
      </w:r>
      <w:r w:rsidR="0043308F">
        <w:rPr>
          <w:sz w:val="28"/>
          <w:szCs w:val="28"/>
        </w:rPr>
        <w:t>,</w:t>
      </w:r>
      <w:r>
        <w:rPr>
          <w:sz w:val="28"/>
          <w:szCs w:val="28"/>
        </w:rPr>
        <w:t xml:space="preserve"> there was an oral contract between him and the Respondent</w:t>
      </w:r>
      <w:r w:rsidR="0043308F">
        <w:rPr>
          <w:sz w:val="28"/>
          <w:szCs w:val="28"/>
        </w:rPr>
        <w:t xml:space="preserve"> and </w:t>
      </w:r>
      <w:r>
        <w:rPr>
          <w:sz w:val="28"/>
          <w:szCs w:val="28"/>
        </w:rPr>
        <w:t xml:space="preserve">in any </w:t>
      </w:r>
      <w:r w:rsidR="004B1EDF">
        <w:rPr>
          <w:sz w:val="28"/>
          <w:szCs w:val="28"/>
        </w:rPr>
        <w:t>case,</w:t>
      </w:r>
      <w:r>
        <w:rPr>
          <w:sz w:val="28"/>
          <w:szCs w:val="28"/>
        </w:rPr>
        <w:t xml:space="preserve"> it was his responsibility as the CEO to ensure that all </w:t>
      </w:r>
      <w:r w:rsidR="0043308F">
        <w:rPr>
          <w:sz w:val="28"/>
          <w:szCs w:val="28"/>
        </w:rPr>
        <w:t>C</w:t>
      </w:r>
      <w:r>
        <w:rPr>
          <w:sz w:val="28"/>
          <w:szCs w:val="28"/>
        </w:rPr>
        <w:t>ompa</w:t>
      </w:r>
      <w:r w:rsidR="00561ABF">
        <w:rPr>
          <w:sz w:val="28"/>
          <w:szCs w:val="28"/>
        </w:rPr>
        <w:t>n</w:t>
      </w:r>
      <w:r>
        <w:rPr>
          <w:sz w:val="28"/>
          <w:szCs w:val="28"/>
        </w:rPr>
        <w:t xml:space="preserve">y </w:t>
      </w:r>
      <w:r w:rsidR="0043308F">
        <w:rPr>
          <w:sz w:val="28"/>
          <w:szCs w:val="28"/>
        </w:rPr>
        <w:t>P</w:t>
      </w:r>
      <w:r>
        <w:rPr>
          <w:sz w:val="28"/>
          <w:szCs w:val="28"/>
        </w:rPr>
        <w:t xml:space="preserve">olicies and </w:t>
      </w:r>
      <w:r w:rsidR="0043308F">
        <w:rPr>
          <w:sz w:val="28"/>
          <w:szCs w:val="28"/>
        </w:rPr>
        <w:t>P</w:t>
      </w:r>
      <w:r>
        <w:rPr>
          <w:sz w:val="28"/>
          <w:szCs w:val="28"/>
        </w:rPr>
        <w:t xml:space="preserve">rocesses are </w:t>
      </w:r>
      <w:r w:rsidR="00F01677">
        <w:rPr>
          <w:sz w:val="28"/>
          <w:szCs w:val="28"/>
        </w:rPr>
        <w:t>effected and</w:t>
      </w:r>
      <w:r>
        <w:rPr>
          <w:sz w:val="28"/>
          <w:szCs w:val="28"/>
        </w:rPr>
        <w:t xml:space="preserve"> implemented</w:t>
      </w:r>
      <w:r w:rsidR="004B355E">
        <w:rPr>
          <w:sz w:val="28"/>
          <w:szCs w:val="28"/>
        </w:rPr>
        <w:t>, therefore he had no basis to claim salary arrears,</w:t>
      </w:r>
    </w:p>
    <w:p w14:paraId="4D0B5F21" w14:textId="4D974E5A" w:rsidR="00024AE4" w:rsidRDefault="003668A8" w:rsidP="0065011D">
      <w:pPr>
        <w:spacing w:line="360" w:lineRule="auto"/>
        <w:jc w:val="both"/>
        <w:rPr>
          <w:sz w:val="28"/>
          <w:szCs w:val="28"/>
        </w:rPr>
      </w:pPr>
      <w:r>
        <w:rPr>
          <w:sz w:val="28"/>
          <w:szCs w:val="28"/>
        </w:rPr>
        <w:t xml:space="preserve">According to Counsel, </w:t>
      </w:r>
      <w:r w:rsidR="004B355E">
        <w:rPr>
          <w:sz w:val="28"/>
          <w:szCs w:val="28"/>
        </w:rPr>
        <w:t>the Claimant forfeited his claim if any</w:t>
      </w:r>
      <w:r>
        <w:rPr>
          <w:sz w:val="28"/>
          <w:szCs w:val="28"/>
        </w:rPr>
        <w:t xml:space="preserve">. He argued that the Claimant’s relationship with the Respondent was </w:t>
      </w:r>
      <w:r w:rsidR="00CC2268">
        <w:rPr>
          <w:sz w:val="28"/>
          <w:szCs w:val="28"/>
        </w:rPr>
        <w:t>intertwined as</w:t>
      </w:r>
      <w:r>
        <w:rPr>
          <w:sz w:val="28"/>
          <w:szCs w:val="28"/>
        </w:rPr>
        <w:t xml:space="preserve"> a shareholder and the </w:t>
      </w:r>
      <w:r w:rsidR="00CC2268">
        <w:rPr>
          <w:sz w:val="28"/>
          <w:szCs w:val="28"/>
        </w:rPr>
        <w:t>CEO and</w:t>
      </w:r>
      <w:r>
        <w:rPr>
          <w:sz w:val="28"/>
          <w:szCs w:val="28"/>
        </w:rPr>
        <w:t xml:space="preserve"> it was difficult to separate the two</w:t>
      </w:r>
      <w:r w:rsidR="00561ABF">
        <w:rPr>
          <w:sz w:val="28"/>
          <w:szCs w:val="28"/>
        </w:rPr>
        <w:t xml:space="preserve">.  </w:t>
      </w:r>
      <w:r>
        <w:rPr>
          <w:sz w:val="28"/>
          <w:szCs w:val="28"/>
        </w:rPr>
        <w:t xml:space="preserve"> </w:t>
      </w:r>
      <w:r w:rsidR="00561ABF">
        <w:rPr>
          <w:sz w:val="28"/>
          <w:szCs w:val="28"/>
        </w:rPr>
        <w:t>I</w:t>
      </w:r>
      <w:r>
        <w:rPr>
          <w:sz w:val="28"/>
          <w:szCs w:val="28"/>
        </w:rPr>
        <w:t>t was</w:t>
      </w:r>
      <w:r w:rsidR="00CC2268">
        <w:rPr>
          <w:sz w:val="28"/>
          <w:szCs w:val="28"/>
        </w:rPr>
        <w:t xml:space="preserve"> also</w:t>
      </w:r>
      <w:r>
        <w:rPr>
          <w:sz w:val="28"/>
          <w:szCs w:val="28"/>
        </w:rPr>
        <w:t xml:space="preserve"> his submission that </w:t>
      </w:r>
      <w:r w:rsidR="00561ABF">
        <w:rPr>
          <w:sz w:val="28"/>
          <w:szCs w:val="28"/>
        </w:rPr>
        <w:t xml:space="preserve">one of the </w:t>
      </w:r>
      <w:r>
        <w:rPr>
          <w:sz w:val="28"/>
          <w:szCs w:val="28"/>
        </w:rPr>
        <w:t>condition</w:t>
      </w:r>
      <w:r w:rsidR="00CC2268">
        <w:rPr>
          <w:sz w:val="28"/>
          <w:szCs w:val="28"/>
        </w:rPr>
        <w:t>s</w:t>
      </w:r>
      <w:r w:rsidR="0043308F">
        <w:rPr>
          <w:sz w:val="28"/>
          <w:szCs w:val="28"/>
        </w:rPr>
        <w:t xml:space="preserve"> </w:t>
      </w:r>
      <w:r>
        <w:rPr>
          <w:sz w:val="28"/>
          <w:szCs w:val="28"/>
        </w:rPr>
        <w:t>th</w:t>
      </w:r>
      <w:r w:rsidR="00561ABF">
        <w:rPr>
          <w:sz w:val="28"/>
          <w:szCs w:val="28"/>
        </w:rPr>
        <w:t>e</w:t>
      </w:r>
      <w:r>
        <w:rPr>
          <w:sz w:val="28"/>
          <w:szCs w:val="28"/>
        </w:rPr>
        <w:t xml:space="preserve"> other shareholders</w:t>
      </w:r>
      <w:r w:rsidR="00CC2268">
        <w:rPr>
          <w:sz w:val="28"/>
          <w:szCs w:val="28"/>
        </w:rPr>
        <w:t xml:space="preserve"> gave </w:t>
      </w:r>
      <w:r w:rsidR="0043308F">
        <w:rPr>
          <w:sz w:val="28"/>
          <w:szCs w:val="28"/>
        </w:rPr>
        <w:t xml:space="preserve">in order </w:t>
      </w:r>
      <w:r w:rsidR="00CC2268">
        <w:rPr>
          <w:sz w:val="28"/>
          <w:szCs w:val="28"/>
        </w:rPr>
        <w:t xml:space="preserve">for them to consider recapitalizing </w:t>
      </w:r>
      <w:r>
        <w:rPr>
          <w:sz w:val="28"/>
          <w:szCs w:val="28"/>
        </w:rPr>
        <w:t xml:space="preserve">the </w:t>
      </w:r>
      <w:r>
        <w:rPr>
          <w:sz w:val="28"/>
          <w:szCs w:val="28"/>
        </w:rPr>
        <w:lastRenderedPageBreak/>
        <w:t>Respondent</w:t>
      </w:r>
      <w:r w:rsidR="00CC2268">
        <w:rPr>
          <w:sz w:val="28"/>
          <w:szCs w:val="28"/>
        </w:rPr>
        <w:t xml:space="preserve">, </w:t>
      </w:r>
      <w:r>
        <w:rPr>
          <w:sz w:val="28"/>
          <w:szCs w:val="28"/>
        </w:rPr>
        <w:t>was for the Claimant to leave, which he accepted to do hence the execution of EXh</w:t>
      </w:r>
      <w:r w:rsidR="00CC2268">
        <w:rPr>
          <w:sz w:val="28"/>
          <w:szCs w:val="28"/>
        </w:rPr>
        <w:t>.</w:t>
      </w:r>
      <w:r>
        <w:rPr>
          <w:sz w:val="28"/>
          <w:szCs w:val="28"/>
        </w:rPr>
        <w:t>6</w:t>
      </w:r>
      <w:r w:rsidR="00561ABF">
        <w:rPr>
          <w:sz w:val="28"/>
          <w:szCs w:val="28"/>
        </w:rPr>
        <w:t>,</w:t>
      </w:r>
      <w:r w:rsidR="00CC2268">
        <w:rPr>
          <w:sz w:val="28"/>
          <w:szCs w:val="28"/>
        </w:rPr>
        <w:t xml:space="preserve"> </w:t>
      </w:r>
      <w:r>
        <w:rPr>
          <w:sz w:val="28"/>
          <w:szCs w:val="28"/>
        </w:rPr>
        <w:t xml:space="preserve">the </w:t>
      </w:r>
      <w:r w:rsidR="00561ABF">
        <w:rPr>
          <w:sz w:val="28"/>
          <w:szCs w:val="28"/>
        </w:rPr>
        <w:t>share disposal agreement</w:t>
      </w:r>
      <w:r w:rsidR="00CC2268">
        <w:rPr>
          <w:sz w:val="28"/>
          <w:szCs w:val="28"/>
        </w:rPr>
        <w:t xml:space="preserve">. </w:t>
      </w:r>
      <w:r w:rsidR="00561ABF">
        <w:rPr>
          <w:sz w:val="28"/>
          <w:szCs w:val="28"/>
        </w:rPr>
        <w:t>He quoted paragraphs, 11, 12, 13,14,17,18, 19 and 20 of RW</w:t>
      </w:r>
      <w:r w:rsidR="0043308F">
        <w:rPr>
          <w:sz w:val="28"/>
          <w:szCs w:val="28"/>
        </w:rPr>
        <w:t>1</w:t>
      </w:r>
      <w:r w:rsidR="00CC2268">
        <w:rPr>
          <w:sz w:val="28"/>
          <w:szCs w:val="28"/>
        </w:rPr>
        <w:t>’s evidence in chief in support of this argument.</w:t>
      </w:r>
    </w:p>
    <w:p w14:paraId="433309BC" w14:textId="56537472" w:rsidR="00024AE4" w:rsidRDefault="00024AE4" w:rsidP="0065011D">
      <w:pPr>
        <w:spacing w:line="360" w:lineRule="auto"/>
        <w:jc w:val="both"/>
        <w:rPr>
          <w:sz w:val="28"/>
          <w:szCs w:val="28"/>
        </w:rPr>
      </w:pPr>
      <w:r>
        <w:rPr>
          <w:sz w:val="28"/>
          <w:szCs w:val="28"/>
        </w:rPr>
        <w:t xml:space="preserve">He also quoted clause 4.1.2 of the share disposal agreement </w:t>
      </w:r>
      <w:r w:rsidR="003D7600">
        <w:rPr>
          <w:sz w:val="28"/>
          <w:szCs w:val="28"/>
        </w:rPr>
        <w:t xml:space="preserve">which was </w:t>
      </w:r>
      <w:r w:rsidR="0043308F">
        <w:rPr>
          <w:sz w:val="28"/>
          <w:szCs w:val="28"/>
        </w:rPr>
        <w:t xml:space="preserve">quoted by Counsel for the Claimant </w:t>
      </w:r>
      <w:r>
        <w:rPr>
          <w:sz w:val="28"/>
          <w:szCs w:val="28"/>
        </w:rPr>
        <w:t>as follows:</w:t>
      </w:r>
    </w:p>
    <w:p w14:paraId="78F88A14" w14:textId="5AA7265C" w:rsidR="004B355E" w:rsidRDefault="00024AE4" w:rsidP="0065011D">
      <w:pPr>
        <w:spacing w:line="360" w:lineRule="auto"/>
        <w:ind w:left="720"/>
        <w:jc w:val="both"/>
        <w:rPr>
          <w:i/>
          <w:iCs/>
          <w:sz w:val="28"/>
          <w:szCs w:val="28"/>
        </w:rPr>
      </w:pPr>
      <w:r>
        <w:rPr>
          <w:i/>
          <w:iCs/>
          <w:sz w:val="28"/>
          <w:szCs w:val="28"/>
        </w:rPr>
        <w:t xml:space="preserve">“4.1.2 the Company has not paid or agreed to pay nor will the Company pay or </w:t>
      </w:r>
      <w:r>
        <w:rPr>
          <w:b/>
          <w:bCs/>
          <w:i/>
          <w:iCs/>
          <w:sz w:val="28"/>
          <w:szCs w:val="28"/>
        </w:rPr>
        <w:t>agree to pay remuneration</w:t>
      </w:r>
      <w:r>
        <w:rPr>
          <w:i/>
          <w:iCs/>
          <w:sz w:val="28"/>
          <w:szCs w:val="28"/>
        </w:rPr>
        <w:t xml:space="preserve"> to the vendor as an officer of the Company or a shareholder or in respect to any service provided by the vendor or claim made by the vendor other than such remuneration as has been expressly disclosed to the purchaser before execution of the Agreement:</w:t>
      </w:r>
    </w:p>
    <w:p w14:paraId="2BEC33D2" w14:textId="4EDC5B4B" w:rsidR="00024AE4" w:rsidRDefault="00024AE4" w:rsidP="0065011D">
      <w:pPr>
        <w:spacing w:line="360" w:lineRule="auto"/>
        <w:ind w:left="720"/>
        <w:jc w:val="both"/>
        <w:rPr>
          <w:i/>
          <w:iCs/>
          <w:sz w:val="28"/>
          <w:szCs w:val="28"/>
        </w:rPr>
      </w:pPr>
      <w:r>
        <w:rPr>
          <w:i/>
          <w:iCs/>
          <w:sz w:val="28"/>
          <w:szCs w:val="28"/>
        </w:rPr>
        <w:t>4.1.3 The Company as at the date of this agreement is not under any direct or contingent l</w:t>
      </w:r>
      <w:r w:rsidR="003E12DC">
        <w:rPr>
          <w:i/>
          <w:iCs/>
          <w:sz w:val="28"/>
          <w:szCs w:val="28"/>
        </w:rPr>
        <w:t>ia</w:t>
      </w:r>
      <w:r>
        <w:rPr>
          <w:i/>
          <w:iCs/>
          <w:sz w:val="28"/>
          <w:szCs w:val="28"/>
        </w:rPr>
        <w:t>bility to pay to the vendor any form of compensation for loss of office or employment as in respect of any claim or potential claim:</w:t>
      </w:r>
      <w:r w:rsidR="00823F73">
        <w:rPr>
          <w:i/>
          <w:iCs/>
          <w:sz w:val="28"/>
          <w:szCs w:val="28"/>
        </w:rPr>
        <w:t xml:space="preserve"> </w:t>
      </w:r>
      <w:r>
        <w:rPr>
          <w:i/>
          <w:iCs/>
          <w:sz w:val="28"/>
          <w:szCs w:val="28"/>
        </w:rPr>
        <w:t>…</w:t>
      </w:r>
    </w:p>
    <w:p w14:paraId="67B9DEB8" w14:textId="0150FBC9" w:rsidR="00024AE4" w:rsidRDefault="00024AE4" w:rsidP="0065011D">
      <w:pPr>
        <w:spacing w:line="360" w:lineRule="auto"/>
        <w:ind w:left="720"/>
        <w:jc w:val="both"/>
        <w:rPr>
          <w:i/>
          <w:iCs/>
          <w:sz w:val="28"/>
          <w:szCs w:val="28"/>
        </w:rPr>
      </w:pPr>
      <w:r>
        <w:rPr>
          <w:i/>
          <w:iCs/>
          <w:sz w:val="28"/>
          <w:szCs w:val="28"/>
        </w:rPr>
        <w:t>4.1.7 Full disclosure has been made by the vendor on all material issues…”</w:t>
      </w:r>
    </w:p>
    <w:p w14:paraId="224BC61E" w14:textId="1DDB3827" w:rsidR="00CF64B3" w:rsidRDefault="003E12DC" w:rsidP="0065011D">
      <w:pPr>
        <w:spacing w:line="360" w:lineRule="auto"/>
        <w:jc w:val="both"/>
        <w:rPr>
          <w:i/>
          <w:iCs/>
          <w:sz w:val="28"/>
          <w:szCs w:val="28"/>
        </w:rPr>
      </w:pPr>
      <w:r>
        <w:rPr>
          <w:sz w:val="28"/>
          <w:szCs w:val="28"/>
        </w:rPr>
        <w:t xml:space="preserve">Counsel </w:t>
      </w:r>
      <w:r w:rsidR="00CF64B3">
        <w:rPr>
          <w:sz w:val="28"/>
          <w:szCs w:val="28"/>
        </w:rPr>
        <w:t xml:space="preserve">cited </w:t>
      </w:r>
      <w:r>
        <w:rPr>
          <w:sz w:val="28"/>
          <w:szCs w:val="28"/>
        </w:rPr>
        <w:t xml:space="preserve"> </w:t>
      </w:r>
      <w:r w:rsidRPr="00CF64B3">
        <w:rPr>
          <w:b/>
          <w:bCs/>
          <w:sz w:val="28"/>
          <w:szCs w:val="28"/>
        </w:rPr>
        <w:t xml:space="preserve">Andes(EAS) Ltd </w:t>
      </w:r>
      <w:proofErr w:type="spellStart"/>
      <w:r w:rsidRPr="00CF64B3">
        <w:rPr>
          <w:b/>
          <w:bCs/>
          <w:sz w:val="28"/>
          <w:szCs w:val="28"/>
        </w:rPr>
        <w:t>vs</w:t>
      </w:r>
      <w:proofErr w:type="spellEnd"/>
      <w:r w:rsidRPr="00CF64B3">
        <w:rPr>
          <w:b/>
          <w:bCs/>
          <w:sz w:val="28"/>
          <w:szCs w:val="28"/>
        </w:rPr>
        <w:t xml:space="preserve"> </w:t>
      </w:r>
      <w:proofErr w:type="spellStart"/>
      <w:r w:rsidRPr="00CF64B3">
        <w:rPr>
          <w:b/>
          <w:bCs/>
          <w:sz w:val="28"/>
          <w:szCs w:val="28"/>
        </w:rPr>
        <w:t>Akoong</w:t>
      </w:r>
      <w:proofErr w:type="spellEnd"/>
      <w:r w:rsidRPr="00CF64B3">
        <w:rPr>
          <w:b/>
          <w:bCs/>
          <w:sz w:val="28"/>
          <w:szCs w:val="28"/>
        </w:rPr>
        <w:t xml:space="preserve"> </w:t>
      </w:r>
      <w:proofErr w:type="spellStart"/>
      <w:r w:rsidRPr="00CF64B3">
        <w:rPr>
          <w:b/>
          <w:bCs/>
          <w:sz w:val="28"/>
          <w:szCs w:val="28"/>
        </w:rPr>
        <w:t>Mulik</w:t>
      </w:r>
      <w:proofErr w:type="spellEnd"/>
      <w:r w:rsidRPr="00CF64B3">
        <w:rPr>
          <w:b/>
          <w:bCs/>
          <w:sz w:val="28"/>
          <w:szCs w:val="28"/>
        </w:rPr>
        <w:t xml:space="preserve"> Systems &amp;2 others HCCS No.184 of 2008</w:t>
      </w:r>
      <w:r w:rsidR="00CF64B3">
        <w:rPr>
          <w:b/>
          <w:bCs/>
          <w:sz w:val="28"/>
          <w:szCs w:val="28"/>
        </w:rPr>
        <w:t xml:space="preserve">, Words and Phrases Legally Defined Volume 4, </w:t>
      </w:r>
      <w:proofErr w:type="spellStart"/>
      <w:r w:rsidR="00CF64B3">
        <w:rPr>
          <w:b/>
          <w:bCs/>
          <w:sz w:val="28"/>
          <w:szCs w:val="28"/>
        </w:rPr>
        <w:t>Blacks</w:t>
      </w:r>
      <w:proofErr w:type="spellEnd"/>
      <w:r w:rsidR="00CF64B3">
        <w:rPr>
          <w:b/>
          <w:bCs/>
          <w:sz w:val="28"/>
          <w:szCs w:val="28"/>
        </w:rPr>
        <w:t xml:space="preserve"> law dictionary  and </w:t>
      </w:r>
      <w:proofErr w:type="spellStart"/>
      <w:r w:rsidR="00CF64B3">
        <w:rPr>
          <w:b/>
          <w:bCs/>
          <w:sz w:val="28"/>
          <w:szCs w:val="28"/>
        </w:rPr>
        <w:t>Agri</w:t>
      </w:r>
      <w:proofErr w:type="spellEnd"/>
      <w:r w:rsidR="00CF64B3">
        <w:rPr>
          <w:b/>
          <w:bCs/>
          <w:sz w:val="28"/>
          <w:szCs w:val="28"/>
        </w:rPr>
        <w:t xml:space="preserve">- Industrial </w:t>
      </w:r>
      <w:proofErr w:type="spellStart"/>
      <w:r w:rsidR="00CF64B3">
        <w:rPr>
          <w:b/>
          <w:bCs/>
          <w:sz w:val="28"/>
          <w:szCs w:val="28"/>
        </w:rPr>
        <w:t>Managaement</w:t>
      </w:r>
      <w:proofErr w:type="spellEnd"/>
      <w:r w:rsidR="00CF64B3">
        <w:rPr>
          <w:b/>
          <w:bCs/>
          <w:sz w:val="28"/>
          <w:szCs w:val="28"/>
        </w:rPr>
        <w:t xml:space="preserve"> Agency </w:t>
      </w:r>
      <w:proofErr w:type="spellStart"/>
      <w:r w:rsidR="007D7343">
        <w:rPr>
          <w:b/>
          <w:bCs/>
          <w:sz w:val="28"/>
          <w:szCs w:val="28"/>
        </w:rPr>
        <w:t>vs</w:t>
      </w:r>
      <w:proofErr w:type="spellEnd"/>
      <w:r w:rsidR="007D7343">
        <w:rPr>
          <w:b/>
          <w:bCs/>
          <w:sz w:val="28"/>
          <w:szCs w:val="28"/>
        </w:rPr>
        <w:t xml:space="preserve"> </w:t>
      </w:r>
      <w:proofErr w:type="spellStart"/>
      <w:r w:rsidR="007D7343">
        <w:rPr>
          <w:b/>
          <w:bCs/>
          <w:sz w:val="28"/>
          <w:szCs w:val="28"/>
        </w:rPr>
        <w:t>Kayonza</w:t>
      </w:r>
      <w:proofErr w:type="spellEnd"/>
      <w:r w:rsidR="007D7343">
        <w:rPr>
          <w:b/>
          <w:bCs/>
          <w:sz w:val="28"/>
          <w:szCs w:val="28"/>
        </w:rPr>
        <w:t xml:space="preserve"> Growers Tea factory Ltd &amp; </w:t>
      </w:r>
      <w:proofErr w:type="spellStart"/>
      <w:r w:rsidR="007D7343">
        <w:rPr>
          <w:b/>
          <w:bCs/>
          <w:sz w:val="28"/>
          <w:szCs w:val="28"/>
        </w:rPr>
        <w:t>Anor</w:t>
      </w:r>
      <w:proofErr w:type="spellEnd"/>
      <w:r w:rsidR="007D7343">
        <w:rPr>
          <w:b/>
          <w:bCs/>
          <w:sz w:val="28"/>
          <w:szCs w:val="28"/>
        </w:rPr>
        <w:t xml:space="preserve"> HCCS No. 819/2004,  </w:t>
      </w:r>
      <w:r w:rsidR="007D7343" w:rsidRPr="007D7343">
        <w:rPr>
          <w:sz w:val="28"/>
          <w:szCs w:val="28"/>
        </w:rPr>
        <w:t xml:space="preserve">whose </w:t>
      </w:r>
      <w:r w:rsidR="007D7343">
        <w:rPr>
          <w:sz w:val="28"/>
          <w:szCs w:val="28"/>
        </w:rPr>
        <w:t xml:space="preserve">definitions </w:t>
      </w:r>
      <w:r w:rsidR="007D7343" w:rsidRPr="007D7343">
        <w:rPr>
          <w:sz w:val="28"/>
          <w:szCs w:val="28"/>
        </w:rPr>
        <w:t xml:space="preserve">of </w:t>
      </w:r>
      <w:r w:rsidR="007D7343">
        <w:rPr>
          <w:sz w:val="28"/>
          <w:szCs w:val="28"/>
        </w:rPr>
        <w:t xml:space="preserve">the term </w:t>
      </w:r>
      <w:r w:rsidR="007D7343">
        <w:rPr>
          <w:b/>
          <w:bCs/>
          <w:sz w:val="28"/>
          <w:szCs w:val="28"/>
        </w:rPr>
        <w:t>“</w:t>
      </w:r>
      <w:r w:rsidR="007D7343" w:rsidRPr="007D7343">
        <w:rPr>
          <w:b/>
          <w:bCs/>
          <w:i/>
          <w:iCs/>
          <w:sz w:val="28"/>
          <w:szCs w:val="28"/>
        </w:rPr>
        <w:t>waiver</w:t>
      </w:r>
      <w:r w:rsidR="007D7343">
        <w:rPr>
          <w:b/>
          <w:bCs/>
          <w:i/>
          <w:iCs/>
          <w:sz w:val="28"/>
          <w:szCs w:val="28"/>
        </w:rPr>
        <w:t xml:space="preserve">” </w:t>
      </w:r>
      <w:r w:rsidR="007D7343" w:rsidRPr="007D7343">
        <w:rPr>
          <w:i/>
          <w:iCs/>
          <w:sz w:val="28"/>
          <w:szCs w:val="28"/>
        </w:rPr>
        <w:t xml:space="preserve"> </w:t>
      </w:r>
      <w:r w:rsidR="007D7343">
        <w:rPr>
          <w:i/>
          <w:iCs/>
          <w:sz w:val="28"/>
          <w:szCs w:val="28"/>
        </w:rPr>
        <w:t xml:space="preserve">in contract, </w:t>
      </w:r>
      <w:r w:rsidR="007D7343" w:rsidRPr="007D7343">
        <w:rPr>
          <w:i/>
          <w:iCs/>
          <w:sz w:val="28"/>
          <w:szCs w:val="28"/>
        </w:rPr>
        <w:t>can be summed up as</w:t>
      </w:r>
      <w:r w:rsidR="007D7343">
        <w:rPr>
          <w:i/>
          <w:iCs/>
          <w:sz w:val="28"/>
          <w:szCs w:val="28"/>
        </w:rPr>
        <w:t>,</w:t>
      </w:r>
      <w:r w:rsidR="007D7343" w:rsidRPr="007D7343">
        <w:rPr>
          <w:i/>
          <w:iCs/>
          <w:sz w:val="28"/>
          <w:szCs w:val="28"/>
        </w:rPr>
        <w:t xml:space="preserve"> the  relinquishment or abandonment express or implied of a legal right or advantage  </w:t>
      </w:r>
      <w:r w:rsidR="00823F73">
        <w:rPr>
          <w:i/>
          <w:iCs/>
          <w:sz w:val="28"/>
          <w:szCs w:val="28"/>
        </w:rPr>
        <w:t xml:space="preserve">the </w:t>
      </w:r>
      <w:r w:rsidR="007D7343" w:rsidRPr="007D7343">
        <w:rPr>
          <w:i/>
          <w:iCs/>
          <w:sz w:val="28"/>
          <w:szCs w:val="28"/>
        </w:rPr>
        <w:t xml:space="preserve">effect </w:t>
      </w:r>
      <w:r w:rsidR="007D7343">
        <w:rPr>
          <w:i/>
          <w:iCs/>
          <w:sz w:val="28"/>
          <w:szCs w:val="28"/>
        </w:rPr>
        <w:t xml:space="preserve"> of which bars a party from later seeking a remedy for breach of the term waived. </w:t>
      </w:r>
    </w:p>
    <w:p w14:paraId="3CDDCA75" w14:textId="235532AF" w:rsidR="00333B44" w:rsidRDefault="007D7343" w:rsidP="0065011D">
      <w:pPr>
        <w:spacing w:line="360" w:lineRule="auto"/>
        <w:jc w:val="both"/>
        <w:rPr>
          <w:sz w:val="28"/>
          <w:szCs w:val="28"/>
        </w:rPr>
      </w:pPr>
      <w:r>
        <w:rPr>
          <w:sz w:val="28"/>
          <w:szCs w:val="28"/>
        </w:rPr>
        <w:t xml:space="preserve">Counsel </w:t>
      </w:r>
      <w:r w:rsidR="00C7347C">
        <w:rPr>
          <w:sz w:val="28"/>
          <w:szCs w:val="28"/>
        </w:rPr>
        <w:t xml:space="preserve">insisted that, </w:t>
      </w:r>
      <w:r w:rsidR="0043308F">
        <w:rPr>
          <w:sz w:val="28"/>
          <w:szCs w:val="28"/>
        </w:rPr>
        <w:t>C</w:t>
      </w:r>
      <w:r w:rsidR="00C7347C">
        <w:rPr>
          <w:sz w:val="28"/>
          <w:szCs w:val="28"/>
        </w:rPr>
        <w:t>lause 4.1.2 of the share</w:t>
      </w:r>
      <w:r w:rsidR="0043308F">
        <w:rPr>
          <w:sz w:val="28"/>
          <w:szCs w:val="28"/>
        </w:rPr>
        <w:t xml:space="preserve"> </w:t>
      </w:r>
      <w:r w:rsidR="00C7347C">
        <w:rPr>
          <w:sz w:val="28"/>
          <w:szCs w:val="28"/>
        </w:rPr>
        <w:t xml:space="preserve">disposal </w:t>
      </w:r>
      <w:proofErr w:type="gramStart"/>
      <w:r w:rsidR="00C7347C">
        <w:rPr>
          <w:sz w:val="28"/>
          <w:szCs w:val="28"/>
        </w:rPr>
        <w:t>agreement(</w:t>
      </w:r>
      <w:proofErr w:type="gramEnd"/>
      <w:r w:rsidR="0043308F">
        <w:rPr>
          <w:sz w:val="28"/>
          <w:szCs w:val="28"/>
        </w:rPr>
        <w:t>supra) constitutes</w:t>
      </w:r>
      <w:r w:rsidR="00C7347C">
        <w:rPr>
          <w:sz w:val="28"/>
          <w:szCs w:val="28"/>
        </w:rPr>
        <w:t xml:space="preserve"> a </w:t>
      </w:r>
      <w:r w:rsidR="0043308F">
        <w:rPr>
          <w:sz w:val="28"/>
          <w:szCs w:val="28"/>
        </w:rPr>
        <w:t>waiver on</w:t>
      </w:r>
      <w:r w:rsidR="00C7347C">
        <w:rPr>
          <w:sz w:val="28"/>
          <w:szCs w:val="28"/>
        </w:rPr>
        <w:t xml:space="preserve"> the part of the claimant including remuneration other than those expressly disclosed to the purchaser who is RW1 Soren </w:t>
      </w:r>
      <w:proofErr w:type="spellStart"/>
      <w:r w:rsidR="00C7347C">
        <w:rPr>
          <w:sz w:val="28"/>
          <w:szCs w:val="28"/>
        </w:rPr>
        <w:t>Naesborg</w:t>
      </w:r>
      <w:proofErr w:type="spellEnd"/>
      <w:r w:rsidR="00C7347C">
        <w:rPr>
          <w:sz w:val="28"/>
          <w:szCs w:val="28"/>
        </w:rPr>
        <w:t xml:space="preserve">. According to </w:t>
      </w:r>
      <w:r w:rsidR="0043308F">
        <w:rPr>
          <w:sz w:val="28"/>
          <w:szCs w:val="28"/>
        </w:rPr>
        <w:t>C</w:t>
      </w:r>
      <w:r w:rsidR="00C7347C">
        <w:rPr>
          <w:sz w:val="28"/>
          <w:szCs w:val="28"/>
        </w:rPr>
        <w:t xml:space="preserve">ounsel no evidence was led to show that </w:t>
      </w:r>
      <w:r w:rsidR="00333B44">
        <w:rPr>
          <w:sz w:val="28"/>
          <w:szCs w:val="28"/>
        </w:rPr>
        <w:t>the Claimant</w:t>
      </w:r>
      <w:r w:rsidR="00C7347C">
        <w:rPr>
          <w:sz w:val="28"/>
          <w:szCs w:val="28"/>
        </w:rPr>
        <w:t xml:space="preserve"> expressly disclosed his claim herein, to the </w:t>
      </w:r>
      <w:r w:rsidR="00C7347C">
        <w:rPr>
          <w:sz w:val="28"/>
          <w:szCs w:val="28"/>
        </w:rPr>
        <w:lastRenderedPageBreak/>
        <w:t xml:space="preserve">purchaser, Soren </w:t>
      </w:r>
      <w:proofErr w:type="spellStart"/>
      <w:r w:rsidR="00C7347C">
        <w:rPr>
          <w:sz w:val="28"/>
          <w:szCs w:val="28"/>
        </w:rPr>
        <w:t>Naesborg</w:t>
      </w:r>
      <w:proofErr w:type="spellEnd"/>
      <w:r w:rsidR="00333B44">
        <w:rPr>
          <w:sz w:val="28"/>
          <w:szCs w:val="28"/>
        </w:rPr>
        <w:t xml:space="preserve">, therefore </w:t>
      </w:r>
      <w:r w:rsidR="00F01677">
        <w:rPr>
          <w:sz w:val="28"/>
          <w:szCs w:val="28"/>
        </w:rPr>
        <w:t>he received</w:t>
      </w:r>
      <w:r w:rsidR="00333B44">
        <w:rPr>
          <w:sz w:val="28"/>
          <w:szCs w:val="28"/>
        </w:rPr>
        <w:t xml:space="preserve"> USD 55,000 in full and final settlement of whatever his claim he had against the Respondent.</w:t>
      </w:r>
    </w:p>
    <w:p w14:paraId="7AD9BFAB" w14:textId="079F7941" w:rsidR="00B37F0F" w:rsidRDefault="00333B44" w:rsidP="0065011D">
      <w:pPr>
        <w:spacing w:line="360" w:lineRule="auto"/>
        <w:jc w:val="both"/>
        <w:rPr>
          <w:sz w:val="28"/>
          <w:szCs w:val="28"/>
        </w:rPr>
      </w:pPr>
      <w:r>
        <w:rPr>
          <w:sz w:val="28"/>
          <w:szCs w:val="28"/>
        </w:rPr>
        <w:t xml:space="preserve">He argued that the Respondent adduced evidence to show that the Claimant as the directing mind and will when he was CEO of the Company, caused </w:t>
      </w:r>
      <w:r w:rsidR="00823F73">
        <w:rPr>
          <w:sz w:val="28"/>
          <w:szCs w:val="28"/>
        </w:rPr>
        <w:t>financial</w:t>
      </w:r>
      <w:r>
        <w:rPr>
          <w:sz w:val="28"/>
          <w:szCs w:val="28"/>
        </w:rPr>
        <w:t xml:space="preserve"> loss to</w:t>
      </w:r>
      <w:r w:rsidR="00B37F0F">
        <w:rPr>
          <w:sz w:val="28"/>
          <w:szCs w:val="28"/>
        </w:rPr>
        <w:t xml:space="preserve"> it and any balance due was withheld by the Company on account of among others his general mismanagement of the </w:t>
      </w:r>
      <w:r w:rsidR="00823F73">
        <w:rPr>
          <w:sz w:val="28"/>
          <w:szCs w:val="28"/>
        </w:rPr>
        <w:t>R</w:t>
      </w:r>
      <w:r w:rsidR="00B37F0F">
        <w:rPr>
          <w:sz w:val="28"/>
          <w:szCs w:val="28"/>
        </w:rPr>
        <w:t>espondent.</w:t>
      </w:r>
    </w:p>
    <w:p w14:paraId="2F4BA085" w14:textId="6FFFE714" w:rsidR="00630BC6" w:rsidRDefault="00B37F0F" w:rsidP="0065011D">
      <w:pPr>
        <w:spacing w:line="360" w:lineRule="auto"/>
        <w:jc w:val="both"/>
        <w:rPr>
          <w:sz w:val="28"/>
          <w:szCs w:val="28"/>
        </w:rPr>
      </w:pPr>
      <w:r>
        <w:rPr>
          <w:sz w:val="28"/>
          <w:szCs w:val="28"/>
        </w:rPr>
        <w:t xml:space="preserve">He also made reference to the Audit report which states that the </w:t>
      </w:r>
      <w:r w:rsidR="00823F73">
        <w:rPr>
          <w:sz w:val="28"/>
          <w:szCs w:val="28"/>
        </w:rPr>
        <w:t>C</w:t>
      </w:r>
      <w:r>
        <w:rPr>
          <w:sz w:val="28"/>
          <w:szCs w:val="28"/>
        </w:rPr>
        <w:t xml:space="preserve">ompany incurred a net loss of </w:t>
      </w:r>
      <w:proofErr w:type="spellStart"/>
      <w:r>
        <w:rPr>
          <w:sz w:val="28"/>
          <w:szCs w:val="28"/>
        </w:rPr>
        <w:t>Ugx</w:t>
      </w:r>
      <w:proofErr w:type="spellEnd"/>
      <w:r>
        <w:rPr>
          <w:sz w:val="28"/>
          <w:szCs w:val="28"/>
        </w:rPr>
        <w:t>. 1,469,837/- during the year 31/12/2013 and</w:t>
      </w:r>
      <w:r w:rsidR="00823F73">
        <w:rPr>
          <w:sz w:val="28"/>
          <w:szCs w:val="28"/>
        </w:rPr>
        <w:t xml:space="preserve"> according to</w:t>
      </w:r>
      <w:r>
        <w:rPr>
          <w:sz w:val="28"/>
          <w:szCs w:val="28"/>
        </w:rPr>
        <w:t xml:space="preserve"> </w:t>
      </w:r>
      <w:r w:rsidR="00823F73">
        <w:rPr>
          <w:sz w:val="28"/>
          <w:szCs w:val="28"/>
        </w:rPr>
        <w:t>paragraph</w:t>
      </w:r>
      <w:r>
        <w:rPr>
          <w:sz w:val="28"/>
          <w:szCs w:val="28"/>
        </w:rPr>
        <w:t xml:space="preserve"> 8 of the RW1’s witness statement, that the Claimant mismanaged the Respondent’s finances by, using them for personal gain, such as paying medical bills for his </w:t>
      </w:r>
      <w:r w:rsidR="00630BC6">
        <w:rPr>
          <w:sz w:val="28"/>
          <w:szCs w:val="28"/>
        </w:rPr>
        <w:t>self-inflicted</w:t>
      </w:r>
      <w:r>
        <w:rPr>
          <w:sz w:val="28"/>
          <w:szCs w:val="28"/>
        </w:rPr>
        <w:t xml:space="preserve"> accident without the Respondent’s authorization, facilitating flights and untimely and unplanned hiring of staff.     </w:t>
      </w:r>
    </w:p>
    <w:p w14:paraId="1A8F82CD" w14:textId="46BB1B14" w:rsidR="00630BC6" w:rsidRDefault="00630BC6" w:rsidP="0065011D">
      <w:pPr>
        <w:spacing w:line="360" w:lineRule="auto"/>
        <w:jc w:val="both"/>
        <w:rPr>
          <w:sz w:val="28"/>
          <w:szCs w:val="28"/>
        </w:rPr>
      </w:pPr>
      <w:r>
        <w:rPr>
          <w:sz w:val="28"/>
          <w:szCs w:val="28"/>
        </w:rPr>
        <w:t>He refuted the assertion by Counsel for the Claimant that</w:t>
      </w:r>
      <w:r w:rsidR="00823F73">
        <w:rPr>
          <w:sz w:val="28"/>
          <w:szCs w:val="28"/>
        </w:rPr>
        <w:t>,</w:t>
      </w:r>
      <w:r>
        <w:rPr>
          <w:sz w:val="28"/>
          <w:szCs w:val="28"/>
        </w:rPr>
        <w:t xml:space="preserve"> the issue of mismanagement of the Respondents funds was a departure from its pleadings</w:t>
      </w:r>
      <w:r w:rsidR="00823F73">
        <w:rPr>
          <w:sz w:val="28"/>
          <w:szCs w:val="28"/>
        </w:rPr>
        <w:t>.</w:t>
      </w:r>
      <w:r>
        <w:rPr>
          <w:sz w:val="28"/>
          <w:szCs w:val="28"/>
        </w:rPr>
        <w:t xml:space="preserve"> </w:t>
      </w:r>
      <w:r w:rsidR="00823F73">
        <w:rPr>
          <w:sz w:val="28"/>
          <w:szCs w:val="28"/>
        </w:rPr>
        <w:t xml:space="preserve">He argued that </w:t>
      </w:r>
      <w:proofErr w:type="spellStart"/>
      <w:r>
        <w:rPr>
          <w:b/>
          <w:bCs/>
          <w:sz w:val="28"/>
          <w:szCs w:val="28"/>
        </w:rPr>
        <w:t>Interfrieght</w:t>
      </w:r>
      <w:proofErr w:type="spellEnd"/>
      <w:r>
        <w:rPr>
          <w:b/>
          <w:bCs/>
          <w:sz w:val="28"/>
          <w:szCs w:val="28"/>
        </w:rPr>
        <w:t xml:space="preserve"> Forwarders (U) Ltd </w:t>
      </w:r>
      <w:proofErr w:type="spellStart"/>
      <w:r>
        <w:rPr>
          <w:b/>
          <w:bCs/>
          <w:sz w:val="28"/>
          <w:szCs w:val="28"/>
        </w:rPr>
        <w:t>vs</w:t>
      </w:r>
      <w:proofErr w:type="spellEnd"/>
      <w:r>
        <w:rPr>
          <w:b/>
          <w:bCs/>
          <w:sz w:val="28"/>
          <w:szCs w:val="28"/>
        </w:rPr>
        <w:t xml:space="preserve"> East Africa Development Bank </w:t>
      </w:r>
      <w:r>
        <w:rPr>
          <w:sz w:val="28"/>
          <w:szCs w:val="28"/>
        </w:rPr>
        <w:t xml:space="preserve">(supra) was </w:t>
      </w:r>
      <w:proofErr w:type="gramStart"/>
      <w:r>
        <w:rPr>
          <w:sz w:val="28"/>
          <w:szCs w:val="28"/>
        </w:rPr>
        <w:t>cited  out</w:t>
      </w:r>
      <w:proofErr w:type="gramEnd"/>
      <w:r>
        <w:rPr>
          <w:sz w:val="28"/>
          <w:szCs w:val="28"/>
        </w:rPr>
        <w:t xml:space="preserve"> of context </w:t>
      </w:r>
      <w:r w:rsidR="00823F73">
        <w:rPr>
          <w:sz w:val="28"/>
          <w:szCs w:val="28"/>
        </w:rPr>
        <w:t xml:space="preserve">because </w:t>
      </w:r>
      <w:r>
        <w:rPr>
          <w:sz w:val="28"/>
          <w:szCs w:val="28"/>
        </w:rPr>
        <w:t>the evidence adduced in this court  in support of the mismanagement by the claimant falls within the Respondents pleadings.</w:t>
      </w:r>
    </w:p>
    <w:p w14:paraId="236FB521" w14:textId="40A55F99" w:rsidR="007D7343" w:rsidRPr="00630BC6" w:rsidRDefault="00630BC6" w:rsidP="0065011D">
      <w:pPr>
        <w:spacing w:line="360" w:lineRule="auto"/>
        <w:jc w:val="both"/>
        <w:rPr>
          <w:b/>
          <w:bCs/>
          <w:sz w:val="28"/>
          <w:szCs w:val="28"/>
        </w:rPr>
      </w:pPr>
      <w:r w:rsidRPr="00630BC6">
        <w:rPr>
          <w:b/>
          <w:bCs/>
          <w:sz w:val="28"/>
          <w:szCs w:val="28"/>
        </w:rPr>
        <w:t>DECISION OF COURT</w:t>
      </w:r>
      <w:r w:rsidR="00333B44" w:rsidRPr="00630BC6">
        <w:rPr>
          <w:b/>
          <w:bCs/>
          <w:sz w:val="28"/>
          <w:szCs w:val="28"/>
        </w:rPr>
        <w:t xml:space="preserve"> </w:t>
      </w:r>
    </w:p>
    <w:p w14:paraId="7FC94C9A" w14:textId="472B9212" w:rsidR="00630BC6" w:rsidRDefault="00630BC6" w:rsidP="0065011D">
      <w:pPr>
        <w:pStyle w:val="ListParagraph"/>
        <w:numPr>
          <w:ilvl w:val="0"/>
          <w:numId w:val="4"/>
        </w:numPr>
        <w:spacing w:line="360" w:lineRule="auto"/>
        <w:jc w:val="both"/>
        <w:rPr>
          <w:rFonts w:asciiTheme="minorHAnsi" w:hAnsiTheme="minorHAnsi" w:cstheme="minorHAnsi"/>
          <w:b/>
          <w:sz w:val="28"/>
          <w:szCs w:val="28"/>
        </w:rPr>
      </w:pPr>
      <w:r>
        <w:rPr>
          <w:rFonts w:asciiTheme="minorHAnsi" w:hAnsiTheme="minorHAnsi" w:cstheme="minorHAnsi"/>
          <w:b/>
          <w:sz w:val="28"/>
          <w:szCs w:val="28"/>
        </w:rPr>
        <w:t>Whether the Respondent owes the Claimant money in salary arrears and if so how much?</w:t>
      </w:r>
    </w:p>
    <w:p w14:paraId="410E6841" w14:textId="389E0B1E" w:rsidR="00C30CB0" w:rsidRDefault="00C30CB0" w:rsidP="0065011D">
      <w:pPr>
        <w:spacing w:line="360" w:lineRule="auto"/>
        <w:jc w:val="both"/>
        <w:rPr>
          <w:sz w:val="28"/>
          <w:szCs w:val="28"/>
        </w:rPr>
      </w:pPr>
      <w:r>
        <w:rPr>
          <w:sz w:val="28"/>
          <w:szCs w:val="28"/>
        </w:rPr>
        <w:t xml:space="preserve">We have carefully </w:t>
      </w:r>
      <w:proofErr w:type="spellStart"/>
      <w:r>
        <w:rPr>
          <w:sz w:val="28"/>
          <w:szCs w:val="28"/>
        </w:rPr>
        <w:t>analysed</w:t>
      </w:r>
      <w:proofErr w:type="spellEnd"/>
      <w:r>
        <w:rPr>
          <w:sz w:val="28"/>
          <w:szCs w:val="28"/>
        </w:rPr>
        <w:t xml:space="preserve"> the evidence on the record and submissions of both counsel and find as follows:</w:t>
      </w:r>
    </w:p>
    <w:p w14:paraId="71E82066" w14:textId="7E024099" w:rsidR="004C5498" w:rsidRDefault="00C30CB0" w:rsidP="0065011D">
      <w:pPr>
        <w:spacing w:line="360" w:lineRule="auto"/>
        <w:jc w:val="both"/>
        <w:rPr>
          <w:sz w:val="28"/>
          <w:szCs w:val="28"/>
        </w:rPr>
      </w:pPr>
      <w:r>
        <w:rPr>
          <w:sz w:val="28"/>
          <w:szCs w:val="28"/>
        </w:rPr>
        <w:t>It is not in dispute that the Claimant was both a shareholder and employee of the Respondent Company as CEO, from 20/1/2010 to 16/08/2013</w:t>
      </w:r>
      <w:r w:rsidR="00E656D9">
        <w:rPr>
          <w:sz w:val="28"/>
          <w:szCs w:val="28"/>
        </w:rPr>
        <w:t>. It is also not disputed he was paid a salary of USD 5,500 per month</w:t>
      </w:r>
      <w:r w:rsidR="003D7600">
        <w:rPr>
          <w:sz w:val="28"/>
          <w:szCs w:val="28"/>
        </w:rPr>
        <w:t xml:space="preserve">. It is also not disputed </w:t>
      </w:r>
      <w:proofErr w:type="gramStart"/>
      <w:r w:rsidR="003D7600">
        <w:rPr>
          <w:sz w:val="28"/>
          <w:szCs w:val="28"/>
        </w:rPr>
        <w:t>that  at</w:t>
      </w:r>
      <w:proofErr w:type="gramEnd"/>
      <w:r w:rsidR="003D7600">
        <w:rPr>
          <w:sz w:val="28"/>
          <w:szCs w:val="28"/>
        </w:rPr>
        <w:t xml:space="preserve"> the time he resigned </w:t>
      </w:r>
      <w:r w:rsidR="00091779">
        <w:rPr>
          <w:sz w:val="28"/>
          <w:szCs w:val="28"/>
        </w:rPr>
        <w:t xml:space="preserve">on 16/08/2013, </w:t>
      </w:r>
      <w:r w:rsidR="00E656D9">
        <w:rPr>
          <w:sz w:val="28"/>
          <w:szCs w:val="28"/>
        </w:rPr>
        <w:t xml:space="preserve">the </w:t>
      </w:r>
      <w:r w:rsidR="00091779">
        <w:rPr>
          <w:sz w:val="28"/>
          <w:szCs w:val="28"/>
        </w:rPr>
        <w:t>C</w:t>
      </w:r>
      <w:r w:rsidR="00E656D9">
        <w:rPr>
          <w:sz w:val="28"/>
          <w:szCs w:val="28"/>
        </w:rPr>
        <w:t>ompan</w:t>
      </w:r>
      <w:r w:rsidR="00091779">
        <w:rPr>
          <w:sz w:val="28"/>
          <w:szCs w:val="28"/>
        </w:rPr>
        <w:t>y</w:t>
      </w:r>
      <w:r w:rsidR="00E656D9">
        <w:rPr>
          <w:sz w:val="28"/>
          <w:szCs w:val="28"/>
        </w:rPr>
        <w:t xml:space="preserve"> was in bad financial stead</w:t>
      </w:r>
      <w:r w:rsidR="003D7600">
        <w:rPr>
          <w:sz w:val="28"/>
          <w:szCs w:val="28"/>
        </w:rPr>
        <w:t xml:space="preserve"> and as a result he </w:t>
      </w:r>
      <w:r w:rsidR="003D7600">
        <w:rPr>
          <w:sz w:val="28"/>
          <w:szCs w:val="28"/>
        </w:rPr>
        <w:lastRenderedPageBreak/>
        <w:t xml:space="preserve">sold his </w:t>
      </w:r>
      <w:r w:rsidR="00E656D9">
        <w:rPr>
          <w:sz w:val="28"/>
          <w:szCs w:val="28"/>
        </w:rPr>
        <w:t xml:space="preserve">shares in </w:t>
      </w:r>
      <w:r w:rsidR="00091779">
        <w:rPr>
          <w:sz w:val="28"/>
          <w:szCs w:val="28"/>
        </w:rPr>
        <w:t xml:space="preserve"> the Respondent Company, to</w:t>
      </w:r>
      <w:r w:rsidR="003D7600">
        <w:rPr>
          <w:sz w:val="28"/>
          <w:szCs w:val="28"/>
        </w:rPr>
        <w:t xml:space="preserve"> RW1,</w:t>
      </w:r>
      <w:r w:rsidR="00091779">
        <w:rPr>
          <w:sz w:val="28"/>
          <w:szCs w:val="28"/>
        </w:rPr>
        <w:t xml:space="preserve"> Soren </w:t>
      </w:r>
      <w:proofErr w:type="spellStart"/>
      <w:r w:rsidR="00091779">
        <w:rPr>
          <w:sz w:val="28"/>
          <w:szCs w:val="28"/>
        </w:rPr>
        <w:t>Naesborg</w:t>
      </w:r>
      <w:proofErr w:type="spellEnd"/>
      <w:r w:rsidR="003D7600">
        <w:rPr>
          <w:sz w:val="28"/>
          <w:szCs w:val="28"/>
        </w:rPr>
        <w:t>.</w:t>
      </w:r>
      <w:r w:rsidR="00091779">
        <w:rPr>
          <w:sz w:val="28"/>
          <w:szCs w:val="28"/>
        </w:rPr>
        <w:t xml:space="preserve"> </w:t>
      </w:r>
      <w:r w:rsidR="003D7600">
        <w:rPr>
          <w:sz w:val="28"/>
          <w:szCs w:val="28"/>
        </w:rPr>
        <w:t xml:space="preserve">Therefore, there is no doubt in our minds that the Claimant was an employee of the Respondent, </w:t>
      </w:r>
      <w:r w:rsidR="00E9257A">
        <w:rPr>
          <w:sz w:val="28"/>
          <w:szCs w:val="28"/>
        </w:rPr>
        <w:t>notwithstanding</w:t>
      </w:r>
      <w:r w:rsidR="003D7600">
        <w:rPr>
          <w:sz w:val="28"/>
          <w:szCs w:val="28"/>
        </w:rPr>
        <w:t xml:space="preserve"> </w:t>
      </w:r>
      <w:r w:rsidR="00E9257A">
        <w:rPr>
          <w:sz w:val="28"/>
          <w:szCs w:val="28"/>
        </w:rPr>
        <w:t>his</w:t>
      </w:r>
      <w:r w:rsidR="003D7600">
        <w:rPr>
          <w:sz w:val="28"/>
          <w:szCs w:val="28"/>
        </w:rPr>
        <w:t xml:space="preserve"> </w:t>
      </w:r>
      <w:r w:rsidR="00E9257A">
        <w:rPr>
          <w:sz w:val="28"/>
          <w:szCs w:val="28"/>
        </w:rPr>
        <w:t>unsigned contr</w:t>
      </w:r>
      <w:r w:rsidR="003D7600">
        <w:rPr>
          <w:sz w:val="28"/>
          <w:szCs w:val="28"/>
        </w:rPr>
        <w:t xml:space="preserve">act </w:t>
      </w:r>
      <w:r w:rsidR="00E9257A">
        <w:rPr>
          <w:sz w:val="28"/>
          <w:szCs w:val="28"/>
        </w:rPr>
        <w:t>on t</w:t>
      </w:r>
      <w:r w:rsidR="005D66AD">
        <w:rPr>
          <w:sz w:val="28"/>
          <w:szCs w:val="28"/>
        </w:rPr>
        <w:t>h</w:t>
      </w:r>
      <w:r w:rsidR="00E9257A">
        <w:rPr>
          <w:sz w:val="28"/>
          <w:szCs w:val="28"/>
        </w:rPr>
        <w:t>e record.</w:t>
      </w:r>
      <w:r w:rsidR="003D7600">
        <w:rPr>
          <w:sz w:val="28"/>
          <w:szCs w:val="28"/>
        </w:rPr>
        <w:t xml:space="preserve"> </w:t>
      </w:r>
    </w:p>
    <w:p w14:paraId="48260AD1" w14:textId="70312CC9" w:rsidR="004D0902" w:rsidRDefault="005D66AD" w:rsidP="0065011D">
      <w:pPr>
        <w:spacing w:line="360" w:lineRule="auto"/>
        <w:jc w:val="both"/>
        <w:rPr>
          <w:sz w:val="28"/>
          <w:szCs w:val="28"/>
        </w:rPr>
      </w:pPr>
      <w:r>
        <w:rPr>
          <w:sz w:val="28"/>
          <w:szCs w:val="28"/>
        </w:rPr>
        <w:t xml:space="preserve">The issue  for resolution </w:t>
      </w:r>
      <w:r w:rsidR="004C5498">
        <w:rPr>
          <w:sz w:val="28"/>
          <w:szCs w:val="28"/>
        </w:rPr>
        <w:t>however,</w:t>
      </w:r>
      <w:r>
        <w:rPr>
          <w:sz w:val="28"/>
          <w:szCs w:val="28"/>
        </w:rPr>
        <w:t xml:space="preserve"> is whether a</w:t>
      </w:r>
      <w:r w:rsidR="00091779">
        <w:rPr>
          <w:sz w:val="28"/>
          <w:szCs w:val="28"/>
        </w:rPr>
        <w:t xml:space="preserve">t the time of his resignation, his salary </w:t>
      </w:r>
      <w:r>
        <w:rPr>
          <w:sz w:val="28"/>
          <w:szCs w:val="28"/>
        </w:rPr>
        <w:t xml:space="preserve">was </w:t>
      </w:r>
      <w:r w:rsidR="00091779">
        <w:rPr>
          <w:sz w:val="28"/>
          <w:szCs w:val="28"/>
        </w:rPr>
        <w:t xml:space="preserve">raised from USD 5,500 to USD 7500, </w:t>
      </w:r>
      <w:r>
        <w:rPr>
          <w:sz w:val="28"/>
          <w:szCs w:val="28"/>
        </w:rPr>
        <w:t xml:space="preserve"> and </w:t>
      </w:r>
      <w:r w:rsidR="00091779">
        <w:rPr>
          <w:sz w:val="28"/>
          <w:szCs w:val="28"/>
        </w:rPr>
        <w:t>the Respondent owed him salary arrears amounting to U</w:t>
      </w:r>
      <w:r w:rsidR="009075A3">
        <w:rPr>
          <w:sz w:val="28"/>
          <w:szCs w:val="28"/>
        </w:rPr>
        <w:t xml:space="preserve">SD 70,000, </w:t>
      </w:r>
      <w:r w:rsidR="004D0902">
        <w:rPr>
          <w:sz w:val="28"/>
          <w:szCs w:val="28"/>
        </w:rPr>
        <w:t xml:space="preserve">and </w:t>
      </w:r>
      <w:r>
        <w:rPr>
          <w:sz w:val="28"/>
          <w:szCs w:val="28"/>
        </w:rPr>
        <w:t xml:space="preserve">leave arrears for </w:t>
      </w:r>
      <w:r w:rsidR="004D0902">
        <w:rPr>
          <w:sz w:val="28"/>
          <w:szCs w:val="28"/>
        </w:rPr>
        <w:t xml:space="preserve">the year 2013. </w:t>
      </w:r>
    </w:p>
    <w:p w14:paraId="27BF46A5" w14:textId="7B99126E" w:rsidR="00746323" w:rsidRDefault="005D66AD" w:rsidP="0065011D">
      <w:pPr>
        <w:spacing w:line="360" w:lineRule="auto"/>
        <w:jc w:val="both"/>
        <w:rPr>
          <w:sz w:val="28"/>
          <w:szCs w:val="28"/>
        </w:rPr>
      </w:pPr>
      <w:r>
        <w:rPr>
          <w:sz w:val="28"/>
          <w:szCs w:val="28"/>
        </w:rPr>
        <w:t xml:space="preserve">We have </w:t>
      </w:r>
      <w:r w:rsidR="004D0902">
        <w:rPr>
          <w:sz w:val="28"/>
          <w:szCs w:val="28"/>
        </w:rPr>
        <w:t>carefully perus</w:t>
      </w:r>
      <w:r>
        <w:rPr>
          <w:sz w:val="28"/>
          <w:szCs w:val="28"/>
        </w:rPr>
        <w:t xml:space="preserve">ed </w:t>
      </w:r>
      <w:r w:rsidR="004D0902">
        <w:rPr>
          <w:sz w:val="28"/>
          <w:szCs w:val="28"/>
        </w:rPr>
        <w:t>the record, and the evidence adduced by both parties in chief and during cross examination</w:t>
      </w:r>
      <w:r>
        <w:rPr>
          <w:sz w:val="28"/>
          <w:szCs w:val="28"/>
        </w:rPr>
        <w:t xml:space="preserve"> </w:t>
      </w:r>
      <w:r w:rsidR="004D0902">
        <w:rPr>
          <w:sz w:val="28"/>
          <w:szCs w:val="28"/>
        </w:rPr>
        <w:t xml:space="preserve">and found </w:t>
      </w:r>
      <w:r w:rsidR="004C5498">
        <w:rPr>
          <w:sz w:val="28"/>
          <w:szCs w:val="28"/>
        </w:rPr>
        <w:t xml:space="preserve">nothing to </w:t>
      </w:r>
      <w:r>
        <w:rPr>
          <w:sz w:val="28"/>
          <w:szCs w:val="28"/>
        </w:rPr>
        <w:t>indicate that t</w:t>
      </w:r>
      <w:r w:rsidR="00F70F23">
        <w:rPr>
          <w:sz w:val="28"/>
          <w:szCs w:val="28"/>
        </w:rPr>
        <w:t>h</w:t>
      </w:r>
      <w:r>
        <w:rPr>
          <w:sz w:val="28"/>
          <w:szCs w:val="28"/>
        </w:rPr>
        <w:t xml:space="preserve">ere was any </w:t>
      </w:r>
      <w:r w:rsidR="004C5498">
        <w:rPr>
          <w:sz w:val="28"/>
          <w:szCs w:val="28"/>
        </w:rPr>
        <w:t>salary</w:t>
      </w:r>
      <w:r>
        <w:rPr>
          <w:sz w:val="28"/>
          <w:szCs w:val="28"/>
        </w:rPr>
        <w:t xml:space="preserve"> </w:t>
      </w:r>
      <w:r w:rsidR="004C5498">
        <w:rPr>
          <w:sz w:val="28"/>
          <w:szCs w:val="28"/>
        </w:rPr>
        <w:t>increase</w:t>
      </w:r>
      <w:r>
        <w:rPr>
          <w:sz w:val="28"/>
          <w:szCs w:val="28"/>
        </w:rPr>
        <w:t xml:space="preserve"> was made in </w:t>
      </w:r>
      <w:proofErr w:type="spellStart"/>
      <w:r>
        <w:rPr>
          <w:sz w:val="28"/>
          <w:szCs w:val="28"/>
        </w:rPr>
        <w:t>favour</w:t>
      </w:r>
      <w:proofErr w:type="spellEnd"/>
      <w:r>
        <w:rPr>
          <w:sz w:val="28"/>
          <w:szCs w:val="28"/>
        </w:rPr>
        <w:t xml:space="preserve"> of the Claimant. </w:t>
      </w:r>
      <w:r w:rsidR="00F70F23">
        <w:rPr>
          <w:sz w:val="28"/>
          <w:szCs w:val="28"/>
        </w:rPr>
        <w:t xml:space="preserve"> Th</w:t>
      </w:r>
      <w:r w:rsidR="004C5498">
        <w:rPr>
          <w:sz w:val="28"/>
          <w:szCs w:val="28"/>
        </w:rPr>
        <w:t xml:space="preserve">e </w:t>
      </w:r>
      <w:r w:rsidR="00F70F23">
        <w:rPr>
          <w:sz w:val="28"/>
          <w:szCs w:val="28"/>
        </w:rPr>
        <w:t xml:space="preserve">minutes of the Board Meeting held on </w:t>
      </w:r>
      <w:r w:rsidR="004C5498">
        <w:rPr>
          <w:sz w:val="28"/>
          <w:szCs w:val="28"/>
        </w:rPr>
        <w:t xml:space="preserve">28/05/2013, </w:t>
      </w:r>
      <w:r>
        <w:rPr>
          <w:sz w:val="28"/>
          <w:szCs w:val="28"/>
        </w:rPr>
        <w:t>on</w:t>
      </w:r>
      <w:r w:rsidR="004C5498">
        <w:rPr>
          <w:sz w:val="28"/>
          <w:szCs w:val="28"/>
        </w:rPr>
        <w:t xml:space="preserve"> </w:t>
      </w:r>
      <w:r w:rsidR="00365E3D">
        <w:rPr>
          <w:sz w:val="28"/>
          <w:szCs w:val="28"/>
        </w:rPr>
        <w:t>w</w:t>
      </w:r>
      <w:r w:rsidR="004C5498">
        <w:rPr>
          <w:sz w:val="28"/>
          <w:szCs w:val="28"/>
        </w:rPr>
        <w:t xml:space="preserve">hich the </w:t>
      </w:r>
      <w:r>
        <w:rPr>
          <w:sz w:val="28"/>
          <w:szCs w:val="28"/>
        </w:rPr>
        <w:t>C</w:t>
      </w:r>
      <w:r w:rsidR="004C5498">
        <w:rPr>
          <w:sz w:val="28"/>
          <w:szCs w:val="28"/>
        </w:rPr>
        <w:t xml:space="preserve">laimant relies </w:t>
      </w:r>
      <w:r w:rsidR="00365E3D">
        <w:rPr>
          <w:sz w:val="28"/>
          <w:szCs w:val="28"/>
        </w:rPr>
        <w:t>to support th</w:t>
      </w:r>
      <w:r>
        <w:rPr>
          <w:sz w:val="28"/>
          <w:szCs w:val="28"/>
        </w:rPr>
        <w:t xml:space="preserve">is </w:t>
      </w:r>
      <w:r w:rsidR="00365E3D">
        <w:rPr>
          <w:sz w:val="28"/>
          <w:szCs w:val="28"/>
        </w:rPr>
        <w:t>claim of sal</w:t>
      </w:r>
      <w:r w:rsidR="00746323">
        <w:rPr>
          <w:sz w:val="28"/>
          <w:szCs w:val="28"/>
        </w:rPr>
        <w:t>a</w:t>
      </w:r>
      <w:r w:rsidR="00365E3D">
        <w:rPr>
          <w:sz w:val="28"/>
          <w:szCs w:val="28"/>
        </w:rPr>
        <w:t>ry increase</w:t>
      </w:r>
      <w:r w:rsidR="00746323">
        <w:rPr>
          <w:sz w:val="28"/>
          <w:szCs w:val="28"/>
        </w:rPr>
        <w:t xml:space="preserve"> </w:t>
      </w:r>
      <w:r w:rsidR="00F70F23">
        <w:rPr>
          <w:sz w:val="28"/>
          <w:szCs w:val="28"/>
        </w:rPr>
        <w:t xml:space="preserve">show </w:t>
      </w:r>
      <w:r w:rsidR="00746323">
        <w:rPr>
          <w:sz w:val="28"/>
          <w:szCs w:val="28"/>
        </w:rPr>
        <w:t xml:space="preserve">that, the </w:t>
      </w:r>
      <w:r w:rsidR="003B33E4">
        <w:rPr>
          <w:sz w:val="28"/>
          <w:szCs w:val="28"/>
        </w:rPr>
        <w:t>Board majorly</w:t>
      </w:r>
      <w:r w:rsidR="00365E3D">
        <w:rPr>
          <w:sz w:val="28"/>
          <w:szCs w:val="28"/>
        </w:rPr>
        <w:t xml:space="preserve"> dealt with addressing the Company’s bad </w:t>
      </w:r>
      <w:r w:rsidR="00B37E85">
        <w:rPr>
          <w:sz w:val="28"/>
          <w:szCs w:val="28"/>
        </w:rPr>
        <w:t xml:space="preserve">financial stead and </w:t>
      </w:r>
      <w:r w:rsidR="00365E3D">
        <w:rPr>
          <w:sz w:val="28"/>
          <w:szCs w:val="28"/>
        </w:rPr>
        <w:t xml:space="preserve">focused on proposals towards returning </w:t>
      </w:r>
      <w:r w:rsidR="00B37E85">
        <w:rPr>
          <w:sz w:val="28"/>
          <w:szCs w:val="28"/>
        </w:rPr>
        <w:t>it to solvency.</w:t>
      </w:r>
      <w:r w:rsidR="00F70F23">
        <w:rPr>
          <w:sz w:val="28"/>
          <w:szCs w:val="28"/>
        </w:rPr>
        <w:t xml:space="preserve"> </w:t>
      </w:r>
      <w:proofErr w:type="gramStart"/>
      <w:r w:rsidR="00F70F23">
        <w:rPr>
          <w:sz w:val="28"/>
          <w:szCs w:val="28"/>
        </w:rPr>
        <w:t xml:space="preserve">Although </w:t>
      </w:r>
      <w:r w:rsidR="003B33E4">
        <w:rPr>
          <w:sz w:val="28"/>
          <w:szCs w:val="28"/>
        </w:rPr>
        <w:t xml:space="preserve"> Minute</w:t>
      </w:r>
      <w:proofErr w:type="gramEnd"/>
      <w:r w:rsidR="00746323">
        <w:rPr>
          <w:sz w:val="28"/>
          <w:szCs w:val="28"/>
        </w:rPr>
        <w:t xml:space="preserve"> 2/7/2013,</w:t>
      </w:r>
      <w:r w:rsidR="003B33E4">
        <w:rPr>
          <w:sz w:val="28"/>
          <w:szCs w:val="28"/>
        </w:rPr>
        <w:t xml:space="preserve"> </w:t>
      </w:r>
      <w:r w:rsidR="00F70F23">
        <w:rPr>
          <w:sz w:val="28"/>
          <w:szCs w:val="28"/>
        </w:rPr>
        <w:t xml:space="preserve">regarding the position of the CEO </w:t>
      </w:r>
      <w:r w:rsidR="003B33E4">
        <w:rPr>
          <w:sz w:val="28"/>
          <w:szCs w:val="28"/>
        </w:rPr>
        <w:t>stated that:</w:t>
      </w:r>
    </w:p>
    <w:p w14:paraId="3719B94A" w14:textId="17117B92" w:rsidR="003B33E4" w:rsidRDefault="001B2106" w:rsidP="0065011D">
      <w:pPr>
        <w:spacing w:line="360" w:lineRule="auto"/>
        <w:ind w:left="720"/>
        <w:jc w:val="both"/>
        <w:rPr>
          <w:i/>
          <w:iCs/>
          <w:sz w:val="28"/>
          <w:szCs w:val="28"/>
        </w:rPr>
      </w:pPr>
      <w:r>
        <w:rPr>
          <w:i/>
          <w:iCs/>
          <w:sz w:val="28"/>
          <w:szCs w:val="28"/>
        </w:rPr>
        <w:t>“</w:t>
      </w:r>
      <w:r w:rsidR="003B33E4">
        <w:rPr>
          <w:i/>
          <w:iCs/>
          <w:sz w:val="28"/>
          <w:szCs w:val="28"/>
        </w:rPr>
        <w:t xml:space="preserve">The meeting reviewed the minutes of previous meeting and </w:t>
      </w:r>
      <w:r>
        <w:rPr>
          <w:i/>
          <w:iCs/>
          <w:sz w:val="28"/>
          <w:szCs w:val="28"/>
        </w:rPr>
        <w:t>approved them subject to the following amendments:</w:t>
      </w:r>
    </w:p>
    <w:p w14:paraId="4B4206E7" w14:textId="5D388DA1" w:rsidR="001B2106" w:rsidRPr="001B2106" w:rsidRDefault="001B2106" w:rsidP="0065011D">
      <w:pPr>
        <w:pStyle w:val="ListParagraph"/>
        <w:numPr>
          <w:ilvl w:val="0"/>
          <w:numId w:val="7"/>
        </w:numPr>
        <w:spacing w:line="360" w:lineRule="auto"/>
        <w:jc w:val="both"/>
        <w:rPr>
          <w:i/>
          <w:iCs/>
          <w:sz w:val="28"/>
          <w:szCs w:val="28"/>
        </w:rPr>
      </w:pPr>
      <w:r>
        <w:rPr>
          <w:i/>
          <w:iCs/>
          <w:sz w:val="28"/>
          <w:szCs w:val="28"/>
        </w:rPr>
        <w:t>Amendment of minute 8/6/2013 to reflect the proposed CEO remuneration as US $7500 gross. ...”</w:t>
      </w:r>
    </w:p>
    <w:p w14:paraId="4D96A94D" w14:textId="77777777" w:rsidR="00F70F23" w:rsidRDefault="001B2106" w:rsidP="0065011D">
      <w:pPr>
        <w:spacing w:line="360" w:lineRule="auto"/>
        <w:jc w:val="both"/>
        <w:rPr>
          <w:i/>
          <w:iCs/>
          <w:sz w:val="28"/>
          <w:szCs w:val="28"/>
        </w:rPr>
      </w:pPr>
      <w:r>
        <w:rPr>
          <w:sz w:val="28"/>
          <w:szCs w:val="28"/>
        </w:rPr>
        <w:t>The minute did not expressly state</w:t>
      </w:r>
      <w:r w:rsidR="00F70F23">
        <w:rPr>
          <w:sz w:val="28"/>
          <w:szCs w:val="28"/>
        </w:rPr>
        <w:t xml:space="preserve"> </w:t>
      </w:r>
      <w:r>
        <w:rPr>
          <w:sz w:val="28"/>
          <w:szCs w:val="28"/>
        </w:rPr>
        <w:t xml:space="preserve">that the “proposed USD $7500” was approved. What was approved were the previous minutes which were not attached on the record </w:t>
      </w:r>
      <w:proofErr w:type="gramStart"/>
      <w:r>
        <w:rPr>
          <w:sz w:val="28"/>
          <w:szCs w:val="28"/>
        </w:rPr>
        <w:t>for  our</w:t>
      </w:r>
      <w:proofErr w:type="gramEnd"/>
      <w:r>
        <w:rPr>
          <w:sz w:val="28"/>
          <w:szCs w:val="28"/>
        </w:rPr>
        <w:t xml:space="preserve"> consideration. </w:t>
      </w:r>
      <w:r w:rsidR="00F70F23">
        <w:rPr>
          <w:sz w:val="28"/>
          <w:szCs w:val="28"/>
        </w:rPr>
        <w:t>It was the C</w:t>
      </w:r>
      <w:r w:rsidR="0022418F">
        <w:rPr>
          <w:sz w:val="28"/>
          <w:szCs w:val="28"/>
        </w:rPr>
        <w:t>laimant testi</w:t>
      </w:r>
      <w:r w:rsidR="00F70F23">
        <w:rPr>
          <w:sz w:val="28"/>
          <w:szCs w:val="28"/>
        </w:rPr>
        <w:t>mony</w:t>
      </w:r>
      <w:r w:rsidR="0022418F">
        <w:rPr>
          <w:sz w:val="28"/>
          <w:szCs w:val="28"/>
        </w:rPr>
        <w:t xml:space="preserve"> that, </w:t>
      </w:r>
      <w:r w:rsidR="0022418F">
        <w:rPr>
          <w:i/>
          <w:iCs/>
          <w:sz w:val="28"/>
          <w:szCs w:val="28"/>
        </w:rPr>
        <w:t>“</w:t>
      </w:r>
      <w:r w:rsidR="00F70F23">
        <w:rPr>
          <w:i/>
          <w:iCs/>
          <w:sz w:val="28"/>
          <w:szCs w:val="28"/>
        </w:rPr>
        <w:t>…</w:t>
      </w:r>
      <w:r w:rsidR="0022418F">
        <w:rPr>
          <w:i/>
          <w:iCs/>
          <w:sz w:val="28"/>
          <w:szCs w:val="28"/>
        </w:rPr>
        <w:t xml:space="preserve"> there was no Board resolution extracted… the Company became insolvent in July 2013</w:t>
      </w:r>
      <w:r w:rsidR="00F70F23">
        <w:rPr>
          <w:i/>
          <w:iCs/>
          <w:sz w:val="28"/>
          <w:szCs w:val="28"/>
        </w:rPr>
        <w:t xml:space="preserve">…” </w:t>
      </w:r>
      <w:r w:rsidR="0022418F">
        <w:rPr>
          <w:i/>
          <w:iCs/>
          <w:sz w:val="28"/>
          <w:szCs w:val="28"/>
        </w:rPr>
        <w:t xml:space="preserve"> </w:t>
      </w:r>
    </w:p>
    <w:p w14:paraId="13884D12" w14:textId="77777777" w:rsidR="009D7726" w:rsidRDefault="001B2106" w:rsidP="0065011D">
      <w:pPr>
        <w:spacing w:line="360" w:lineRule="auto"/>
        <w:jc w:val="both"/>
        <w:rPr>
          <w:sz w:val="28"/>
          <w:szCs w:val="28"/>
        </w:rPr>
      </w:pPr>
      <w:r>
        <w:rPr>
          <w:sz w:val="28"/>
          <w:szCs w:val="28"/>
        </w:rPr>
        <w:t xml:space="preserve">In the </w:t>
      </w:r>
      <w:r w:rsidR="00F63252">
        <w:rPr>
          <w:sz w:val="28"/>
          <w:szCs w:val="28"/>
        </w:rPr>
        <w:t>absence of</w:t>
      </w:r>
      <w:r w:rsidR="00F70F23">
        <w:rPr>
          <w:sz w:val="28"/>
          <w:szCs w:val="28"/>
        </w:rPr>
        <w:t xml:space="preserve"> unequivocal evidence </w:t>
      </w:r>
      <w:r w:rsidR="00F63252">
        <w:rPr>
          <w:sz w:val="28"/>
          <w:szCs w:val="28"/>
        </w:rPr>
        <w:t xml:space="preserve">that the </w:t>
      </w:r>
      <w:r w:rsidR="0022418F">
        <w:rPr>
          <w:sz w:val="28"/>
          <w:szCs w:val="28"/>
        </w:rPr>
        <w:t>“</w:t>
      </w:r>
      <w:r w:rsidR="00F63252">
        <w:rPr>
          <w:sz w:val="28"/>
          <w:szCs w:val="28"/>
        </w:rPr>
        <w:t>propos</w:t>
      </w:r>
      <w:r w:rsidR="0022418F">
        <w:rPr>
          <w:sz w:val="28"/>
          <w:szCs w:val="28"/>
        </w:rPr>
        <w:t>ed salary of USD$7500</w:t>
      </w:r>
      <w:r w:rsidR="00F63252">
        <w:rPr>
          <w:sz w:val="28"/>
          <w:szCs w:val="28"/>
        </w:rPr>
        <w:t xml:space="preserve"> was approved</w:t>
      </w:r>
      <w:r w:rsidR="00F70F23">
        <w:rPr>
          <w:sz w:val="28"/>
          <w:szCs w:val="28"/>
        </w:rPr>
        <w:t xml:space="preserve"> by the Board, or by  </w:t>
      </w:r>
      <w:r w:rsidR="00F63252">
        <w:rPr>
          <w:sz w:val="28"/>
          <w:szCs w:val="28"/>
        </w:rPr>
        <w:t xml:space="preserve">resolution of the shareholders, </w:t>
      </w:r>
      <w:r>
        <w:rPr>
          <w:sz w:val="28"/>
          <w:szCs w:val="28"/>
        </w:rPr>
        <w:t xml:space="preserve">we are inclined to agree with </w:t>
      </w:r>
      <w:r w:rsidR="0022418F">
        <w:rPr>
          <w:sz w:val="28"/>
          <w:szCs w:val="28"/>
        </w:rPr>
        <w:t>C</w:t>
      </w:r>
      <w:r>
        <w:rPr>
          <w:sz w:val="28"/>
          <w:szCs w:val="28"/>
        </w:rPr>
        <w:t>ounsel for the Respondent that</w:t>
      </w:r>
      <w:r w:rsidR="00F70F23">
        <w:rPr>
          <w:sz w:val="28"/>
          <w:szCs w:val="28"/>
        </w:rPr>
        <w:t>,</w:t>
      </w:r>
      <w:r>
        <w:rPr>
          <w:sz w:val="28"/>
          <w:szCs w:val="28"/>
        </w:rPr>
        <w:t xml:space="preserve"> </w:t>
      </w:r>
      <w:r w:rsidR="00F63252">
        <w:rPr>
          <w:sz w:val="28"/>
          <w:szCs w:val="28"/>
        </w:rPr>
        <w:t xml:space="preserve">by the time of his resignation the Claimant’s salary </w:t>
      </w:r>
      <w:r w:rsidR="00F70F23">
        <w:rPr>
          <w:sz w:val="28"/>
          <w:szCs w:val="28"/>
        </w:rPr>
        <w:t xml:space="preserve">was still standing at USD 5,500 and </w:t>
      </w:r>
      <w:r w:rsidR="00F63252">
        <w:rPr>
          <w:sz w:val="28"/>
          <w:szCs w:val="28"/>
        </w:rPr>
        <w:t xml:space="preserve">SD$7500 as claimed. </w:t>
      </w:r>
      <w:r w:rsidR="009D7726">
        <w:rPr>
          <w:sz w:val="28"/>
          <w:szCs w:val="28"/>
        </w:rPr>
        <w:t xml:space="preserve"> We are fortified by the fact that at the time, the salary was claimed to </w:t>
      </w:r>
      <w:proofErr w:type="spellStart"/>
      <w:r w:rsidR="009D7726">
        <w:rPr>
          <w:sz w:val="28"/>
          <w:szCs w:val="28"/>
        </w:rPr>
        <w:t>ave</w:t>
      </w:r>
      <w:proofErr w:type="spellEnd"/>
      <w:r w:rsidR="009D7726">
        <w:rPr>
          <w:sz w:val="28"/>
          <w:szCs w:val="28"/>
        </w:rPr>
        <w:t xml:space="preserve"> been increased the </w:t>
      </w:r>
      <w:r w:rsidR="00F63252">
        <w:rPr>
          <w:sz w:val="28"/>
          <w:szCs w:val="28"/>
        </w:rPr>
        <w:t>Company was</w:t>
      </w:r>
      <w:r w:rsidR="009D7726">
        <w:rPr>
          <w:sz w:val="28"/>
          <w:szCs w:val="28"/>
        </w:rPr>
        <w:t xml:space="preserve"> </w:t>
      </w:r>
      <w:r w:rsidR="009D7726">
        <w:rPr>
          <w:sz w:val="28"/>
          <w:szCs w:val="28"/>
        </w:rPr>
        <w:lastRenderedPageBreak/>
        <w:t>bad financial stead and it was therefore not in a position to consider increased expenses. It is clear from the Board minutes that th</w:t>
      </w:r>
      <w:r w:rsidR="00F63252">
        <w:rPr>
          <w:sz w:val="28"/>
          <w:szCs w:val="28"/>
        </w:rPr>
        <w:t>e Board was trying to find ways and means to return it to solvency</w:t>
      </w:r>
      <w:r w:rsidR="009D7726">
        <w:rPr>
          <w:sz w:val="28"/>
          <w:szCs w:val="28"/>
        </w:rPr>
        <w:t xml:space="preserve"> and in our considered view this could not involve increasing salaries</w:t>
      </w:r>
      <w:r w:rsidR="00F63252">
        <w:rPr>
          <w:sz w:val="28"/>
          <w:szCs w:val="28"/>
        </w:rPr>
        <w:t>. We therefore have no doubt in our minds that the Claimant’s salary was not increased from USD$5,500 to 7,500.</w:t>
      </w:r>
      <w:r w:rsidR="00746323">
        <w:rPr>
          <w:sz w:val="28"/>
          <w:szCs w:val="28"/>
        </w:rPr>
        <w:t xml:space="preserve"> </w:t>
      </w:r>
    </w:p>
    <w:p w14:paraId="325509E6" w14:textId="5BD31289" w:rsidR="00040841" w:rsidRDefault="00944C86" w:rsidP="0065011D">
      <w:pPr>
        <w:spacing w:line="360" w:lineRule="auto"/>
        <w:jc w:val="both"/>
        <w:rPr>
          <w:b/>
          <w:bCs/>
          <w:sz w:val="28"/>
          <w:szCs w:val="28"/>
        </w:rPr>
      </w:pPr>
      <w:r>
        <w:rPr>
          <w:sz w:val="28"/>
          <w:szCs w:val="28"/>
        </w:rPr>
        <w:t xml:space="preserve">The </w:t>
      </w:r>
      <w:r w:rsidR="00040841">
        <w:rPr>
          <w:sz w:val="28"/>
          <w:szCs w:val="28"/>
        </w:rPr>
        <w:t>issue whether</w:t>
      </w:r>
      <w:r>
        <w:rPr>
          <w:sz w:val="28"/>
          <w:szCs w:val="28"/>
        </w:rPr>
        <w:t xml:space="preserve"> the Claimant mismanaged the Company or not in our view is irrelevant at this point in this case, because it was not in dispute that the company was in financial distress and the Claimant who was the CEO agreed to terminate his employment by mutual agreement as shown in the minutes of the    Board on 28/05/2013.</w:t>
      </w:r>
      <w:r w:rsidRPr="00040841">
        <w:rPr>
          <w:b/>
          <w:bCs/>
          <w:sz w:val="28"/>
          <w:szCs w:val="28"/>
        </w:rPr>
        <w:t xml:space="preserve"> The question is whether the Claimant could claim salary arrears or an</w:t>
      </w:r>
      <w:r w:rsidR="00040841">
        <w:rPr>
          <w:b/>
          <w:bCs/>
          <w:sz w:val="28"/>
          <w:szCs w:val="28"/>
        </w:rPr>
        <w:t>y other</w:t>
      </w:r>
      <w:r w:rsidRPr="00040841">
        <w:rPr>
          <w:b/>
          <w:bCs/>
          <w:sz w:val="28"/>
          <w:szCs w:val="28"/>
        </w:rPr>
        <w:t xml:space="preserve"> claim arising from loss of </w:t>
      </w:r>
      <w:r w:rsidR="00040841" w:rsidRPr="00040841">
        <w:rPr>
          <w:b/>
          <w:bCs/>
          <w:sz w:val="28"/>
          <w:szCs w:val="28"/>
        </w:rPr>
        <w:t>employment given</w:t>
      </w:r>
      <w:r w:rsidRPr="00040841">
        <w:rPr>
          <w:b/>
          <w:bCs/>
          <w:sz w:val="28"/>
          <w:szCs w:val="28"/>
        </w:rPr>
        <w:t xml:space="preserve"> the terms of the share disposal agreement</w:t>
      </w:r>
      <w:r w:rsidR="00040841" w:rsidRPr="00040841">
        <w:rPr>
          <w:b/>
          <w:bCs/>
          <w:sz w:val="28"/>
          <w:szCs w:val="28"/>
        </w:rPr>
        <w:t xml:space="preserve"> which he signed? </w:t>
      </w:r>
    </w:p>
    <w:p w14:paraId="3D8FCCA0" w14:textId="7B5977C7" w:rsidR="0022418F" w:rsidRDefault="0022418F" w:rsidP="0065011D">
      <w:pPr>
        <w:spacing w:line="360" w:lineRule="auto"/>
        <w:jc w:val="both"/>
        <w:rPr>
          <w:sz w:val="28"/>
          <w:szCs w:val="28"/>
        </w:rPr>
      </w:pPr>
      <w:r>
        <w:rPr>
          <w:sz w:val="28"/>
          <w:szCs w:val="28"/>
        </w:rPr>
        <w:t xml:space="preserve">Minute 6/7/2013, </w:t>
      </w:r>
      <w:r w:rsidR="009D7726">
        <w:rPr>
          <w:sz w:val="28"/>
          <w:szCs w:val="28"/>
        </w:rPr>
        <w:t xml:space="preserve">of </w:t>
      </w:r>
      <w:r>
        <w:rPr>
          <w:sz w:val="28"/>
          <w:szCs w:val="28"/>
        </w:rPr>
        <w:t xml:space="preserve">the Board </w:t>
      </w:r>
      <w:r w:rsidR="009D7726">
        <w:rPr>
          <w:sz w:val="28"/>
          <w:szCs w:val="28"/>
        </w:rPr>
        <w:t>meeting on 28/05/2013-</w:t>
      </w:r>
      <w:r>
        <w:rPr>
          <w:sz w:val="28"/>
          <w:szCs w:val="28"/>
        </w:rPr>
        <w:t>resolved in part as that:</w:t>
      </w:r>
    </w:p>
    <w:p w14:paraId="50A9F97B" w14:textId="77777777" w:rsidR="0022418F" w:rsidRDefault="0022418F" w:rsidP="0065011D">
      <w:pPr>
        <w:spacing w:line="360" w:lineRule="auto"/>
        <w:ind w:left="720"/>
        <w:jc w:val="both"/>
        <w:rPr>
          <w:i/>
          <w:iCs/>
          <w:sz w:val="28"/>
          <w:szCs w:val="28"/>
        </w:rPr>
      </w:pPr>
      <w:r>
        <w:rPr>
          <w:i/>
          <w:iCs/>
          <w:sz w:val="28"/>
          <w:szCs w:val="28"/>
        </w:rPr>
        <w:t xml:space="preserve">“… </w:t>
      </w:r>
      <w:proofErr w:type="gramStart"/>
      <w:r>
        <w:rPr>
          <w:i/>
          <w:iCs/>
          <w:sz w:val="28"/>
          <w:szCs w:val="28"/>
        </w:rPr>
        <w:t>the</w:t>
      </w:r>
      <w:proofErr w:type="gramEnd"/>
      <w:r>
        <w:rPr>
          <w:i/>
          <w:iCs/>
          <w:sz w:val="28"/>
          <w:szCs w:val="28"/>
        </w:rPr>
        <w:t xml:space="preserve"> CEO shall serve notice on the Company expressing his interest to leave office by writing to the Chairman. After giving notice, the CEO shall serve </w:t>
      </w:r>
      <w:proofErr w:type="gramStart"/>
      <w:r>
        <w:rPr>
          <w:i/>
          <w:iCs/>
          <w:sz w:val="28"/>
          <w:szCs w:val="28"/>
        </w:rPr>
        <w:t>six(</w:t>
      </w:r>
      <w:proofErr w:type="gramEnd"/>
      <w:r>
        <w:rPr>
          <w:i/>
          <w:iCs/>
          <w:sz w:val="28"/>
          <w:szCs w:val="28"/>
        </w:rPr>
        <w:t>6) Months …</w:t>
      </w:r>
    </w:p>
    <w:p w14:paraId="23D4B7FB" w14:textId="77777777" w:rsidR="0022418F" w:rsidRDefault="0022418F" w:rsidP="0065011D">
      <w:pPr>
        <w:pStyle w:val="ListParagraph"/>
        <w:numPr>
          <w:ilvl w:val="0"/>
          <w:numId w:val="5"/>
        </w:numPr>
        <w:spacing w:line="360" w:lineRule="auto"/>
        <w:jc w:val="both"/>
        <w:rPr>
          <w:i/>
          <w:iCs/>
          <w:sz w:val="28"/>
          <w:szCs w:val="28"/>
        </w:rPr>
      </w:pPr>
      <w:r w:rsidRPr="00746323">
        <w:rPr>
          <w:i/>
          <w:iCs/>
          <w:sz w:val="28"/>
          <w:szCs w:val="28"/>
        </w:rPr>
        <w:t>While serving the six months’ notice period, the CEO shall defer as much of his salary as necessary on account of the Company’s cash flow situation…”</w:t>
      </w:r>
    </w:p>
    <w:p w14:paraId="7193A091" w14:textId="617D6C1A" w:rsidR="0022418F" w:rsidRDefault="0022418F" w:rsidP="0065011D">
      <w:pPr>
        <w:spacing w:line="360" w:lineRule="auto"/>
        <w:jc w:val="both"/>
        <w:rPr>
          <w:i/>
          <w:iCs/>
          <w:sz w:val="28"/>
          <w:szCs w:val="28"/>
        </w:rPr>
      </w:pPr>
      <w:r>
        <w:rPr>
          <w:sz w:val="28"/>
          <w:szCs w:val="28"/>
        </w:rPr>
        <w:t xml:space="preserve">The claimant testified that </w:t>
      </w:r>
      <w:r>
        <w:rPr>
          <w:i/>
          <w:iCs/>
          <w:sz w:val="28"/>
          <w:szCs w:val="28"/>
        </w:rPr>
        <w:t>“it was agreed that I should defer my next six months’ salary until November until there is money to pay me...”</w:t>
      </w:r>
    </w:p>
    <w:p w14:paraId="181A3A8B" w14:textId="156D7B54" w:rsidR="00BF269A" w:rsidRDefault="00F63252" w:rsidP="0065011D">
      <w:pPr>
        <w:spacing w:line="360" w:lineRule="auto"/>
        <w:jc w:val="both"/>
        <w:rPr>
          <w:sz w:val="28"/>
          <w:szCs w:val="28"/>
        </w:rPr>
      </w:pPr>
      <w:r>
        <w:rPr>
          <w:sz w:val="28"/>
          <w:szCs w:val="28"/>
        </w:rPr>
        <w:t xml:space="preserve">The record shows that </w:t>
      </w:r>
      <w:r w:rsidR="00BF269A" w:rsidRPr="00BF269A">
        <w:rPr>
          <w:sz w:val="28"/>
          <w:szCs w:val="28"/>
        </w:rPr>
        <w:t>Subsequent</w:t>
      </w:r>
      <w:r>
        <w:rPr>
          <w:sz w:val="28"/>
          <w:szCs w:val="28"/>
        </w:rPr>
        <w:t xml:space="preserve"> to the meeting of 28/05/2013,</w:t>
      </w:r>
      <w:r w:rsidR="00E55680">
        <w:rPr>
          <w:sz w:val="28"/>
          <w:szCs w:val="28"/>
        </w:rPr>
        <w:t xml:space="preserve"> </w:t>
      </w:r>
      <w:r w:rsidR="00BF269A" w:rsidRPr="00BF269A">
        <w:rPr>
          <w:sz w:val="28"/>
          <w:szCs w:val="28"/>
        </w:rPr>
        <w:t>on 16/08/2013</w:t>
      </w:r>
      <w:r w:rsidR="009D7726">
        <w:rPr>
          <w:sz w:val="28"/>
          <w:szCs w:val="28"/>
        </w:rPr>
        <w:t>,</w:t>
      </w:r>
      <w:r>
        <w:rPr>
          <w:sz w:val="28"/>
          <w:szCs w:val="28"/>
        </w:rPr>
        <w:t xml:space="preserve"> the </w:t>
      </w:r>
      <w:r w:rsidR="009D7726">
        <w:rPr>
          <w:sz w:val="28"/>
          <w:szCs w:val="28"/>
        </w:rPr>
        <w:t xml:space="preserve">Claimant </w:t>
      </w:r>
      <w:r w:rsidR="009D7726" w:rsidRPr="00BF269A">
        <w:rPr>
          <w:sz w:val="28"/>
          <w:szCs w:val="28"/>
        </w:rPr>
        <w:t>entered</w:t>
      </w:r>
      <w:r w:rsidR="00BF269A" w:rsidRPr="00BF269A">
        <w:rPr>
          <w:sz w:val="28"/>
          <w:szCs w:val="28"/>
        </w:rPr>
        <w:t xml:space="preserve"> into a share disposal agreement between him and the Respondent Company</w:t>
      </w:r>
      <w:r w:rsidR="00BF269A">
        <w:rPr>
          <w:sz w:val="28"/>
          <w:szCs w:val="28"/>
        </w:rPr>
        <w:t xml:space="preserve">, </w:t>
      </w:r>
      <w:r>
        <w:rPr>
          <w:sz w:val="28"/>
          <w:szCs w:val="28"/>
        </w:rPr>
        <w:t xml:space="preserve">in which he </w:t>
      </w:r>
      <w:r w:rsidR="009D7726">
        <w:rPr>
          <w:sz w:val="28"/>
          <w:szCs w:val="28"/>
        </w:rPr>
        <w:t>sold his</w:t>
      </w:r>
      <w:r w:rsidR="00BF269A">
        <w:rPr>
          <w:sz w:val="28"/>
          <w:szCs w:val="28"/>
        </w:rPr>
        <w:t xml:space="preserve"> shares to RW1 Soren </w:t>
      </w:r>
      <w:proofErr w:type="spellStart"/>
      <w:r w:rsidR="00BF269A">
        <w:rPr>
          <w:sz w:val="28"/>
          <w:szCs w:val="28"/>
        </w:rPr>
        <w:t>Noersborg</w:t>
      </w:r>
      <w:proofErr w:type="spellEnd"/>
      <w:r w:rsidR="00BF269A">
        <w:rPr>
          <w:sz w:val="28"/>
          <w:szCs w:val="28"/>
        </w:rPr>
        <w:t xml:space="preserve"> at USD 52,000</w:t>
      </w:r>
      <w:r w:rsidR="00E55680">
        <w:rPr>
          <w:sz w:val="28"/>
          <w:szCs w:val="28"/>
        </w:rPr>
        <w:t xml:space="preserve"> and among </w:t>
      </w:r>
      <w:r w:rsidR="00BF269A">
        <w:rPr>
          <w:sz w:val="28"/>
          <w:szCs w:val="28"/>
        </w:rPr>
        <w:t xml:space="preserve">others </w:t>
      </w:r>
      <w:r w:rsidR="00E55680">
        <w:rPr>
          <w:sz w:val="28"/>
          <w:szCs w:val="28"/>
        </w:rPr>
        <w:t xml:space="preserve">the agreement also </w:t>
      </w:r>
      <w:r w:rsidR="00BF269A">
        <w:rPr>
          <w:sz w:val="28"/>
          <w:szCs w:val="28"/>
        </w:rPr>
        <w:t xml:space="preserve">provided </w:t>
      </w:r>
      <w:r>
        <w:rPr>
          <w:sz w:val="28"/>
          <w:szCs w:val="28"/>
        </w:rPr>
        <w:t>that:</w:t>
      </w:r>
    </w:p>
    <w:p w14:paraId="5FFB8F41" w14:textId="0DF3AAF4" w:rsidR="00BF269A" w:rsidRDefault="00BF269A" w:rsidP="0065011D">
      <w:pPr>
        <w:spacing w:line="360" w:lineRule="auto"/>
        <w:ind w:left="720"/>
        <w:jc w:val="both"/>
        <w:rPr>
          <w:i/>
          <w:iCs/>
          <w:sz w:val="28"/>
          <w:szCs w:val="28"/>
        </w:rPr>
      </w:pPr>
      <w:r>
        <w:rPr>
          <w:sz w:val="28"/>
          <w:szCs w:val="28"/>
        </w:rPr>
        <w:lastRenderedPageBreak/>
        <w:tab/>
      </w:r>
      <w:r>
        <w:rPr>
          <w:i/>
          <w:iCs/>
          <w:sz w:val="28"/>
          <w:szCs w:val="28"/>
        </w:rPr>
        <w:t xml:space="preserve">“4.1.2 the Company has not paid or agreed to pay nor will the Company pay or </w:t>
      </w:r>
      <w:r>
        <w:rPr>
          <w:b/>
          <w:bCs/>
          <w:i/>
          <w:iCs/>
          <w:sz w:val="28"/>
          <w:szCs w:val="28"/>
        </w:rPr>
        <w:t>agree to pay remuneration</w:t>
      </w:r>
      <w:r>
        <w:rPr>
          <w:i/>
          <w:iCs/>
          <w:sz w:val="28"/>
          <w:szCs w:val="28"/>
        </w:rPr>
        <w:t xml:space="preserve"> to the vendor as an officer of the Company or a shareholder or in respect to any service provided by the vendor or claim made by the vendor other than such remuneration as has been expressly disclosed to the purchaser before execution of the Agreement:</w:t>
      </w:r>
    </w:p>
    <w:p w14:paraId="50B398EA" w14:textId="77777777" w:rsidR="00BF269A" w:rsidRDefault="00BF269A" w:rsidP="0065011D">
      <w:pPr>
        <w:spacing w:line="360" w:lineRule="auto"/>
        <w:ind w:left="720"/>
        <w:jc w:val="both"/>
        <w:rPr>
          <w:i/>
          <w:iCs/>
          <w:sz w:val="28"/>
          <w:szCs w:val="28"/>
        </w:rPr>
      </w:pPr>
      <w:r>
        <w:rPr>
          <w:i/>
          <w:iCs/>
          <w:sz w:val="28"/>
          <w:szCs w:val="28"/>
        </w:rPr>
        <w:t>4.1.3 The Company as at the date of this agreement is not under any direct or contingent liability to pay to the vendor any form of compensation for loss of office or employment as in respect of any claim or potential claim: …</w:t>
      </w:r>
    </w:p>
    <w:p w14:paraId="5C2CD0F7" w14:textId="77777777" w:rsidR="004C5498" w:rsidRDefault="00BF269A" w:rsidP="0065011D">
      <w:pPr>
        <w:spacing w:line="360" w:lineRule="auto"/>
        <w:ind w:left="720"/>
        <w:jc w:val="both"/>
        <w:rPr>
          <w:i/>
          <w:iCs/>
          <w:sz w:val="28"/>
          <w:szCs w:val="28"/>
        </w:rPr>
      </w:pPr>
      <w:r>
        <w:rPr>
          <w:i/>
          <w:iCs/>
          <w:sz w:val="28"/>
          <w:szCs w:val="28"/>
        </w:rPr>
        <w:t>4.1.7 Full disclosure has been made by the vendor on all material issues…”</w:t>
      </w:r>
    </w:p>
    <w:p w14:paraId="40BC10AF" w14:textId="77777777" w:rsidR="009D7726" w:rsidRDefault="004C5498" w:rsidP="0065011D">
      <w:pPr>
        <w:spacing w:line="360" w:lineRule="auto"/>
        <w:jc w:val="both"/>
        <w:rPr>
          <w:sz w:val="28"/>
          <w:szCs w:val="28"/>
        </w:rPr>
      </w:pPr>
      <w:r>
        <w:rPr>
          <w:sz w:val="28"/>
          <w:szCs w:val="28"/>
        </w:rPr>
        <w:t xml:space="preserve">The Claimant admitted that he signed this agreement although he denied ever </w:t>
      </w:r>
      <w:r w:rsidR="00E55680">
        <w:rPr>
          <w:sz w:val="28"/>
          <w:szCs w:val="28"/>
        </w:rPr>
        <w:t>forfeiting his</w:t>
      </w:r>
      <w:r>
        <w:rPr>
          <w:sz w:val="28"/>
          <w:szCs w:val="28"/>
        </w:rPr>
        <w:t xml:space="preserve"> claims against the Respondent. </w:t>
      </w:r>
    </w:p>
    <w:p w14:paraId="3876C115" w14:textId="77747D4F" w:rsidR="009630A4" w:rsidRPr="00E530B3" w:rsidRDefault="00211F5D" w:rsidP="0065011D">
      <w:pPr>
        <w:spacing w:line="360" w:lineRule="auto"/>
        <w:jc w:val="both"/>
        <w:rPr>
          <w:sz w:val="28"/>
          <w:szCs w:val="28"/>
        </w:rPr>
      </w:pPr>
      <w:r w:rsidRPr="00040841">
        <w:rPr>
          <w:sz w:val="28"/>
          <w:szCs w:val="28"/>
        </w:rPr>
        <w:t xml:space="preserve">Clause 4.1.2 of the disposal of Shares agreement clearly shows that although the vendor is a company officer, he is not entitled to any </w:t>
      </w:r>
      <w:proofErr w:type="spellStart"/>
      <w:r w:rsidRPr="00040841">
        <w:rPr>
          <w:sz w:val="28"/>
          <w:szCs w:val="28"/>
        </w:rPr>
        <w:t>renumeration</w:t>
      </w:r>
      <w:proofErr w:type="spellEnd"/>
      <w:r w:rsidRPr="00040841">
        <w:rPr>
          <w:sz w:val="28"/>
          <w:szCs w:val="28"/>
        </w:rPr>
        <w:t xml:space="preserve"> other than remuneration disclosed before execution of the agreement. </w:t>
      </w:r>
      <w:r w:rsidR="00F9726B" w:rsidRPr="00040841">
        <w:rPr>
          <w:sz w:val="28"/>
          <w:szCs w:val="28"/>
        </w:rPr>
        <w:t xml:space="preserve">It was his responsibility to make the disclosure about any outstanding claims at the time of </w:t>
      </w:r>
      <w:r w:rsidR="008A0A6E" w:rsidRPr="00040841">
        <w:rPr>
          <w:sz w:val="28"/>
          <w:szCs w:val="28"/>
        </w:rPr>
        <w:t xml:space="preserve">executing </w:t>
      </w:r>
      <w:r w:rsidR="00F9726B" w:rsidRPr="00040841">
        <w:rPr>
          <w:sz w:val="28"/>
          <w:szCs w:val="28"/>
        </w:rPr>
        <w:t xml:space="preserve">the agreement but </w:t>
      </w:r>
      <w:r w:rsidR="00040841" w:rsidRPr="00040841">
        <w:rPr>
          <w:sz w:val="28"/>
          <w:szCs w:val="28"/>
        </w:rPr>
        <w:t xml:space="preserve">it seems </w:t>
      </w:r>
      <w:r w:rsidR="00F9726B" w:rsidRPr="00040841">
        <w:rPr>
          <w:sz w:val="28"/>
          <w:szCs w:val="28"/>
        </w:rPr>
        <w:t xml:space="preserve">he did not do so. </w:t>
      </w:r>
      <w:r w:rsidRPr="00040841">
        <w:rPr>
          <w:sz w:val="28"/>
          <w:szCs w:val="28"/>
        </w:rPr>
        <w:t>The Clause applies to all claims including claims for remuneration,</w:t>
      </w:r>
      <w:r w:rsidR="00D852C9" w:rsidRPr="00040841">
        <w:rPr>
          <w:sz w:val="28"/>
          <w:szCs w:val="28"/>
        </w:rPr>
        <w:t xml:space="preserve"> </w:t>
      </w:r>
      <w:r w:rsidRPr="00040841">
        <w:rPr>
          <w:sz w:val="28"/>
          <w:szCs w:val="28"/>
        </w:rPr>
        <w:t>compensation on an</w:t>
      </w:r>
      <w:r w:rsidR="00040841" w:rsidRPr="00040841">
        <w:rPr>
          <w:sz w:val="28"/>
          <w:szCs w:val="28"/>
        </w:rPr>
        <w:t>y</w:t>
      </w:r>
      <w:r w:rsidRPr="00040841">
        <w:rPr>
          <w:sz w:val="28"/>
          <w:szCs w:val="28"/>
        </w:rPr>
        <w:t xml:space="preserve"> legal</w:t>
      </w:r>
      <w:r w:rsidR="00D852C9" w:rsidRPr="00040841">
        <w:rPr>
          <w:sz w:val="28"/>
          <w:szCs w:val="28"/>
        </w:rPr>
        <w:t xml:space="preserve"> ground, provided</w:t>
      </w:r>
      <w:r w:rsidRPr="00040841">
        <w:rPr>
          <w:sz w:val="28"/>
          <w:szCs w:val="28"/>
        </w:rPr>
        <w:t xml:space="preserve"> </w:t>
      </w:r>
      <w:r w:rsidR="00040841" w:rsidRPr="00040841">
        <w:rPr>
          <w:sz w:val="28"/>
          <w:szCs w:val="28"/>
        </w:rPr>
        <w:t>that, this</w:t>
      </w:r>
      <w:r w:rsidRPr="00040841">
        <w:rPr>
          <w:sz w:val="28"/>
          <w:szCs w:val="28"/>
        </w:rPr>
        <w:t xml:space="preserve"> information ought to have been disclosed to the purchaser prior to the execution of the </w:t>
      </w:r>
      <w:proofErr w:type="spellStart"/>
      <w:r w:rsidRPr="00040841">
        <w:rPr>
          <w:sz w:val="28"/>
          <w:szCs w:val="28"/>
        </w:rPr>
        <w:t>agreement.</w:t>
      </w:r>
      <w:r w:rsidR="008A0A6E" w:rsidRPr="00040841">
        <w:rPr>
          <w:sz w:val="28"/>
          <w:szCs w:val="28"/>
        </w:rPr>
        <w:t>N</w:t>
      </w:r>
      <w:r w:rsidR="00F9726B" w:rsidRPr="00040841">
        <w:rPr>
          <w:sz w:val="28"/>
          <w:szCs w:val="28"/>
        </w:rPr>
        <w:t>o</w:t>
      </w:r>
      <w:proofErr w:type="spellEnd"/>
      <w:r w:rsidR="00F9726B" w:rsidRPr="00040841">
        <w:rPr>
          <w:sz w:val="28"/>
          <w:szCs w:val="28"/>
        </w:rPr>
        <w:t xml:space="preserve"> evidence was adduced in court to indicate that </w:t>
      </w:r>
      <w:r w:rsidRPr="00040841">
        <w:rPr>
          <w:sz w:val="28"/>
          <w:szCs w:val="28"/>
        </w:rPr>
        <w:t xml:space="preserve">this information </w:t>
      </w:r>
      <w:r w:rsidR="00040841">
        <w:rPr>
          <w:sz w:val="28"/>
          <w:szCs w:val="28"/>
        </w:rPr>
        <w:t xml:space="preserve">was </w:t>
      </w:r>
      <w:r w:rsidRPr="00040841">
        <w:rPr>
          <w:sz w:val="28"/>
          <w:szCs w:val="28"/>
        </w:rPr>
        <w:t>disclosed</w:t>
      </w:r>
      <w:r w:rsidR="00040841">
        <w:rPr>
          <w:sz w:val="28"/>
          <w:szCs w:val="28"/>
        </w:rPr>
        <w:t>, s</w:t>
      </w:r>
      <w:r w:rsidR="00040841" w:rsidRPr="00040841">
        <w:rPr>
          <w:sz w:val="28"/>
          <w:szCs w:val="28"/>
        </w:rPr>
        <w:t xml:space="preserve">ave for the minutes of the Board held on 28/5/2015 which stated that. </w:t>
      </w:r>
      <w:r w:rsidR="00040841">
        <w:rPr>
          <w:sz w:val="28"/>
          <w:szCs w:val="28"/>
        </w:rPr>
        <w:t>“</w:t>
      </w:r>
      <w:r w:rsidR="00040841" w:rsidRPr="00040841">
        <w:rPr>
          <w:i/>
          <w:iCs/>
          <w:sz w:val="28"/>
          <w:szCs w:val="28"/>
        </w:rPr>
        <w:t>… While serving the six months’ notice period, the CEO shall defer as much of his salary as necessary on account of the Company’s cash flow situation…</w:t>
      </w:r>
      <w:proofErr w:type="gramStart"/>
      <w:r w:rsidR="00040841" w:rsidRPr="00040841">
        <w:rPr>
          <w:i/>
          <w:iCs/>
          <w:sz w:val="28"/>
          <w:szCs w:val="28"/>
        </w:rPr>
        <w:t>”</w:t>
      </w:r>
      <w:r w:rsidR="00040841">
        <w:rPr>
          <w:i/>
          <w:iCs/>
          <w:sz w:val="28"/>
          <w:szCs w:val="28"/>
        </w:rPr>
        <w:t>.</w:t>
      </w:r>
      <w:proofErr w:type="gramEnd"/>
      <w:r w:rsidR="00040841">
        <w:rPr>
          <w:i/>
          <w:iCs/>
          <w:sz w:val="28"/>
          <w:szCs w:val="28"/>
        </w:rPr>
        <w:t xml:space="preserve"> </w:t>
      </w:r>
      <w:r w:rsidR="00040841">
        <w:rPr>
          <w:sz w:val="28"/>
          <w:szCs w:val="28"/>
        </w:rPr>
        <w:t>We believe that i</w:t>
      </w:r>
      <w:r w:rsidR="00D852C9">
        <w:rPr>
          <w:sz w:val="28"/>
          <w:szCs w:val="28"/>
        </w:rPr>
        <w:t>f</w:t>
      </w:r>
      <w:r w:rsidR="00CD4D54">
        <w:rPr>
          <w:sz w:val="28"/>
          <w:szCs w:val="28"/>
        </w:rPr>
        <w:t xml:space="preserve"> it was the parties had agreed to carry the Board’s decision </w:t>
      </w:r>
      <w:proofErr w:type="gramStart"/>
      <w:r w:rsidR="00CD4D54">
        <w:rPr>
          <w:sz w:val="28"/>
          <w:szCs w:val="28"/>
        </w:rPr>
        <w:t xml:space="preserve">forward </w:t>
      </w:r>
      <w:r w:rsidR="00D852C9">
        <w:rPr>
          <w:sz w:val="28"/>
          <w:szCs w:val="28"/>
        </w:rPr>
        <w:t xml:space="preserve"> such</w:t>
      </w:r>
      <w:proofErr w:type="gramEnd"/>
      <w:r w:rsidR="00D852C9">
        <w:rPr>
          <w:sz w:val="28"/>
          <w:szCs w:val="28"/>
        </w:rPr>
        <w:t xml:space="preserve"> </w:t>
      </w:r>
      <w:r w:rsidR="00CD4D54">
        <w:rPr>
          <w:sz w:val="28"/>
          <w:szCs w:val="28"/>
        </w:rPr>
        <w:t xml:space="preserve">a </w:t>
      </w:r>
      <w:r w:rsidR="00D852C9">
        <w:rPr>
          <w:sz w:val="28"/>
          <w:szCs w:val="28"/>
        </w:rPr>
        <w:t>disclosure</w:t>
      </w:r>
      <w:r w:rsidR="00CD4D54">
        <w:rPr>
          <w:sz w:val="28"/>
          <w:szCs w:val="28"/>
        </w:rPr>
        <w:t xml:space="preserve"> should </w:t>
      </w:r>
      <w:r w:rsidR="00D852C9">
        <w:rPr>
          <w:sz w:val="28"/>
          <w:szCs w:val="28"/>
        </w:rPr>
        <w:t xml:space="preserve">have formed part of the agreement and clause 4.1.2 would not be </w:t>
      </w:r>
      <w:r w:rsidR="00CD4D54">
        <w:rPr>
          <w:sz w:val="28"/>
          <w:szCs w:val="28"/>
        </w:rPr>
        <w:t>worded differently.</w:t>
      </w:r>
      <w:r w:rsidR="00D852C9">
        <w:rPr>
          <w:sz w:val="28"/>
          <w:szCs w:val="28"/>
        </w:rPr>
        <w:t xml:space="preserve"> Further, clause 4.1.3 indicates th</w:t>
      </w:r>
      <w:r w:rsidR="008A0A6E">
        <w:rPr>
          <w:sz w:val="28"/>
          <w:szCs w:val="28"/>
        </w:rPr>
        <w:t xml:space="preserve">at </w:t>
      </w:r>
      <w:r w:rsidR="00D852C9">
        <w:rPr>
          <w:sz w:val="28"/>
          <w:szCs w:val="28"/>
        </w:rPr>
        <w:t>t</w:t>
      </w:r>
      <w:r w:rsidR="008A0A6E">
        <w:rPr>
          <w:sz w:val="28"/>
          <w:szCs w:val="28"/>
        </w:rPr>
        <w:t>he</w:t>
      </w:r>
      <w:r w:rsidR="00D852C9">
        <w:rPr>
          <w:sz w:val="28"/>
          <w:szCs w:val="28"/>
        </w:rPr>
        <w:t xml:space="preserve"> purchaser /</w:t>
      </w:r>
      <w:r w:rsidR="009630A4">
        <w:rPr>
          <w:sz w:val="28"/>
          <w:szCs w:val="28"/>
        </w:rPr>
        <w:t>Claimant had</w:t>
      </w:r>
      <w:r w:rsidR="008A0A6E">
        <w:rPr>
          <w:sz w:val="28"/>
          <w:szCs w:val="28"/>
        </w:rPr>
        <w:t xml:space="preserve"> no claim </w:t>
      </w:r>
      <w:r>
        <w:rPr>
          <w:sz w:val="28"/>
          <w:szCs w:val="28"/>
        </w:rPr>
        <w:t xml:space="preserve">against the company </w:t>
      </w:r>
      <w:r w:rsidR="008A0A6E">
        <w:rPr>
          <w:sz w:val="28"/>
          <w:szCs w:val="28"/>
        </w:rPr>
        <w:t>at the time of the execution or in the future</w:t>
      </w:r>
      <w:r>
        <w:rPr>
          <w:sz w:val="28"/>
          <w:szCs w:val="28"/>
        </w:rPr>
        <w:t xml:space="preserve"> for the loss of office or employment. </w:t>
      </w:r>
      <w:r w:rsidR="006865F0">
        <w:rPr>
          <w:sz w:val="28"/>
          <w:szCs w:val="28"/>
        </w:rPr>
        <w:t xml:space="preserve"> </w:t>
      </w:r>
      <w:r w:rsidR="009630A4">
        <w:rPr>
          <w:sz w:val="28"/>
          <w:szCs w:val="28"/>
        </w:rPr>
        <w:t>The implication of clause 4.1.3 is that the vendor</w:t>
      </w:r>
      <w:r w:rsidR="00CD4D54">
        <w:rPr>
          <w:sz w:val="28"/>
          <w:szCs w:val="28"/>
        </w:rPr>
        <w:t>/Claimant is</w:t>
      </w:r>
      <w:r w:rsidR="009630A4">
        <w:rPr>
          <w:sz w:val="28"/>
          <w:szCs w:val="28"/>
        </w:rPr>
        <w:t xml:space="preserve"> </w:t>
      </w:r>
      <w:proofErr w:type="spellStart"/>
      <w:r w:rsidR="003C2884">
        <w:rPr>
          <w:sz w:val="28"/>
          <w:szCs w:val="28"/>
        </w:rPr>
        <w:lastRenderedPageBreak/>
        <w:t>j</w:t>
      </w:r>
      <w:r w:rsidR="009630A4">
        <w:rPr>
          <w:sz w:val="28"/>
          <w:szCs w:val="28"/>
        </w:rPr>
        <w:t>estopped</w:t>
      </w:r>
      <w:proofErr w:type="spellEnd"/>
      <w:r w:rsidR="009630A4">
        <w:rPr>
          <w:sz w:val="28"/>
          <w:szCs w:val="28"/>
        </w:rPr>
        <w:t xml:space="preserve"> from presenting a claim for loss of office or </w:t>
      </w:r>
      <w:r w:rsidR="00CD4D54">
        <w:rPr>
          <w:sz w:val="28"/>
          <w:szCs w:val="28"/>
        </w:rPr>
        <w:t xml:space="preserve">employment, </w:t>
      </w:r>
      <w:r w:rsidR="006572A3">
        <w:rPr>
          <w:sz w:val="28"/>
          <w:szCs w:val="28"/>
        </w:rPr>
        <w:t>which</w:t>
      </w:r>
      <w:r w:rsidR="00CD4D54">
        <w:rPr>
          <w:sz w:val="28"/>
          <w:szCs w:val="28"/>
        </w:rPr>
        <w:t xml:space="preserve"> is the claim before us in Court. </w:t>
      </w:r>
    </w:p>
    <w:p w14:paraId="60C8255F" w14:textId="2129963F" w:rsidR="009630A4" w:rsidRDefault="00CD4D54" w:rsidP="0065011D">
      <w:pPr>
        <w:spacing w:line="360" w:lineRule="auto"/>
        <w:jc w:val="both"/>
        <w:rPr>
          <w:sz w:val="28"/>
          <w:szCs w:val="28"/>
        </w:rPr>
      </w:pPr>
      <w:r>
        <w:rPr>
          <w:sz w:val="28"/>
          <w:szCs w:val="28"/>
        </w:rPr>
        <w:t xml:space="preserve">In the absence of any evidence to the contrary, </w:t>
      </w:r>
      <w:r w:rsidR="006865F0">
        <w:rPr>
          <w:sz w:val="28"/>
          <w:szCs w:val="28"/>
        </w:rPr>
        <w:t>Clause 4.1.2,</w:t>
      </w:r>
      <w:r w:rsidR="00E723C5">
        <w:rPr>
          <w:sz w:val="28"/>
          <w:szCs w:val="28"/>
        </w:rPr>
        <w:t xml:space="preserve"> </w:t>
      </w:r>
      <w:r w:rsidR="006865F0">
        <w:rPr>
          <w:sz w:val="28"/>
          <w:szCs w:val="28"/>
        </w:rPr>
        <w:t xml:space="preserve">of </w:t>
      </w:r>
      <w:r w:rsidR="00D852C9">
        <w:rPr>
          <w:sz w:val="28"/>
          <w:szCs w:val="28"/>
        </w:rPr>
        <w:t>the</w:t>
      </w:r>
      <w:r w:rsidR="006865F0">
        <w:rPr>
          <w:sz w:val="28"/>
          <w:szCs w:val="28"/>
        </w:rPr>
        <w:t xml:space="preserve"> share </w:t>
      </w:r>
      <w:r w:rsidR="009630A4">
        <w:rPr>
          <w:sz w:val="28"/>
          <w:szCs w:val="28"/>
        </w:rPr>
        <w:t>disposal agreement,</w:t>
      </w:r>
      <w:r w:rsidR="006865F0">
        <w:rPr>
          <w:sz w:val="28"/>
          <w:szCs w:val="28"/>
        </w:rPr>
        <w:t xml:space="preserve"> </w:t>
      </w:r>
      <w:r>
        <w:rPr>
          <w:sz w:val="28"/>
          <w:szCs w:val="28"/>
        </w:rPr>
        <w:t xml:space="preserve">supersedes </w:t>
      </w:r>
      <w:r w:rsidR="00D852C9">
        <w:rPr>
          <w:sz w:val="28"/>
          <w:szCs w:val="28"/>
        </w:rPr>
        <w:t>the minutes of the 28/5/2013,</w:t>
      </w:r>
      <w:r w:rsidR="006865F0">
        <w:rPr>
          <w:sz w:val="28"/>
          <w:szCs w:val="28"/>
        </w:rPr>
        <w:t xml:space="preserve"> </w:t>
      </w:r>
      <w:r w:rsidR="00D852C9">
        <w:rPr>
          <w:sz w:val="28"/>
          <w:szCs w:val="28"/>
        </w:rPr>
        <w:t xml:space="preserve">because </w:t>
      </w:r>
      <w:r w:rsidR="006865F0">
        <w:rPr>
          <w:sz w:val="28"/>
          <w:szCs w:val="28"/>
        </w:rPr>
        <w:t>there is no evidence to indicate that, these minutes were taken into consideration at the</w:t>
      </w:r>
      <w:r>
        <w:rPr>
          <w:sz w:val="28"/>
          <w:szCs w:val="28"/>
        </w:rPr>
        <w:t xml:space="preserve"> time </w:t>
      </w:r>
      <w:r w:rsidR="006572A3">
        <w:rPr>
          <w:sz w:val="28"/>
          <w:szCs w:val="28"/>
        </w:rPr>
        <w:t>of execution</w:t>
      </w:r>
      <w:r w:rsidR="006865F0">
        <w:rPr>
          <w:sz w:val="28"/>
          <w:szCs w:val="28"/>
        </w:rPr>
        <w:t xml:space="preserve"> of the agreement. Clearly th</w:t>
      </w:r>
      <w:r w:rsidR="00211F5D">
        <w:rPr>
          <w:sz w:val="28"/>
          <w:szCs w:val="28"/>
        </w:rPr>
        <w:t>e vendor</w:t>
      </w:r>
      <w:r w:rsidR="006865F0">
        <w:rPr>
          <w:sz w:val="28"/>
          <w:szCs w:val="28"/>
        </w:rPr>
        <w:t>/</w:t>
      </w:r>
      <w:r w:rsidR="00211F5D">
        <w:rPr>
          <w:sz w:val="28"/>
          <w:szCs w:val="28"/>
        </w:rPr>
        <w:t>t</w:t>
      </w:r>
      <w:r w:rsidR="006865F0">
        <w:rPr>
          <w:sz w:val="28"/>
          <w:szCs w:val="28"/>
        </w:rPr>
        <w:t>h</w:t>
      </w:r>
      <w:r w:rsidR="00211F5D">
        <w:rPr>
          <w:sz w:val="28"/>
          <w:szCs w:val="28"/>
        </w:rPr>
        <w:t xml:space="preserve">e claimant </w:t>
      </w:r>
      <w:r w:rsidR="006865F0">
        <w:rPr>
          <w:sz w:val="28"/>
          <w:szCs w:val="28"/>
        </w:rPr>
        <w:t xml:space="preserve">made no disclosure of </w:t>
      </w:r>
      <w:r w:rsidR="00211F5D">
        <w:rPr>
          <w:sz w:val="28"/>
          <w:szCs w:val="28"/>
        </w:rPr>
        <w:t xml:space="preserve">any information </w:t>
      </w:r>
      <w:r w:rsidR="006865F0">
        <w:rPr>
          <w:sz w:val="28"/>
          <w:szCs w:val="28"/>
        </w:rPr>
        <w:t xml:space="preserve">about </w:t>
      </w:r>
      <w:r w:rsidR="004605F8">
        <w:rPr>
          <w:sz w:val="28"/>
          <w:szCs w:val="28"/>
        </w:rPr>
        <w:t>a</w:t>
      </w:r>
      <w:r w:rsidR="009630A4">
        <w:rPr>
          <w:sz w:val="28"/>
          <w:szCs w:val="28"/>
        </w:rPr>
        <w:t>ny</w:t>
      </w:r>
      <w:r w:rsidR="006865F0">
        <w:rPr>
          <w:sz w:val="28"/>
          <w:szCs w:val="28"/>
        </w:rPr>
        <w:t xml:space="preserve"> </w:t>
      </w:r>
      <w:r w:rsidR="004605F8">
        <w:rPr>
          <w:sz w:val="28"/>
          <w:szCs w:val="28"/>
        </w:rPr>
        <w:t>claim</w:t>
      </w:r>
      <w:r w:rsidR="006865F0">
        <w:rPr>
          <w:sz w:val="28"/>
          <w:szCs w:val="28"/>
        </w:rPr>
        <w:t xml:space="preserve"> </w:t>
      </w:r>
      <w:r w:rsidR="009630A4">
        <w:rPr>
          <w:sz w:val="28"/>
          <w:szCs w:val="28"/>
        </w:rPr>
        <w:t xml:space="preserve">he had </w:t>
      </w:r>
      <w:r w:rsidR="006865F0">
        <w:rPr>
          <w:sz w:val="28"/>
          <w:szCs w:val="28"/>
        </w:rPr>
        <w:t>against the Company and as already stated before had he done so</w:t>
      </w:r>
      <w:r w:rsidR="009630A4">
        <w:rPr>
          <w:sz w:val="28"/>
          <w:szCs w:val="28"/>
        </w:rPr>
        <w:t>, the claims would</w:t>
      </w:r>
      <w:r w:rsidR="006865F0">
        <w:rPr>
          <w:sz w:val="28"/>
          <w:szCs w:val="28"/>
        </w:rPr>
        <w:t xml:space="preserve"> </w:t>
      </w:r>
      <w:r w:rsidR="004605F8">
        <w:rPr>
          <w:sz w:val="28"/>
          <w:szCs w:val="28"/>
        </w:rPr>
        <w:t>h</w:t>
      </w:r>
      <w:r w:rsidR="006865F0">
        <w:rPr>
          <w:sz w:val="28"/>
          <w:szCs w:val="28"/>
        </w:rPr>
        <w:t>ave formed part of t</w:t>
      </w:r>
      <w:r w:rsidR="004605F8">
        <w:rPr>
          <w:sz w:val="28"/>
          <w:szCs w:val="28"/>
        </w:rPr>
        <w:t>h</w:t>
      </w:r>
      <w:r w:rsidR="006865F0">
        <w:rPr>
          <w:sz w:val="28"/>
          <w:szCs w:val="28"/>
        </w:rPr>
        <w:t xml:space="preserve">e </w:t>
      </w:r>
      <w:r w:rsidR="009630A4">
        <w:rPr>
          <w:sz w:val="28"/>
          <w:szCs w:val="28"/>
        </w:rPr>
        <w:t xml:space="preserve">share disposal </w:t>
      </w:r>
      <w:r w:rsidR="004605F8">
        <w:rPr>
          <w:sz w:val="28"/>
          <w:szCs w:val="28"/>
        </w:rPr>
        <w:t>agreement</w:t>
      </w:r>
      <w:r w:rsidR="009630A4">
        <w:rPr>
          <w:sz w:val="28"/>
          <w:szCs w:val="28"/>
        </w:rPr>
        <w:t xml:space="preserve">, rendering </w:t>
      </w:r>
      <w:r w:rsidR="004605F8">
        <w:rPr>
          <w:sz w:val="28"/>
          <w:szCs w:val="28"/>
        </w:rPr>
        <w:t xml:space="preserve">4.1.2 and 4.1.3 redundant. </w:t>
      </w:r>
      <w:r w:rsidR="00664D90">
        <w:rPr>
          <w:sz w:val="28"/>
          <w:szCs w:val="28"/>
        </w:rPr>
        <w:t xml:space="preserve"> </w:t>
      </w:r>
    </w:p>
    <w:p w14:paraId="794E9F79" w14:textId="77777777" w:rsidR="009630A4" w:rsidRDefault="009630A4" w:rsidP="0065011D">
      <w:pPr>
        <w:spacing w:line="360" w:lineRule="auto"/>
        <w:ind w:left="720" w:hanging="720"/>
        <w:jc w:val="both"/>
        <w:rPr>
          <w:sz w:val="28"/>
          <w:szCs w:val="28"/>
        </w:rPr>
      </w:pPr>
      <w:r>
        <w:rPr>
          <w:sz w:val="28"/>
          <w:szCs w:val="28"/>
        </w:rPr>
        <w:t>We are further fortified by Minute 6/7/2013, of the Board meeting on 28/05/2013-resolved in part as that:</w:t>
      </w:r>
    </w:p>
    <w:p w14:paraId="5848EFB9" w14:textId="77777777" w:rsidR="009630A4" w:rsidRDefault="009630A4" w:rsidP="0065011D">
      <w:pPr>
        <w:spacing w:line="360" w:lineRule="auto"/>
        <w:ind w:left="720"/>
        <w:jc w:val="both"/>
        <w:rPr>
          <w:i/>
          <w:iCs/>
          <w:sz w:val="28"/>
          <w:szCs w:val="28"/>
        </w:rPr>
      </w:pPr>
      <w:r>
        <w:rPr>
          <w:i/>
          <w:iCs/>
          <w:sz w:val="28"/>
          <w:szCs w:val="28"/>
        </w:rPr>
        <w:t xml:space="preserve">“… </w:t>
      </w:r>
      <w:proofErr w:type="gramStart"/>
      <w:r>
        <w:rPr>
          <w:i/>
          <w:iCs/>
          <w:sz w:val="28"/>
          <w:szCs w:val="28"/>
        </w:rPr>
        <w:t>the</w:t>
      </w:r>
      <w:proofErr w:type="gramEnd"/>
      <w:r>
        <w:rPr>
          <w:i/>
          <w:iCs/>
          <w:sz w:val="28"/>
          <w:szCs w:val="28"/>
        </w:rPr>
        <w:t xml:space="preserve"> CEO shall serve notice on the Company expressing his interest to leave office by writing to the Chairman. After giving notice, the CEO shall serve </w:t>
      </w:r>
      <w:proofErr w:type="gramStart"/>
      <w:r>
        <w:rPr>
          <w:i/>
          <w:iCs/>
          <w:sz w:val="28"/>
          <w:szCs w:val="28"/>
        </w:rPr>
        <w:t>six(</w:t>
      </w:r>
      <w:proofErr w:type="gramEnd"/>
      <w:r>
        <w:rPr>
          <w:i/>
          <w:iCs/>
          <w:sz w:val="28"/>
          <w:szCs w:val="28"/>
        </w:rPr>
        <w:t>6) Months …</w:t>
      </w:r>
    </w:p>
    <w:p w14:paraId="01217556" w14:textId="77777777" w:rsidR="009630A4" w:rsidRDefault="009630A4" w:rsidP="0065011D">
      <w:pPr>
        <w:pStyle w:val="ListParagraph"/>
        <w:numPr>
          <w:ilvl w:val="0"/>
          <w:numId w:val="5"/>
        </w:numPr>
        <w:spacing w:line="360" w:lineRule="auto"/>
        <w:jc w:val="both"/>
        <w:rPr>
          <w:i/>
          <w:iCs/>
          <w:sz w:val="28"/>
          <w:szCs w:val="28"/>
        </w:rPr>
      </w:pPr>
      <w:r w:rsidRPr="00746323">
        <w:rPr>
          <w:i/>
          <w:iCs/>
          <w:sz w:val="28"/>
          <w:szCs w:val="28"/>
        </w:rPr>
        <w:t>While serving the six months’ notice period, the CEO shall defer as much of his salary as necessary on account of the Company’s cash flow situation…”</w:t>
      </w:r>
    </w:p>
    <w:p w14:paraId="0BE69870" w14:textId="068C9F97" w:rsidR="00944C86" w:rsidRDefault="009630A4" w:rsidP="0065011D">
      <w:pPr>
        <w:spacing w:line="360" w:lineRule="auto"/>
        <w:jc w:val="both"/>
        <w:rPr>
          <w:sz w:val="28"/>
          <w:szCs w:val="28"/>
        </w:rPr>
      </w:pPr>
      <w:r>
        <w:rPr>
          <w:sz w:val="28"/>
          <w:szCs w:val="28"/>
        </w:rPr>
        <w:t xml:space="preserve">Which implied that the salary could only be paid based on the Company’s cash flow. There was no evidence to indicate that the Company’s cash flow improved. </w:t>
      </w:r>
      <w:r w:rsidR="00944C86">
        <w:rPr>
          <w:sz w:val="28"/>
          <w:szCs w:val="28"/>
        </w:rPr>
        <w:t>Instead,</w:t>
      </w:r>
      <w:r>
        <w:rPr>
          <w:sz w:val="28"/>
          <w:szCs w:val="28"/>
        </w:rPr>
        <w:t xml:space="preserve"> it was clear that t</w:t>
      </w:r>
      <w:r w:rsidR="00944C86">
        <w:rPr>
          <w:sz w:val="28"/>
          <w:szCs w:val="28"/>
        </w:rPr>
        <w:t>h</w:t>
      </w:r>
      <w:r>
        <w:rPr>
          <w:sz w:val="28"/>
          <w:szCs w:val="28"/>
        </w:rPr>
        <w:t>e company went into receivership</w:t>
      </w:r>
      <w:r w:rsidR="00944C86">
        <w:rPr>
          <w:sz w:val="28"/>
          <w:szCs w:val="28"/>
        </w:rPr>
        <w:t xml:space="preserve">. </w:t>
      </w:r>
      <w:r w:rsidR="00664D90">
        <w:rPr>
          <w:sz w:val="28"/>
          <w:szCs w:val="28"/>
        </w:rPr>
        <w:t>The Claimant did not plead any duress that could have disenabled him from making this disclosure at the point of negotiating the share disposal agreement neither did he adduce any evidence of duress. Therefore</w:t>
      </w:r>
      <w:proofErr w:type="gramStart"/>
      <w:r w:rsidR="00664D90">
        <w:rPr>
          <w:sz w:val="28"/>
          <w:szCs w:val="28"/>
        </w:rPr>
        <w:t>,</w:t>
      </w:r>
      <w:proofErr w:type="spellStart"/>
      <w:r w:rsidR="00664D90">
        <w:rPr>
          <w:sz w:val="28"/>
          <w:szCs w:val="28"/>
        </w:rPr>
        <w:t>s</w:t>
      </w:r>
      <w:proofErr w:type="gramEnd"/>
      <w:r w:rsidR="00664D90">
        <w:rPr>
          <w:sz w:val="28"/>
          <w:szCs w:val="28"/>
        </w:rPr>
        <w:t xml:space="preserve"> he</w:t>
      </w:r>
      <w:proofErr w:type="spellEnd"/>
      <w:r w:rsidR="00664D90">
        <w:rPr>
          <w:sz w:val="28"/>
          <w:szCs w:val="28"/>
        </w:rPr>
        <w:t xml:space="preserve"> cannot turn round to claim after the execution of the share disposal agreement.</w:t>
      </w:r>
    </w:p>
    <w:p w14:paraId="0303A0BC" w14:textId="3955CD93" w:rsidR="00BF269A" w:rsidRPr="00E3234E" w:rsidRDefault="003C2884" w:rsidP="0065011D">
      <w:pPr>
        <w:spacing w:line="360" w:lineRule="auto"/>
        <w:jc w:val="both"/>
        <w:rPr>
          <w:sz w:val="28"/>
          <w:szCs w:val="28"/>
        </w:rPr>
      </w:pPr>
      <w:r>
        <w:rPr>
          <w:sz w:val="28"/>
          <w:szCs w:val="28"/>
        </w:rPr>
        <w:t xml:space="preserve">In the </w:t>
      </w:r>
      <w:r w:rsidR="00E3234E">
        <w:rPr>
          <w:sz w:val="28"/>
          <w:szCs w:val="28"/>
        </w:rPr>
        <w:t xml:space="preserve">circumstances, we are inclined to agree with Counsel for the </w:t>
      </w:r>
      <w:r w:rsidR="00664D90">
        <w:rPr>
          <w:sz w:val="28"/>
          <w:szCs w:val="28"/>
        </w:rPr>
        <w:t>R</w:t>
      </w:r>
      <w:r w:rsidR="00E3234E">
        <w:rPr>
          <w:sz w:val="28"/>
          <w:szCs w:val="28"/>
        </w:rPr>
        <w:t>espondent that</w:t>
      </w:r>
      <w:r w:rsidR="00664D90">
        <w:rPr>
          <w:sz w:val="28"/>
          <w:szCs w:val="28"/>
        </w:rPr>
        <w:t>,</w:t>
      </w:r>
      <w:r w:rsidR="00E3234E">
        <w:rPr>
          <w:sz w:val="28"/>
          <w:szCs w:val="28"/>
        </w:rPr>
        <w:t xml:space="preserve"> by signing the share disposal agreement the Claimant</w:t>
      </w:r>
      <w:r w:rsidR="00E3234E" w:rsidRPr="00E3234E">
        <w:rPr>
          <w:sz w:val="28"/>
          <w:szCs w:val="28"/>
        </w:rPr>
        <w:t xml:space="preserve"> relinquish</w:t>
      </w:r>
      <w:r w:rsidR="00E3234E">
        <w:rPr>
          <w:sz w:val="28"/>
          <w:szCs w:val="28"/>
        </w:rPr>
        <w:t>ed</w:t>
      </w:r>
      <w:r w:rsidR="00E3234E" w:rsidRPr="00E3234E">
        <w:rPr>
          <w:sz w:val="28"/>
          <w:szCs w:val="28"/>
        </w:rPr>
        <w:t xml:space="preserve"> or abandoned any </w:t>
      </w:r>
      <w:r w:rsidR="00E3234E" w:rsidRPr="00E3234E">
        <w:rPr>
          <w:sz w:val="28"/>
          <w:szCs w:val="28"/>
        </w:rPr>
        <w:lastRenderedPageBreak/>
        <w:t xml:space="preserve">claim arising out his loss of employment and he was estopped from seeking any remedy after the execution of the </w:t>
      </w:r>
      <w:r w:rsidR="00E3234E">
        <w:rPr>
          <w:sz w:val="28"/>
          <w:szCs w:val="28"/>
        </w:rPr>
        <w:t xml:space="preserve">same </w:t>
      </w:r>
      <w:r w:rsidR="00E3234E" w:rsidRPr="00E3234E">
        <w:rPr>
          <w:sz w:val="28"/>
          <w:szCs w:val="28"/>
        </w:rPr>
        <w:t>agreement.</w:t>
      </w:r>
      <w:r w:rsidR="00664D90">
        <w:rPr>
          <w:sz w:val="28"/>
          <w:szCs w:val="28"/>
        </w:rPr>
        <w:t xml:space="preserve"> This issue is disposed in the negative.</w:t>
      </w:r>
    </w:p>
    <w:p w14:paraId="4EBDE1E4" w14:textId="36BDC031" w:rsidR="00ED7C56" w:rsidRDefault="00ED7C56" w:rsidP="0065011D">
      <w:pPr>
        <w:pStyle w:val="ListParagraph"/>
        <w:numPr>
          <w:ilvl w:val="0"/>
          <w:numId w:val="4"/>
        </w:numPr>
        <w:spacing w:line="360" w:lineRule="auto"/>
        <w:jc w:val="both"/>
        <w:rPr>
          <w:rFonts w:asciiTheme="minorHAnsi" w:hAnsiTheme="minorHAnsi" w:cstheme="minorHAnsi"/>
          <w:b/>
          <w:sz w:val="28"/>
          <w:szCs w:val="28"/>
        </w:rPr>
      </w:pPr>
      <w:r w:rsidRPr="00ED7C56">
        <w:rPr>
          <w:rFonts w:asciiTheme="minorHAnsi" w:hAnsiTheme="minorHAnsi" w:cstheme="minorHAnsi"/>
          <w:b/>
          <w:sz w:val="28"/>
          <w:szCs w:val="28"/>
        </w:rPr>
        <w:t>Whether the Claimant is entitled to payment in lieu of any untaken leave and if so how much?</w:t>
      </w:r>
    </w:p>
    <w:p w14:paraId="2882FA68" w14:textId="11DF7205" w:rsidR="00F31943" w:rsidRDefault="00F31943"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Pr="00F31943">
        <w:rPr>
          <w:rFonts w:asciiTheme="minorHAnsi" w:hAnsiTheme="minorHAnsi" w:cstheme="minorHAnsi"/>
          <w:bCs/>
          <w:sz w:val="28"/>
          <w:szCs w:val="28"/>
        </w:rPr>
        <w:t>t was su</w:t>
      </w:r>
      <w:r>
        <w:rPr>
          <w:rFonts w:asciiTheme="minorHAnsi" w:hAnsiTheme="minorHAnsi" w:cstheme="minorHAnsi"/>
          <w:bCs/>
          <w:sz w:val="28"/>
          <w:szCs w:val="28"/>
        </w:rPr>
        <w:t xml:space="preserve">bmitted for the Claimant that he was entitled to leave and he had not taken from 2013. According to counsel the claimant worked single </w:t>
      </w:r>
      <w:proofErr w:type="spellStart"/>
      <w:r>
        <w:rPr>
          <w:rFonts w:asciiTheme="minorHAnsi" w:hAnsiTheme="minorHAnsi" w:cstheme="minorHAnsi"/>
          <w:bCs/>
          <w:sz w:val="28"/>
          <w:szCs w:val="28"/>
        </w:rPr>
        <w:t>andledly</w:t>
      </w:r>
      <w:proofErr w:type="spellEnd"/>
      <w:r>
        <w:rPr>
          <w:rFonts w:asciiTheme="minorHAnsi" w:hAnsiTheme="minorHAnsi" w:cstheme="minorHAnsi"/>
          <w:bCs/>
          <w:sz w:val="28"/>
          <w:szCs w:val="28"/>
        </w:rPr>
        <w:t xml:space="preserve"> to manage the Respondent Company and on several occasions the board asked him to defer taking leave.  He submitted that he was entitled to 1 month’s pay in lieu of leave  as provided for under section 54(1) (a) of the Employment Act 2006.  Counsel cited clause 2 of the Claimant’s contract which entitled him to 6 wee</w:t>
      </w:r>
      <w:r w:rsidR="00012C81">
        <w:rPr>
          <w:rFonts w:asciiTheme="minorHAnsi" w:hAnsiTheme="minorHAnsi" w:cstheme="minorHAnsi"/>
          <w:bCs/>
          <w:sz w:val="28"/>
          <w:szCs w:val="28"/>
        </w:rPr>
        <w:t xml:space="preserve">ks annual leave including payment of his return tickets to Canada. Therefore, he was entitled to 1 </w:t>
      </w:r>
      <w:proofErr w:type="spellStart"/>
      <w:r w:rsidR="00012C81">
        <w:rPr>
          <w:rFonts w:asciiTheme="minorHAnsi" w:hAnsiTheme="minorHAnsi" w:cstheme="minorHAnsi"/>
          <w:bCs/>
          <w:sz w:val="28"/>
          <w:szCs w:val="28"/>
        </w:rPr>
        <w:t>months</w:t>
      </w:r>
      <w:proofErr w:type="spellEnd"/>
      <w:r w:rsidR="00012C81">
        <w:rPr>
          <w:rFonts w:asciiTheme="minorHAnsi" w:hAnsiTheme="minorHAnsi" w:cstheme="minorHAnsi"/>
          <w:bCs/>
          <w:sz w:val="28"/>
          <w:szCs w:val="28"/>
        </w:rPr>
        <w:t xml:space="preserve"> pay in lieu of untaken leave and given his s enhanced salary of USD 7500 he w entitled to payment of USD 7500 as payment in lieu of leave.</w:t>
      </w:r>
    </w:p>
    <w:p w14:paraId="241FE774" w14:textId="2E847E83" w:rsidR="00012C81" w:rsidRDefault="00012C81" w:rsidP="0065011D">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in</w:t>
      </w:r>
      <w:proofErr w:type="gramEnd"/>
      <w:r>
        <w:rPr>
          <w:rFonts w:asciiTheme="minorHAnsi" w:hAnsiTheme="minorHAnsi" w:cstheme="minorHAnsi"/>
          <w:bCs/>
          <w:sz w:val="28"/>
          <w:szCs w:val="28"/>
        </w:rPr>
        <w:t xml:space="preserve"> reply Counsel for the Respondent argued that the Claimant had not adduced any evidence to prove that the Respondent  had required him not to take leave  and had agreed to pay him in lieu of the leave. he cited </w:t>
      </w:r>
      <w:proofErr w:type="spellStart"/>
      <w:r>
        <w:rPr>
          <w:rFonts w:asciiTheme="minorHAnsi" w:hAnsiTheme="minorHAnsi" w:cstheme="minorHAnsi"/>
          <w:b/>
          <w:sz w:val="28"/>
          <w:szCs w:val="28"/>
        </w:rPr>
        <w:t>Emazunvi</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Micheal</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National </w:t>
      </w:r>
      <w:proofErr w:type="spellStart"/>
      <w:r>
        <w:rPr>
          <w:rFonts w:asciiTheme="minorHAnsi" w:hAnsiTheme="minorHAnsi" w:cstheme="minorHAnsi"/>
          <w:b/>
          <w:sz w:val="28"/>
          <w:szCs w:val="28"/>
        </w:rPr>
        <w:t>Curriculaum</w:t>
      </w:r>
      <w:proofErr w:type="spellEnd"/>
      <w:r>
        <w:rPr>
          <w:rFonts w:asciiTheme="minorHAnsi" w:hAnsiTheme="minorHAnsi" w:cstheme="minorHAnsi"/>
          <w:b/>
          <w:sz w:val="28"/>
          <w:szCs w:val="28"/>
        </w:rPr>
        <w:t xml:space="preserve"> Development </w:t>
      </w:r>
      <w:proofErr w:type="gramStart"/>
      <w:r>
        <w:rPr>
          <w:rFonts w:asciiTheme="minorHAnsi" w:hAnsiTheme="minorHAnsi" w:cstheme="minorHAnsi"/>
          <w:b/>
          <w:sz w:val="28"/>
          <w:szCs w:val="28"/>
        </w:rPr>
        <w:t>center  LDC</w:t>
      </w:r>
      <w:proofErr w:type="gramEnd"/>
      <w:r>
        <w:rPr>
          <w:rFonts w:asciiTheme="minorHAnsi" w:hAnsiTheme="minorHAnsi" w:cstheme="minorHAnsi"/>
          <w:b/>
          <w:sz w:val="28"/>
          <w:szCs w:val="28"/>
        </w:rPr>
        <w:t xml:space="preserve"> No. 52of 2014 and </w:t>
      </w:r>
      <w:proofErr w:type="spellStart"/>
      <w:r>
        <w:rPr>
          <w:rFonts w:asciiTheme="minorHAnsi" w:hAnsiTheme="minorHAnsi" w:cstheme="minorHAnsi"/>
          <w:b/>
          <w:sz w:val="28"/>
          <w:szCs w:val="28"/>
        </w:rPr>
        <w:t>Kangaho</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Silvver</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Attorney General LDC No. 276 of 2014, </w:t>
      </w:r>
      <w:r>
        <w:rPr>
          <w:rFonts w:asciiTheme="minorHAnsi" w:hAnsiTheme="minorHAnsi" w:cstheme="minorHAnsi"/>
          <w:bCs/>
          <w:sz w:val="28"/>
          <w:szCs w:val="28"/>
        </w:rPr>
        <w:t>for the legal proposition t</w:t>
      </w:r>
      <w:r w:rsidR="00254347">
        <w:rPr>
          <w:rFonts w:asciiTheme="minorHAnsi" w:hAnsiTheme="minorHAnsi" w:cstheme="minorHAnsi"/>
          <w:bCs/>
          <w:sz w:val="28"/>
          <w:szCs w:val="28"/>
        </w:rPr>
        <w:t>h</w:t>
      </w:r>
      <w:r>
        <w:rPr>
          <w:rFonts w:asciiTheme="minorHAnsi" w:hAnsiTheme="minorHAnsi" w:cstheme="minorHAnsi"/>
          <w:bCs/>
          <w:sz w:val="28"/>
          <w:szCs w:val="28"/>
        </w:rPr>
        <w:t xml:space="preserve">at an employee will only be entitled to payment in lieu of leave where he or she is aware of  </w:t>
      </w:r>
      <w:r w:rsidR="00254347">
        <w:rPr>
          <w:rFonts w:asciiTheme="minorHAnsi" w:hAnsiTheme="minorHAnsi" w:cstheme="minorHAnsi"/>
          <w:bCs/>
          <w:sz w:val="28"/>
          <w:szCs w:val="28"/>
        </w:rPr>
        <w:t>his or</w:t>
      </w:r>
      <w:r>
        <w:rPr>
          <w:rFonts w:asciiTheme="minorHAnsi" w:hAnsiTheme="minorHAnsi" w:cstheme="minorHAnsi"/>
          <w:bCs/>
          <w:sz w:val="28"/>
          <w:szCs w:val="28"/>
        </w:rPr>
        <w:t xml:space="preserve"> her  right to leave </w:t>
      </w:r>
      <w:r w:rsidR="00254347">
        <w:rPr>
          <w:rFonts w:asciiTheme="minorHAnsi" w:hAnsiTheme="minorHAnsi" w:cstheme="minorHAnsi"/>
          <w:bCs/>
          <w:sz w:val="28"/>
          <w:szCs w:val="28"/>
        </w:rPr>
        <w:t xml:space="preserve"> expresses interest in taking the leave but  the employer  denies him or her the right. He insisted that the Claimant did not adduce an evidence to show that he applied for leave and it was denied, therefore this claim should not be granted.</w:t>
      </w:r>
    </w:p>
    <w:p w14:paraId="3ED923D6" w14:textId="596B86F2" w:rsidR="00254347" w:rsidRPr="00254347" w:rsidRDefault="00254347" w:rsidP="0065011D">
      <w:pPr>
        <w:spacing w:line="360" w:lineRule="auto"/>
        <w:jc w:val="both"/>
        <w:rPr>
          <w:rFonts w:asciiTheme="minorHAnsi" w:hAnsiTheme="minorHAnsi" w:cstheme="minorHAnsi"/>
          <w:b/>
          <w:sz w:val="28"/>
          <w:szCs w:val="28"/>
        </w:rPr>
      </w:pPr>
      <w:r w:rsidRPr="00254347">
        <w:rPr>
          <w:rFonts w:asciiTheme="minorHAnsi" w:hAnsiTheme="minorHAnsi" w:cstheme="minorHAnsi"/>
          <w:b/>
          <w:sz w:val="28"/>
          <w:szCs w:val="28"/>
        </w:rPr>
        <w:t>DECISION OF COUR</w:t>
      </w:r>
      <w:r>
        <w:rPr>
          <w:rFonts w:asciiTheme="minorHAnsi" w:hAnsiTheme="minorHAnsi" w:cstheme="minorHAnsi"/>
          <w:b/>
          <w:sz w:val="28"/>
          <w:szCs w:val="28"/>
        </w:rPr>
        <w:t>T</w:t>
      </w:r>
    </w:p>
    <w:p w14:paraId="36E8D10E" w14:textId="74ACCC20" w:rsidR="00573EE9" w:rsidRPr="00573EE9" w:rsidRDefault="00573EE9" w:rsidP="0065011D">
      <w:pPr>
        <w:spacing w:line="360" w:lineRule="auto"/>
        <w:jc w:val="both"/>
        <w:rPr>
          <w:rFonts w:asciiTheme="minorHAnsi" w:hAnsiTheme="minorHAnsi" w:cstheme="minorHAnsi"/>
          <w:sz w:val="28"/>
          <w:szCs w:val="28"/>
        </w:rPr>
      </w:pPr>
      <w:r w:rsidRPr="00573EE9">
        <w:rPr>
          <w:rFonts w:asciiTheme="minorHAnsi" w:hAnsiTheme="minorHAnsi" w:cstheme="minorHAnsi"/>
          <w:sz w:val="28"/>
          <w:szCs w:val="28"/>
        </w:rPr>
        <w:t>Section 54</w:t>
      </w:r>
      <w:r>
        <w:rPr>
          <w:rFonts w:asciiTheme="minorHAnsi" w:hAnsiTheme="minorHAnsi" w:cstheme="minorHAnsi"/>
          <w:sz w:val="28"/>
          <w:szCs w:val="28"/>
        </w:rPr>
        <w:t xml:space="preserve"> of the Employment Act obligates an emp</w:t>
      </w:r>
      <w:r w:rsidR="00F31943">
        <w:rPr>
          <w:rFonts w:asciiTheme="minorHAnsi" w:hAnsiTheme="minorHAnsi" w:cstheme="minorHAnsi"/>
          <w:sz w:val="28"/>
          <w:szCs w:val="28"/>
        </w:rPr>
        <w:t>l</w:t>
      </w:r>
      <w:r>
        <w:rPr>
          <w:rFonts w:asciiTheme="minorHAnsi" w:hAnsiTheme="minorHAnsi" w:cstheme="minorHAnsi"/>
          <w:sz w:val="28"/>
          <w:szCs w:val="28"/>
        </w:rPr>
        <w:t xml:space="preserve">oyer to grant his or </w:t>
      </w:r>
      <w:proofErr w:type="spellStart"/>
      <w:r>
        <w:rPr>
          <w:rFonts w:asciiTheme="minorHAnsi" w:hAnsiTheme="minorHAnsi" w:cstheme="minorHAnsi"/>
          <w:sz w:val="28"/>
          <w:szCs w:val="28"/>
        </w:rPr>
        <w:t>er</w:t>
      </w:r>
      <w:proofErr w:type="spellEnd"/>
      <w:r>
        <w:rPr>
          <w:rFonts w:asciiTheme="minorHAnsi" w:hAnsiTheme="minorHAnsi" w:cstheme="minorHAnsi"/>
          <w:sz w:val="28"/>
          <w:szCs w:val="28"/>
        </w:rPr>
        <w:t xml:space="preserve"> employees rest days as follows:</w:t>
      </w:r>
    </w:p>
    <w:p w14:paraId="1CA8C840" w14:textId="77777777" w:rsidR="00573EE9" w:rsidRPr="009B44C2" w:rsidRDefault="00573EE9" w:rsidP="0065011D">
      <w:pPr>
        <w:pStyle w:val="ListParagraph"/>
        <w:numPr>
          <w:ilvl w:val="0"/>
          <w:numId w:val="10"/>
        </w:numPr>
        <w:spacing w:line="360" w:lineRule="auto"/>
        <w:jc w:val="both"/>
        <w:rPr>
          <w:rFonts w:asciiTheme="minorHAnsi" w:hAnsiTheme="minorHAnsi" w:cstheme="minorHAnsi"/>
          <w:i/>
          <w:iCs/>
          <w:sz w:val="28"/>
          <w:szCs w:val="28"/>
        </w:rPr>
      </w:pPr>
      <w:r w:rsidRPr="009B44C2">
        <w:rPr>
          <w:rFonts w:asciiTheme="minorHAnsi" w:hAnsiTheme="minorHAnsi" w:cstheme="minorHAnsi"/>
          <w:i/>
          <w:iCs/>
          <w:sz w:val="28"/>
          <w:szCs w:val="28"/>
        </w:rPr>
        <w:lastRenderedPageBreak/>
        <w:t xml:space="preserve">Subject to the provisions of this section-  </w:t>
      </w:r>
    </w:p>
    <w:p w14:paraId="121701A4" w14:textId="77777777" w:rsidR="00573EE9" w:rsidRPr="009B44C2" w:rsidRDefault="00573EE9" w:rsidP="0065011D">
      <w:pPr>
        <w:pStyle w:val="ListParagraph"/>
        <w:numPr>
          <w:ilvl w:val="0"/>
          <w:numId w:val="9"/>
        </w:numPr>
        <w:spacing w:line="360" w:lineRule="auto"/>
        <w:jc w:val="both"/>
        <w:rPr>
          <w:rFonts w:asciiTheme="minorHAnsi" w:hAnsiTheme="minorHAnsi" w:cstheme="minorHAnsi"/>
          <w:i/>
          <w:iCs/>
          <w:sz w:val="28"/>
          <w:szCs w:val="28"/>
        </w:rPr>
      </w:pPr>
      <w:r w:rsidRPr="009B44C2">
        <w:rPr>
          <w:rFonts w:asciiTheme="minorHAnsi" w:hAnsiTheme="minorHAnsi" w:cstheme="minorHAnsi"/>
          <w:i/>
          <w:iCs/>
          <w:sz w:val="28"/>
          <w:szCs w:val="28"/>
        </w:rPr>
        <w:t>“</w:t>
      </w:r>
      <w:r w:rsidRPr="009B44C2">
        <w:rPr>
          <w:rFonts w:asciiTheme="minorHAnsi" w:hAnsiTheme="minorHAnsi" w:cstheme="minorHAnsi"/>
          <w:b/>
          <w:i/>
          <w:iCs/>
          <w:sz w:val="28"/>
          <w:szCs w:val="28"/>
        </w:rPr>
        <w:t>An employee shall once in every calendar year be entitled to a holiday with full pay at the rate of 7 days in respect of each period of a continuous four months’ service to be taken at such</w:t>
      </w:r>
      <w:r w:rsidRPr="009B44C2">
        <w:rPr>
          <w:rFonts w:asciiTheme="minorHAnsi" w:hAnsiTheme="minorHAnsi" w:cstheme="minorHAnsi"/>
          <w:i/>
          <w:iCs/>
          <w:sz w:val="28"/>
          <w:szCs w:val="28"/>
        </w:rPr>
        <w:t xml:space="preserve"> </w:t>
      </w:r>
      <w:r w:rsidRPr="009B44C2">
        <w:rPr>
          <w:rFonts w:asciiTheme="minorHAnsi" w:hAnsiTheme="minorHAnsi" w:cstheme="minorHAnsi"/>
          <w:b/>
          <w:i/>
          <w:iCs/>
          <w:sz w:val="28"/>
          <w:szCs w:val="28"/>
        </w:rPr>
        <w:t>time during such calendar year</w:t>
      </w:r>
      <w:r w:rsidRPr="009B44C2">
        <w:rPr>
          <w:rFonts w:asciiTheme="minorHAnsi" w:hAnsiTheme="minorHAnsi" w:cstheme="minorHAnsi"/>
          <w:b/>
          <w:i/>
          <w:iCs/>
          <w:sz w:val="28"/>
          <w:szCs w:val="28"/>
          <w:u w:val="single"/>
        </w:rPr>
        <w:t xml:space="preserve"> as may be agreed between the parties.</w:t>
      </w:r>
      <w:r w:rsidRPr="009B44C2">
        <w:rPr>
          <w:rFonts w:asciiTheme="minorHAnsi" w:hAnsiTheme="minorHAnsi" w:cstheme="minorHAnsi"/>
          <w:i/>
          <w:iCs/>
          <w:sz w:val="28"/>
          <w:szCs w:val="28"/>
        </w:rPr>
        <w:t xml:space="preserve"> (0ur emphasis).</w:t>
      </w:r>
    </w:p>
    <w:p w14:paraId="17A6A182" w14:textId="77777777" w:rsidR="00573EE9" w:rsidRPr="009B44C2" w:rsidRDefault="00573EE9" w:rsidP="0065011D">
      <w:pPr>
        <w:pStyle w:val="ListParagraph"/>
        <w:numPr>
          <w:ilvl w:val="0"/>
          <w:numId w:val="9"/>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An employee shall be entitled to a day’s holiday with full pay on every public holiday during his or her employment or, where he or she works for his or her employer on a public holiday, to a day’s holiday with full pay at the expense of the employer on some other day that would otherwise be a day of work.</w:t>
      </w:r>
    </w:p>
    <w:p w14:paraId="6E8EC327" w14:textId="77777777" w:rsidR="00573EE9" w:rsidRPr="009B44C2" w:rsidRDefault="00573EE9" w:rsidP="0065011D">
      <w:pPr>
        <w:pStyle w:val="ListParagraph"/>
        <w:numPr>
          <w:ilvl w:val="0"/>
          <w:numId w:val="10"/>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where an employee who works on a public holiday receives, in respect of work, pay at not less than double the rate payable for work on a day that is not a public holiday, that employee shall not be entitled to a day’s holiday with full pay or payment in lieu of the public holiday.</w:t>
      </w:r>
    </w:p>
    <w:p w14:paraId="75E1A195" w14:textId="77777777" w:rsidR="00573EE9" w:rsidRPr="009B44C2" w:rsidRDefault="00573EE9" w:rsidP="0065011D">
      <w:pPr>
        <w:pStyle w:val="ListParagraph"/>
        <w:numPr>
          <w:ilvl w:val="0"/>
          <w:numId w:val="10"/>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Subject to subsection (2), any agreement to relinquish the right to the minimum annual holidays as prescribed in this section, or to forgo such a holiday, for compensation or otherwise, shall be null and void.</w:t>
      </w:r>
    </w:p>
    <w:p w14:paraId="6C00B90D" w14:textId="77777777" w:rsidR="00573EE9" w:rsidRPr="009B44C2" w:rsidRDefault="00573EE9" w:rsidP="0065011D">
      <w:pPr>
        <w:pStyle w:val="ListParagraph"/>
        <w:numPr>
          <w:ilvl w:val="0"/>
          <w:numId w:val="10"/>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This Section shall only to employees-</w:t>
      </w:r>
    </w:p>
    <w:p w14:paraId="72C82586" w14:textId="77777777" w:rsidR="00573EE9" w:rsidRPr="009B44C2" w:rsidRDefault="00573EE9" w:rsidP="0065011D">
      <w:pPr>
        <w:pStyle w:val="ListParagraph"/>
        <w:numPr>
          <w:ilvl w:val="0"/>
          <w:numId w:val="11"/>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Who have performed continuous service for their employer for a minimum period of six months</w:t>
      </w:r>
    </w:p>
    <w:p w14:paraId="035484FD" w14:textId="77777777" w:rsidR="00573EE9" w:rsidRPr="009B44C2" w:rsidRDefault="00573EE9" w:rsidP="0065011D">
      <w:pPr>
        <w:pStyle w:val="ListParagraph"/>
        <w:numPr>
          <w:ilvl w:val="0"/>
          <w:numId w:val="11"/>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 xml:space="preserve">Who normally work under a contract of service for sixteen hours a week or </w:t>
      </w:r>
      <w:proofErr w:type="gramStart"/>
      <w:r w:rsidRPr="009B44C2">
        <w:rPr>
          <w:rFonts w:asciiTheme="minorHAnsi" w:hAnsiTheme="minorHAnsi" w:cstheme="minorHAnsi"/>
          <w:b/>
          <w:i/>
          <w:iCs/>
          <w:sz w:val="28"/>
          <w:szCs w:val="28"/>
        </w:rPr>
        <w:t>more.</w:t>
      </w:r>
      <w:proofErr w:type="gramEnd"/>
    </w:p>
    <w:p w14:paraId="5C7E8266" w14:textId="2F5ED7E0" w:rsidR="00573EE9" w:rsidRDefault="00573EE9" w:rsidP="0065011D">
      <w:pPr>
        <w:pStyle w:val="ListParagraph"/>
        <w:numPr>
          <w:ilvl w:val="0"/>
          <w:numId w:val="10"/>
        </w:numPr>
        <w:spacing w:line="360" w:lineRule="auto"/>
        <w:jc w:val="both"/>
        <w:rPr>
          <w:rFonts w:asciiTheme="minorHAnsi" w:hAnsiTheme="minorHAnsi" w:cstheme="minorHAnsi"/>
          <w:b/>
          <w:i/>
          <w:iCs/>
          <w:sz w:val="28"/>
          <w:szCs w:val="28"/>
        </w:rPr>
      </w:pPr>
      <w:r w:rsidRPr="009B44C2">
        <w:rPr>
          <w:rFonts w:asciiTheme="minorHAnsi" w:hAnsiTheme="minorHAnsi" w:cstheme="minorHAnsi"/>
          <w:b/>
          <w:i/>
          <w:iCs/>
          <w:sz w:val="28"/>
          <w:szCs w:val="28"/>
        </w:rPr>
        <w:t>An employee is entitled to receive, upon termination of employment, a holiday with pay proportionate to the length of service for which he or she has not received such a holiday, or compensation in lieu of the holiday.</w:t>
      </w:r>
    </w:p>
    <w:p w14:paraId="75D123D6" w14:textId="77777777" w:rsidR="0065011D" w:rsidRDefault="00254347"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the legal position that although leave is an entitlement it can only be </w:t>
      </w:r>
      <w:proofErr w:type="gramStart"/>
      <w:r>
        <w:rPr>
          <w:rFonts w:asciiTheme="minorHAnsi" w:hAnsiTheme="minorHAnsi" w:cstheme="minorHAnsi"/>
          <w:bCs/>
          <w:sz w:val="28"/>
          <w:szCs w:val="28"/>
        </w:rPr>
        <w:t xml:space="preserve">taken  </w:t>
      </w:r>
      <w:r w:rsidRPr="009B44C2">
        <w:rPr>
          <w:rFonts w:asciiTheme="minorHAnsi" w:hAnsiTheme="minorHAnsi" w:cstheme="minorHAnsi"/>
          <w:b/>
          <w:i/>
          <w:iCs/>
          <w:sz w:val="28"/>
          <w:szCs w:val="28"/>
        </w:rPr>
        <w:t>at</w:t>
      </w:r>
      <w:proofErr w:type="gramEnd"/>
      <w:r w:rsidRPr="009B44C2">
        <w:rPr>
          <w:rFonts w:asciiTheme="minorHAnsi" w:hAnsiTheme="minorHAnsi" w:cstheme="minorHAnsi"/>
          <w:b/>
          <w:i/>
          <w:iCs/>
          <w:sz w:val="28"/>
          <w:szCs w:val="28"/>
        </w:rPr>
        <w:t xml:space="preserve"> such</w:t>
      </w:r>
      <w:r w:rsidRPr="009B44C2">
        <w:rPr>
          <w:rFonts w:asciiTheme="minorHAnsi" w:hAnsiTheme="minorHAnsi" w:cstheme="minorHAnsi"/>
          <w:i/>
          <w:iCs/>
          <w:sz w:val="28"/>
          <w:szCs w:val="28"/>
        </w:rPr>
        <w:t xml:space="preserve"> </w:t>
      </w:r>
      <w:r w:rsidRPr="009B44C2">
        <w:rPr>
          <w:rFonts w:asciiTheme="minorHAnsi" w:hAnsiTheme="minorHAnsi" w:cstheme="minorHAnsi"/>
          <w:b/>
          <w:i/>
          <w:iCs/>
          <w:sz w:val="28"/>
          <w:szCs w:val="28"/>
        </w:rPr>
        <w:t>time during such calendar year</w:t>
      </w:r>
      <w:r w:rsidRPr="009B44C2">
        <w:rPr>
          <w:rFonts w:asciiTheme="minorHAnsi" w:hAnsiTheme="minorHAnsi" w:cstheme="minorHAnsi"/>
          <w:b/>
          <w:i/>
          <w:iCs/>
          <w:sz w:val="28"/>
          <w:szCs w:val="28"/>
          <w:u w:val="single"/>
        </w:rPr>
        <w:t xml:space="preserve"> as may be agreed between the parties.</w:t>
      </w:r>
      <w:r>
        <w:rPr>
          <w:rFonts w:asciiTheme="minorHAnsi" w:hAnsiTheme="minorHAnsi" w:cstheme="minorHAnsi"/>
          <w:b/>
          <w:i/>
          <w:iCs/>
          <w:sz w:val="28"/>
          <w:szCs w:val="28"/>
          <w:u w:val="single"/>
        </w:rPr>
        <w:t xml:space="preserve"> (</w:t>
      </w:r>
      <w:proofErr w:type="gramStart"/>
      <w:r>
        <w:rPr>
          <w:rFonts w:asciiTheme="minorHAnsi" w:hAnsiTheme="minorHAnsi" w:cstheme="minorHAnsi"/>
          <w:b/>
          <w:i/>
          <w:iCs/>
          <w:sz w:val="28"/>
          <w:szCs w:val="28"/>
          <w:u w:val="single"/>
        </w:rPr>
        <w:t>see</w:t>
      </w:r>
      <w:proofErr w:type="gramEnd"/>
      <w:r>
        <w:rPr>
          <w:rFonts w:asciiTheme="minorHAnsi" w:hAnsiTheme="minorHAnsi" w:cstheme="minorHAnsi"/>
          <w:b/>
          <w:i/>
          <w:iCs/>
          <w:sz w:val="28"/>
          <w:szCs w:val="28"/>
          <w:u w:val="single"/>
        </w:rPr>
        <w:t xml:space="preserve"> section 54(1)(a).  </w:t>
      </w:r>
      <w:r>
        <w:rPr>
          <w:rFonts w:asciiTheme="minorHAnsi" w:hAnsiTheme="minorHAnsi" w:cstheme="minorHAnsi"/>
          <w:bCs/>
          <w:sz w:val="28"/>
          <w:szCs w:val="28"/>
        </w:rPr>
        <w:t xml:space="preserve">Therefore, the employee is expected to formally apply for leave in accordance with the leave application procedures of the company. The Claimant was </w:t>
      </w:r>
      <w:r>
        <w:rPr>
          <w:rFonts w:asciiTheme="minorHAnsi" w:hAnsiTheme="minorHAnsi" w:cstheme="minorHAnsi"/>
          <w:bCs/>
          <w:sz w:val="28"/>
          <w:szCs w:val="28"/>
        </w:rPr>
        <w:lastRenderedPageBreak/>
        <w:t xml:space="preserve">the CEO of the Respondent and therefore the custodian of all </w:t>
      </w:r>
      <w:proofErr w:type="spellStart"/>
      <w:proofErr w:type="gramStart"/>
      <w:r>
        <w:rPr>
          <w:rFonts w:asciiTheme="minorHAnsi" w:hAnsiTheme="minorHAnsi" w:cstheme="minorHAnsi"/>
          <w:bCs/>
          <w:sz w:val="28"/>
          <w:szCs w:val="28"/>
        </w:rPr>
        <w:t>it’s</w:t>
      </w:r>
      <w:proofErr w:type="spellEnd"/>
      <w:proofErr w:type="gramEnd"/>
      <w:r>
        <w:rPr>
          <w:rFonts w:asciiTheme="minorHAnsi" w:hAnsiTheme="minorHAnsi" w:cstheme="minorHAnsi"/>
          <w:bCs/>
          <w:sz w:val="28"/>
          <w:szCs w:val="28"/>
        </w:rPr>
        <w:t xml:space="preserve"> policies including those governing leave</w:t>
      </w:r>
      <w:r w:rsidR="006546D5">
        <w:rPr>
          <w:rFonts w:asciiTheme="minorHAnsi" w:hAnsiTheme="minorHAnsi" w:cstheme="minorHAnsi"/>
          <w:bCs/>
          <w:sz w:val="28"/>
          <w:szCs w:val="28"/>
        </w:rPr>
        <w:t xml:space="preserve">.  We carefully perused the record but did not find any evidence to indicate that he did apply to take his annual leave and it was deferred </w:t>
      </w:r>
      <w:r w:rsidR="0065011D">
        <w:rPr>
          <w:rFonts w:asciiTheme="minorHAnsi" w:hAnsiTheme="minorHAnsi" w:cstheme="minorHAnsi"/>
          <w:bCs/>
          <w:sz w:val="28"/>
          <w:szCs w:val="28"/>
        </w:rPr>
        <w:t>by Board</w:t>
      </w:r>
      <w:r w:rsidR="006546D5">
        <w:rPr>
          <w:rFonts w:asciiTheme="minorHAnsi" w:hAnsiTheme="minorHAnsi" w:cstheme="minorHAnsi"/>
          <w:bCs/>
          <w:sz w:val="28"/>
          <w:szCs w:val="28"/>
        </w:rPr>
        <w:t xml:space="preserve"> as he claimed.</w:t>
      </w:r>
      <w:r w:rsidR="0065011D">
        <w:rPr>
          <w:rFonts w:asciiTheme="minorHAnsi" w:hAnsiTheme="minorHAnsi" w:cstheme="minorHAnsi"/>
          <w:bCs/>
          <w:sz w:val="28"/>
          <w:szCs w:val="28"/>
        </w:rPr>
        <w:t xml:space="preserve"> Merely stating that the Board always asked to defer leave without any evidence to that effect is not sufficient. I</w:t>
      </w:r>
      <w:r w:rsidR="006546D5">
        <w:rPr>
          <w:rFonts w:asciiTheme="minorHAnsi" w:hAnsiTheme="minorHAnsi" w:cstheme="minorHAnsi"/>
          <w:bCs/>
          <w:sz w:val="28"/>
          <w:szCs w:val="28"/>
        </w:rPr>
        <w:t>n absence of any evidence to show that he applied for and was denied leave, we have no basis to make the award   for his claim for payment in lieu of untaken leave.</w:t>
      </w:r>
      <w:r w:rsidR="0065011D">
        <w:rPr>
          <w:rFonts w:asciiTheme="minorHAnsi" w:hAnsiTheme="minorHAnsi" w:cstheme="minorHAnsi"/>
          <w:bCs/>
          <w:sz w:val="28"/>
          <w:szCs w:val="28"/>
        </w:rPr>
        <w:t xml:space="preserve"> </w:t>
      </w:r>
      <w:r w:rsidR="006546D5">
        <w:rPr>
          <w:rFonts w:asciiTheme="minorHAnsi" w:hAnsiTheme="minorHAnsi" w:cstheme="minorHAnsi"/>
          <w:bCs/>
          <w:sz w:val="28"/>
          <w:szCs w:val="28"/>
        </w:rPr>
        <w:t xml:space="preserve"> </w:t>
      </w:r>
      <w:r w:rsidR="0065011D">
        <w:rPr>
          <w:rFonts w:asciiTheme="minorHAnsi" w:hAnsiTheme="minorHAnsi" w:cstheme="minorHAnsi"/>
          <w:bCs/>
          <w:sz w:val="28"/>
          <w:szCs w:val="28"/>
        </w:rPr>
        <w:t>I</w:t>
      </w:r>
      <w:r w:rsidR="006546D5">
        <w:rPr>
          <w:rFonts w:asciiTheme="minorHAnsi" w:hAnsiTheme="minorHAnsi" w:cstheme="minorHAnsi"/>
          <w:bCs/>
          <w:sz w:val="28"/>
          <w:szCs w:val="28"/>
        </w:rPr>
        <w:t>n the circumstances it is denied</w:t>
      </w:r>
      <w:r w:rsidR="0065011D">
        <w:rPr>
          <w:rFonts w:asciiTheme="minorHAnsi" w:hAnsiTheme="minorHAnsi" w:cstheme="minorHAnsi"/>
          <w:bCs/>
          <w:sz w:val="28"/>
          <w:szCs w:val="28"/>
        </w:rPr>
        <w:t>.</w:t>
      </w:r>
    </w:p>
    <w:p w14:paraId="3B334CC8" w14:textId="192DE878" w:rsidR="00B85B0B" w:rsidRDefault="00B85B0B" w:rsidP="0065011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conclusion </w:t>
      </w:r>
      <w:r w:rsidR="0065011D">
        <w:rPr>
          <w:rFonts w:asciiTheme="minorHAnsi" w:hAnsiTheme="minorHAnsi" w:cstheme="minorHAnsi"/>
          <w:bCs/>
          <w:sz w:val="28"/>
          <w:szCs w:val="28"/>
        </w:rPr>
        <w:t xml:space="preserve">this claim fails. The claimant is not entitled to </w:t>
      </w:r>
      <w:proofErr w:type="gramStart"/>
      <w:r w:rsidR="0065011D">
        <w:rPr>
          <w:rFonts w:asciiTheme="minorHAnsi" w:hAnsiTheme="minorHAnsi" w:cstheme="minorHAnsi"/>
          <w:bCs/>
          <w:sz w:val="28"/>
          <w:szCs w:val="28"/>
        </w:rPr>
        <w:t>an</w:t>
      </w:r>
      <w:proofErr w:type="gramEnd"/>
      <w:r w:rsidR="0065011D">
        <w:rPr>
          <w:rFonts w:asciiTheme="minorHAnsi" w:hAnsiTheme="minorHAnsi" w:cstheme="minorHAnsi"/>
          <w:bCs/>
          <w:sz w:val="28"/>
          <w:szCs w:val="28"/>
        </w:rPr>
        <w:t xml:space="preserve"> remedy. No order as to costs is made.</w:t>
      </w:r>
    </w:p>
    <w:p w14:paraId="113C0143" w14:textId="01648D5A" w:rsidR="002B2106" w:rsidRDefault="002B2106" w:rsidP="0065011D">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delivered</w:t>
      </w:r>
      <w:proofErr w:type="gramEnd"/>
      <w:r>
        <w:rPr>
          <w:rFonts w:asciiTheme="minorHAnsi" w:hAnsiTheme="minorHAnsi" w:cstheme="minorHAnsi"/>
          <w:bCs/>
          <w:sz w:val="28"/>
          <w:szCs w:val="28"/>
        </w:rPr>
        <w:t xml:space="preserve"> and signed by: </w:t>
      </w:r>
    </w:p>
    <w:p w14:paraId="01288EAD" w14:textId="49036899" w:rsidR="00B85B0B" w:rsidRPr="00B85B0B" w:rsidRDefault="00B85B0B" w:rsidP="0065011D">
      <w:pPr>
        <w:spacing w:line="360" w:lineRule="auto"/>
        <w:jc w:val="both"/>
        <w:rPr>
          <w:rFonts w:asciiTheme="minorHAnsi" w:hAnsiTheme="minorHAnsi" w:cstheme="minorHAnsi"/>
          <w:bCs/>
          <w:sz w:val="28"/>
          <w:szCs w:val="28"/>
        </w:rPr>
      </w:pPr>
      <w:proofErr w:type="gramStart"/>
      <w:r w:rsidRPr="00B85B0B">
        <w:rPr>
          <w:rFonts w:asciiTheme="minorHAnsi" w:hAnsiTheme="minorHAnsi" w:cstheme="minorHAnsi"/>
          <w:b/>
          <w:sz w:val="28"/>
          <w:szCs w:val="28"/>
        </w:rPr>
        <w:t>1.THE</w:t>
      </w:r>
      <w:proofErr w:type="gramEnd"/>
      <w:r w:rsidRPr="00B85B0B">
        <w:rPr>
          <w:rFonts w:asciiTheme="minorHAnsi" w:hAnsiTheme="minorHAnsi" w:cstheme="minorHAnsi"/>
          <w:b/>
          <w:sz w:val="28"/>
          <w:szCs w:val="28"/>
        </w:rPr>
        <w:t xml:space="preserve"> HON. CHIEF JUDGE, ASAPH RUHINDA NTENGYE </w:t>
      </w:r>
      <w:r w:rsidR="002B2106">
        <w:rPr>
          <w:rFonts w:asciiTheme="minorHAnsi" w:hAnsiTheme="minorHAnsi" w:cstheme="minorHAnsi"/>
          <w:b/>
          <w:sz w:val="28"/>
          <w:szCs w:val="28"/>
        </w:rPr>
        <w:t xml:space="preserve">                                       …………………</w:t>
      </w:r>
    </w:p>
    <w:p w14:paraId="0BF621B9" w14:textId="3D01E47B" w:rsidR="00B85B0B" w:rsidRPr="00A911A9" w:rsidRDefault="00B85B0B" w:rsidP="0065011D">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A911A9">
        <w:rPr>
          <w:rFonts w:asciiTheme="minorHAnsi" w:hAnsiTheme="minorHAnsi" w:cstheme="minorHAnsi"/>
          <w:b/>
          <w:sz w:val="28"/>
          <w:szCs w:val="28"/>
        </w:rPr>
        <w:t>THE</w:t>
      </w:r>
      <w:proofErr w:type="gramEnd"/>
      <w:r w:rsidRPr="00A911A9">
        <w:rPr>
          <w:rFonts w:asciiTheme="minorHAnsi" w:hAnsiTheme="minorHAnsi" w:cstheme="minorHAnsi"/>
          <w:b/>
          <w:sz w:val="28"/>
          <w:szCs w:val="28"/>
        </w:rPr>
        <w:t xml:space="preserve"> HON. JUDGE, LINDA LILLIAN TUMUSIIME MUGISHA</w:t>
      </w:r>
      <w:r w:rsidR="002B2106">
        <w:rPr>
          <w:rFonts w:asciiTheme="minorHAnsi" w:hAnsiTheme="minorHAnsi" w:cstheme="minorHAnsi"/>
          <w:b/>
          <w:sz w:val="28"/>
          <w:szCs w:val="28"/>
        </w:rPr>
        <w:t xml:space="preserve">                           …………………</w:t>
      </w:r>
    </w:p>
    <w:p w14:paraId="7C786363" w14:textId="77777777" w:rsidR="00B85B0B" w:rsidRPr="00A911A9" w:rsidRDefault="00B85B0B" w:rsidP="0065011D">
      <w:pPr>
        <w:pStyle w:val="ListParagraph"/>
        <w:spacing w:line="360" w:lineRule="auto"/>
        <w:ind w:left="0"/>
        <w:jc w:val="both"/>
        <w:rPr>
          <w:rFonts w:asciiTheme="minorHAnsi" w:hAnsiTheme="minorHAnsi" w:cstheme="minorHAnsi"/>
          <w:b/>
          <w:sz w:val="28"/>
          <w:szCs w:val="28"/>
          <w:u w:val="single"/>
        </w:rPr>
      </w:pPr>
      <w:r w:rsidRPr="00A911A9">
        <w:rPr>
          <w:rFonts w:asciiTheme="minorHAnsi" w:hAnsiTheme="minorHAnsi" w:cstheme="minorHAnsi"/>
          <w:b/>
          <w:sz w:val="28"/>
          <w:szCs w:val="28"/>
          <w:u w:val="single"/>
        </w:rPr>
        <w:t>PANELISTS</w:t>
      </w:r>
    </w:p>
    <w:p w14:paraId="3189C69D" w14:textId="4F16BE50" w:rsidR="00B85B0B" w:rsidRPr="00A911A9" w:rsidRDefault="00B85B0B" w:rsidP="0065011D">
      <w:pPr>
        <w:spacing w:line="360" w:lineRule="auto"/>
        <w:jc w:val="both"/>
        <w:rPr>
          <w:rFonts w:asciiTheme="minorHAnsi" w:hAnsiTheme="minorHAnsi" w:cstheme="minorHAnsi"/>
          <w:b/>
          <w:sz w:val="28"/>
          <w:szCs w:val="28"/>
        </w:rPr>
      </w:pPr>
      <w:r w:rsidRPr="00A911A9">
        <w:rPr>
          <w:rFonts w:asciiTheme="minorHAnsi" w:hAnsiTheme="minorHAnsi" w:cstheme="minorHAnsi"/>
          <w:b/>
          <w:sz w:val="28"/>
          <w:szCs w:val="28"/>
        </w:rPr>
        <w:t>1.</w:t>
      </w:r>
      <w:r>
        <w:rPr>
          <w:rFonts w:asciiTheme="minorHAnsi" w:hAnsiTheme="minorHAnsi" w:cstheme="minorHAnsi"/>
          <w:b/>
          <w:sz w:val="28"/>
          <w:szCs w:val="28"/>
        </w:rPr>
        <w:t xml:space="preserve"> </w:t>
      </w:r>
      <w:r w:rsidRPr="00A911A9">
        <w:rPr>
          <w:rFonts w:asciiTheme="minorHAnsi" w:hAnsiTheme="minorHAnsi" w:cstheme="minorHAnsi"/>
          <w:b/>
          <w:sz w:val="28"/>
          <w:szCs w:val="28"/>
        </w:rPr>
        <w:t>MS.</w:t>
      </w:r>
      <w:r w:rsidR="002B2106">
        <w:rPr>
          <w:rFonts w:asciiTheme="minorHAnsi" w:hAnsiTheme="minorHAnsi" w:cstheme="minorHAnsi"/>
          <w:b/>
          <w:sz w:val="28"/>
          <w:szCs w:val="28"/>
        </w:rPr>
        <w:t xml:space="preserve"> </w:t>
      </w:r>
      <w:r w:rsidRPr="00A911A9">
        <w:rPr>
          <w:rFonts w:asciiTheme="minorHAnsi" w:hAnsiTheme="minorHAnsi" w:cstheme="minorHAnsi"/>
          <w:b/>
          <w:sz w:val="28"/>
          <w:szCs w:val="28"/>
        </w:rPr>
        <w:t>ROSE GIDONGO</w:t>
      </w:r>
      <w:r w:rsidR="002B2106">
        <w:rPr>
          <w:rFonts w:asciiTheme="minorHAnsi" w:hAnsiTheme="minorHAnsi" w:cstheme="minorHAnsi"/>
          <w:b/>
          <w:sz w:val="28"/>
          <w:szCs w:val="28"/>
        </w:rPr>
        <w:t xml:space="preserve">                                                                                           ……………….. </w:t>
      </w:r>
    </w:p>
    <w:p w14:paraId="0D9537A6" w14:textId="0FE965E1" w:rsidR="00B85B0B" w:rsidRPr="00A911A9" w:rsidRDefault="00B85B0B" w:rsidP="0065011D">
      <w:pPr>
        <w:spacing w:line="360" w:lineRule="auto"/>
        <w:jc w:val="both"/>
        <w:rPr>
          <w:rFonts w:asciiTheme="minorHAnsi" w:hAnsiTheme="minorHAnsi" w:cstheme="minorHAnsi"/>
          <w:b/>
          <w:sz w:val="28"/>
          <w:szCs w:val="28"/>
        </w:rPr>
      </w:pPr>
      <w:proofErr w:type="gramStart"/>
      <w:r w:rsidRPr="00A911A9">
        <w:rPr>
          <w:rFonts w:asciiTheme="minorHAnsi" w:hAnsiTheme="minorHAnsi" w:cstheme="minorHAnsi"/>
          <w:b/>
          <w:sz w:val="28"/>
          <w:szCs w:val="28"/>
        </w:rPr>
        <w:t>2.MS</w:t>
      </w:r>
      <w:proofErr w:type="gramEnd"/>
      <w:r w:rsidRPr="00A911A9">
        <w:rPr>
          <w:rFonts w:asciiTheme="minorHAnsi" w:hAnsiTheme="minorHAnsi" w:cstheme="minorHAnsi"/>
          <w:b/>
          <w:sz w:val="28"/>
          <w:szCs w:val="28"/>
        </w:rPr>
        <w:t>. HARRIET MUGAMBWA NGANZI</w:t>
      </w:r>
      <w:r w:rsidR="002B2106">
        <w:rPr>
          <w:rFonts w:asciiTheme="minorHAnsi" w:hAnsiTheme="minorHAnsi" w:cstheme="minorHAnsi"/>
          <w:b/>
          <w:sz w:val="28"/>
          <w:szCs w:val="28"/>
        </w:rPr>
        <w:t xml:space="preserve">                                                               ………………..</w:t>
      </w:r>
    </w:p>
    <w:p w14:paraId="3084A124" w14:textId="3E25DEFF" w:rsidR="00B85B0B" w:rsidRDefault="00B85B0B" w:rsidP="0065011D">
      <w:pPr>
        <w:spacing w:line="360" w:lineRule="auto"/>
        <w:jc w:val="both"/>
        <w:rPr>
          <w:rFonts w:asciiTheme="minorHAnsi" w:hAnsiTheme="minorHAnsi" w:cstheme="minorHAnsi"/>
          <w:b/>
          <w:sz w:val="28"/>
          <w:szCs w:val="28"/>
        </w:rPr>
      </w:pPr>
      <w:r w:rsidRPr="00A911A9">
        <w:rPr>
          <w:rFonts w:asciiTheme="minorHAnsi" w:hAnsiTheme="minorHAnsi" w:cstheme="minorHAnsi"/>
          <w:b/>
          <w:sz w:val="28"/>
          <w:szCs w:val="28"/>
        </w:rPr>
        <w:t>3. MR.</w:t>
      </w:r>
      <w:r>
        <w:rPr>
          <w:rFonts w:asciiTheme="minorHAnsi" w:hAnsiTheme="minorHAnsi" w:cstheme="minorHAnsi"/>
          <w:b/>
          <w:sz w:val="28"/>
          <w:szCs w:val="28"/>
        </w:rPr>
        <w:t xml:space="preserve"> EBYAU FIDEL</w:t>
      </w:r>
      <w:r w:rsidR="002B2106">
        <w:rPr>
          <w:rFonts w:asciiTheme="minorHAnsi" w:hAnsiTheme="minorHAnsi" w:cstheme="minorHAnsi"/>
          <w:b/>
          <w:sz w:val="28"/>
          <w:szCs w:val="28"/>
        </w:rPr>
        <w:t xml:space="preserve">                                                                                                ……………….</w:t>
      </w:r>
    </w:p>
    <w:p w14:paraId="4DE8BBB8" w14:textId="3CE6646E" w:rsidR="002B2106" w:rsidRPr="00A911A9" w:rsidRDefault="00132CC4" w:rsidP="0065011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22</w:t>
      </w:r>
      <w:r w:rsidRPr="00132CC4">
        <w:rPr>
          <w:rFonts w:asciiTheme="minorHAnsi" w:hAnsiTheme="minorHAnsi" w:cstheme="minorHAnsi"/>
          <w:b/>
          <w:sz w:val="28"/>
          <w:szCs w:val="28"/>
          <w:vertAlign w:val="superscript"/>
        </w:rPr>
        <w:t>ND</w:t>
      </w:r>
      <w:r>
        <w:rPr>
          <w:rFonts w:asciiTheme="minorHAnsi" w:hAnsiTheme="minorHAnsi" w:cstheme="minorHAnsi"/>
          <w:b/>
          <w:sz w:val="28"/>
          <w:szCs w:val="28"/>
        </w:rPr>
        <w:t xml:space="preserve"> JULY 2021</w:t>
      </w:r>
      <w:bookmarkStart w:id="1" w:name="_GoBack"/>
      <w:bookmarkEnd w:id="1"/>
    </w:p>
    <w:p w14:paraId="54A2B5E2" w14:textId="77777777" w:rsidR="00B85B0B" w:rsidRDefault="00B85B0B" w:rsidP="0065011D">
      <w:pPr>
        <w:spacing w:line="360" w:lineRule="auto"/>
        <w:jc w:val="both"/>
        <w:rPr>
          <w:rFonts w:asciiTheme="minorHAnsi" w:hAnsiTheme="minorHAnsi" w:cstheme="minorHAnsi"/>
          <w:bCs/>
          <w:sz w:val="28"/>
          <w:szCs w:val="28"/>
        </w:rPr>
      </w:pPr>
    </w:p>
    <w:p w14:paraId="27D02427" w14:textId="77777777" w:rsidR="00B85B0B" w:rsidRPr="00573EE9" w:rsidRDefault="00B85B0B" w:rsidP="0065011D">
      <w:pPr>
        <w:spacing w:line="360" w:lineRule="auto"/>
        <w:jc w:val="both"/>
        <w:rPr>
          <w:rFonts w:asciiTheme="minorHAnsi" w:hAnsiTheme="minorHAnsi" w:cstheme="minorHAnsi"/>
          <w:bCs/>
          <w:sz w:val="28"/>
          <w:szCs w:val="28"/>
        </w:rPr>
      </w:pPr>
    </w:p>
    <w:p w14:paraId="7C5D6E80" w14:textId="77777777" w:rsidR="00573EE9" w:rsidRPr="009B44C2" w:rsidRDefault="00573EE9" w:rsidP="0065011D">
      <w:pPr>
        <w:spacing w:line="360" w:lineRule="auto"/>
        <w:rPr>
          <w:i/>
          <w:iCs/>
        </w:rPr>
      </w:pPr>
    </w:p>
    <w:p w14:paraId="23E55B8A" w14:textId="77777777" w:rsidR="00573EE9" w:rsidRPr="00573EE9" w:rsidRDefault="00573EE9" w:rsidP="0065011D">
      <w:pPr>
        <w:spacing w:line="360" w:lineRule="auto"/>
        <w:jc w:val="both"/>
        <w:rPr>
          <w:rFonts w:asciiTheme="minorHAnsi" w:hAnsiTheme="minorHAnsi" w:cstheme="minorHAnsi"/>
          <w:b/>
          <w:sz w:val="28"/>
          <w:szCs w:val="28"/>
        </w:rPr>
      </w:pPr>
    </w:p>
    <w:p w14:paraId="45EDD476" w14:textId="658FC8A2" w:rsidR="00BF269A" w:rsidRPr="00E3234E" w:rsidRDefault="00BF269A" w:rsidP="0065011D">
      <w:pPr>
        <w:spacing w:line="360" w:lineRule="auto"/>
        <w:jc w:val="both"/>
        <w:rPr>
          <w:sz w:val="28"/>
          <w:szCs w:val="28"/>
        </w:rPr>
      </w:pPr>
    </w:p>
    <w:sectPr w:rsidR="00BF269A" w:rsidRPr="00E3234E" w:rsidSect="002B2106">
      <w:foot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7E22" w14:textId="77777777" w:rsidR="0032398D" w:rsidRDefault="0032398D" w:rsidP="0065011D">
      <w:pPr>
        <w:spacing w:after="0" w:line="240" w:lineRule="auto"/>
      </w:pPr>
      <w:r>
        <w:separator/>
      </w:r>
    </w:p>
  </w:endnote>
  <w:endnote w:type="continuationSeparator" w:id="0">
    <w:p w14:paraId="74FF9DEC" w14:textId="77777777" w:rsidR="0032398D" w:rsidRDefault="0032398D" w:rsidP="0065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74929"/>
      <w:docPartObj>
        <w:docPartGallery w:val="Page Numbers (Bottom of Page)"/>
        <w:docPartUnique/>
      </w:docPartObj>
    </w:sdtPr>
    <w:sdtEndPr>
      <w:rPr>
        <w:noProof/>
      </w:rPr>
    </w:sdtEndPr>
    <w:sdtContent>
      <w:p w14:paraId="5B90B7F4" w14:textId="1783861B" w:rsidR="0065011D" w:rsidRDefault="0065011D">
        <w:pPr>
          <w:pStyle w:val="Footer"/>
          <w:jc w:val="right"/>
        </w:pPr>
        <w:r>
          <w:fldChar w:fldCharType="begin"/>
        </w:r>
        <w:r>
          <w:instrText xml:space="preserve"> PAGE   \* MERGEFORMAT </w:instrText>
        </w:r>
        <w:r>
          <w:fldChar w:fldCharType="separate"/>
        </w:r>
        <w:r w:rsidR="00132CC4">
          <w:rPr>
            <w:noProof/>
          </w:rPr>
          <w:t>15</w:t>
        </w:r>
        <w:r>
          <w:rPr>
            <w:noProof/>
          </w:rPr>
          <w:fldChar w:fldCharType="end"/>
        </w:r>
      </w:p>
    </w:sdtContent>
  </w:sdt>
  <w:p w14:paraId="44CE4B45" w14:textId="77777777" w:rsidR="0065011D" w:rsidRDefault="0065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7933" w14:textId="77777777" w:rsidR="0032398D" w:rsidRDefault="0032398D" w:rsidP="0065011D">
      <w:pPr>
        <w:spacing w:after="0" w:line="240" w:lineRule="auto"/>
      </w:pPr>
      <w:r>
        <w:separator/>
      </w:r>
    </w:p>
  </w:footnote>
  <w:footnote w:type="continuationSeparator" w:id="0">
    <w:p w14:paraId="4004F52D" w14:textId="77777777" w:rsidR="0032398D" w:rsidRDefault="0032398D" w:rsidP="00650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9E2"/>
    <w:multiLevelType w:val="hybridMultilevel"/>
    <w:tmpl w:val="396C6814"/>
    <w:lvl w:ilvl="0" w:tplc="20000009">
      <w:start w:val="1"/>
      <w:numFmt w:val="bullet"/>
      <w:lvlText w:val=""/>
      <w:lvlJc w:val="left"/>
      <w:pPr>
        <w:ind w:left="1442" w:hanging="360"/>
      </w:pPr>
      <w:rPr>
        <w:rFonts w:ascii="Wingdings" w:hAnsi="Wingdings"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
    <w:nsid w:val="15A47740"/>
    <w:multiLevelType w:val="hybridMultilevel"/>
    <w:tmpl w:val="D72E7E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70D1C35"/>
    <w:multiLevelType w:val="hybridMultilevel"/>
    <w:tmpl w:val="D72E7E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B788F"/>
    <w:multiLevelType w:val="hybridMultilevel"/>
    <w:tmpl w:val="D72E7E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C73FA"/>
    <w:multiLevelType w:val="hybridMultilevel"/>
    <w:tmpl w:val="14508BF4"/>
    <w:lvl w:ilvl="0" w:tplc="2000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7F25CEA"/>
    <w:multiLevelType w:val="hybridMultilevel"/>
    <w:tmpl w:val="D72E7E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066507"/>
    <w:multiLevelType w:val="hybridMultilevel"/>
    <w:tmpl w:val="5CA0D6A8"/>
    <w:lvl w:ilvl="0" w:tplc="2000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10"/>
  </w:num>
  <w:num w:numId="6">
    <w:abstractNumId w:val="0"/>
  </w:num>
  <w:num w:numId="7">
    <w:abstractNumId w:val="8"/>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A9"/>
    <w:rsid w:val="00012C81"/>
    <w:rsid w:val="00024AE4"/>
    <w:rsid w:val="00040841"/>
    <w:rsid w:val="000443B4"/>
    <w:rsid w:val="0004710A"/>
    <w:rsid w:val="00091779"/>
    <w:rsid w:val="00094958"/>
    <w:rsid w:val="000B05C1"/>
    <w:rsid w:val="000B5D8F"/>
    <w:rsid w:val="000C21DC"/>
    <w:rsid w:val="000D1D39"/>
    <w:rsid w:val="000F44C3"/>
    <w:rsid w:val="00132CC4"/>
    <w:rsid w:val="001643FF"/>
    <w:rsid w:val="00193BF4"/>
    <w:rsid w:val="001B2106"/>
    <w:rsid w:val="001C13F3"/>
    <w:rsid w:val="001C6EB3"/>
    <w:rsid w:val="001E28DA"/>
    <w:rsid w:val="00211F5D"/>
    <w:rsid w:val="0021348E"/>
    <w:rsid w:val="0022418F"/>
    <w:rsid w:val="00254347"/>
    <w:rsid w:val="002713F8"/>
    <w:rsid w:val="00276140"/>
    <w:rsid w:val="00284C68"/>
    <w:rsid w:val="002979BB"/>
    <w:rsid w:val="002A7BBE"/>
    <w:rsid w:val="002B2106"/>
    <w:rsid w:val="003000C0"/>
    <w:rsid w:val="0032398D"/>
    <w:rsid w:val="00333B44"/>
    <w:rsid w:val="00365E3D"/>
    <w:rsid w:val="003668A8"/>
    <w:rsid w:val="00372B9A"/>
    <w:rsid w:val="00383A91"/>
    <w:rsid w:val="003B33E4"/>
    <w:rsid w:val="003C2884"/>
    <w:rsid w:val="003D7600"/>
    <w:rsid w:val="003E12DC"/>
    <w:rsid w:val="00432A84"/>
    <w:rsid w:val="0043308F"/>
    <w:rsid w:val="0043513E"/>
    <w:rsid w:val="00442357"/>
    <w:rsid w:val="004605F8"/>
    <w:rsid w:val="004B1EDF"/>
    <w:rsid w:val="004B355E"/>
    <w:rsid w:val="004C02B6"/>
    <w:rsid w:val="004C5498"/>
    <w:rsid w:val="004D0902"/>
    <w:rsid w:val="00511ECB"/>
    <w:rsid w:val="005539BE"/>
    <w:rsid w:val="00561ABF"/>
    <w:rsid w:val="00573EE9"/>
    <w:rsid w:val="005D66AD"/>
    <w:rsid w:val="00610B84"/>
    <w:rsid w:val="00630BC6"/>
    <w:rsid w:val="0065011D"/>
    <w:rsid w:val="006546D5"/>
    <w:rsid w:val="006572A3"/>
    <w:rsid w:val="00664D90"/>
    <w:rsid w:val="006724AB"/>
    <w:rsid w:val="006865F0"/>
    <w:rsid w:val="00686B91"/>
    <w:rsid w:val="00730E34"/>
    <w:rsid w:val="00746323"/>
    <w:rsid w:val="007822F7"/>
    <w:rsid w:val="00795BC2"/>
    <w:rsid w:val="007D7343"/>
    <w:rsid w:val="00806533"/>
    <w:rsid w:val="00823F73"/>
    <w:rsid w:val="008539B8"/>
    <w:rsid w:val="00891249"/>
    <w:rsid w:val="008A0A6E"/>
    <w:rsid w:val="008A399A"/>
    <w:rsid w:val="009075A3"/>
    <w:rsid w:val="00944C86"/>
    <w:rsid w:val="009624C5"/>
    <w:rsid w:val="009630A4"/>
    <w:rsid w:val="009D7726"/>
    <w:rsid w:val="00A911A9"/>
    <w:rsid w:val="00B007B4"/>
    <w:rsid w:val="00B27F0C"/>
    <w:rsid w:val="00B37E85"/>
    <w:rsid w:val="00B37F0F"/>
    <w:rsid w:val="00B420AE"/>
    <w:rsid w:val="00B85B0B"/>
    <w:rsid w:val="00B943F0"/>
    <w:rsid w:val="00BA1642"/>
    <w:rsid w:val="00BE029A"/>
    <w:rsid w:val="00BE291D"/>
    <w:rsid w:val="00BF269A"/>
    <w:rsid w:val="00BF7B52"/>
    <w:rsid w:val="00C30CB0"/>
    <w:rsid w:val="00C6613D"/>
    <w:rsid w:val="00C72C71"/>
    <w:rsid w:val="00C7347C"/>
    <w:rsid w:val="00C90681"/>
    <w:rsid w:val="00CC2268"/>
    <w:rsid w:val="00CD4D54"/>
    <w:rsid w:val="00CD735B"/>
    <w:rsid w:val="00CF64B3"/>
    <w:rsid w:val="00D006EB"/>
    <w:rsid w:val="00D852C9"/>
    <w:rsid w:val="00D873FB"/>
    <w:rsid w:val="00DA0646"/>
    <w:rsid w:val="00E3234E"/>
    <w:rsid w:val="00E530B3"/>
    <w:rsid w:val="00E55680"/>
    <w:rsid w:val="00E56E82"/>
    <w:rsid w:val="00E61A8C"/>
    <w:rsid w:val="00E656D9"/>
    <w:rsid w:val="00E723C5"/>
    <w:rsid w:val="00E9257A"/>
    <w:rsid w:val="00ED50B7"/>
    <w:rsid w:val="00ED7C56"/>
    <w:rsid w:val="00F01677"/>
    <w:rsid w:val="00F31943"/>
    <w:rsid w:val="00F329B0"/>
    <w:rsid w:val="00F353DC"/>
    <w:rsid w:val="00F42D9B"/>
    <w:rsid w:val="00F63252"/>
    <w:rsid w:val="00F70F23"/>
    <w:rsid w:val="00F9726B"/>
    <w:rsid w:val="00FD43E9"/>
    <w:rsid w:val="00FF17F2"/>
    <w:rsid w:val="00FF2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DE01"/>
  <w15:chartTrackingRefBased/>
  <w15:docId w15:val="{43CE0DC3-185C-4233-BE88-ECAA1A2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A9"/>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A9"/>
    <w:pPr>
      <w:ind w:left="720"/>
      <w:contextualSpacing/>
    </w:pPr>
  </w:style>
  <w:style w:type="paragraph" w:styleId="Header">
    <w:name w:val="header"/>
    <w:basedOn w:val="Normal"/>
    <w:link w:val="HeaderChar"/>
    <w:uiPriority w:val="99"/>
    <w:unhideWhenUsed/>
    <w:rsid w:val="0065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1D"/>
    <w:rPr>
      <w:rFonts w:ascii="Calibri" w:eastAsia="Calibri" w:hAnsi="Calibri" w:cs="Times New Roman"/>
      <w:lang w:val="en-US"/>
    </w:rPr>
  </w:style>
  <w:style w:type="paragraph" w:styleId="Footer">
    <w:name w:val="footer"/>
    <w:basedOn w:val="Normal"/>
    <w:link w:val="FooterChar"/>
    <w:uiPriority w:val="99"/>
    <w:unhideWhenUsed/>
    <w:rsid w:val="0065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15</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15</cp:revision>
  <dcterms:created xsi:type="dcterms:W3CDTF">2021-03-01T08:46:00Z</dcterms:created>
  <dcterms:modified xsi:type="dcterms:W3CDTF">2022-05-11T07:23:00Z</dcterms:modified>
</cp:coreProperties>
</file>