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8B1EBD" w14:textId="6DC25326" w:rsidR="00425F7D" w:rsidRPr="00B03BAC" w:rsidRDefault="00425F7D" w:rsidP="00425F7D">
      <w:pPr>
        <w:tabs>
          <w:tab w:val="left" w:pos="2813"/>
          <w:tab w:val="left" w:pos="3000"/>
          <w:tab w:val="center" w:pos="4680"/>
        </w:tabs>
        <w:spacing w:line="360" w:lineRule="auto"/>
        <w:jc w:val="center"/>
        <w:rPr>
          <w:rFonts w:asciiTheme="minorHAnsi" w:hAnsiTheme="minorHAnsi" w:cstheme="minorHAnsi"/>
          <w:b/>
          <w:sz w:val="28"/>
          <w:szCs w:val="28"/>
        </w:rPr>
      </w:pPr>
      <w:bookmarkStart w:id="0" w:name="_Hlk29553923"/>
      <w:bookmarkStart w:id="1" w:name="_Hlk66356356"/>
      <w:r w:rsidRPr="00B03BAC">
        <w:rPr>
          <w:rFonts w:asciiTheme="minorHAnsi" w:hAnsiTheme="minorHAnsi" w:cstheme="minorHAnsi"/>
          <w:b/>
          <w:sz w:val="28"/>
          <w:szCs w:val="28"/>
        </w:rPr>
        <w:t>THE REPUBLIC OF UGANDA</w:t>
      </w:r>
    </w:p>
    <w:p w14:paraId="03272C94" w14:textId="77777777" w:rsidR="00425F7D" w:rsidRPr="00B03BAC" w:rsidRDefault="00425F7D" w:rsidP="00425F7D">
      <w:pPr>
        <w:spacing w:line="360" w:lineRule="auto"/>
        <w:jc w:val="center"/>
        <w:rPr>
          <w:rFonts w:asciiTheme="minorHAnsi" w:hAnsiTheme="minorHAnsi" w:cstheme="minorHAnsi"/>
          <w:b/>
          <w:sz w:val="28"/>
          <w:szCs w:val="28"/>
        </w:rPr>
      </w:pPr>
      <w:r w:rsidRPr="00B03BAC">
        <w:rPr>
          <w:rFonts w:asciiTheme="minorHAnsi" w:hAnsiTheme="minorHAnsi" w:cstheme="minorHAnsi"/>
          <w:b/>
          <w:sz w:val="28"/>
          <w:szCs w:val="28"/>
        </w:rPr>
        <w:t>IN THE INDUSTRIAL COURT OF UGANDA AT KAMPALA</w:t>
      </w:r>
    </w:p>
    <w:p w14:paraId="10E5DD2B" w14:textId="7E3CA17B" w:rsidR="00425F7D" w:rsidRPr="00B03BAC" w:rsidRDefault="00425F7D" w:rsidP="00425F7D">
      <w:pPr>
        <w:tabs>
          <w:tab w:val="left" w:pos="2082"/>
          <w:tab w:val="center" w:pos="4513"/>
        </w:tabs>
        <w:spacing w:line="360" w:lineRule="auto"/>
        <w:jc w:val="center"/>
        <w:rPr>
          <w:rFonts w:asciiTheme="minorHAnsi" w:hAnsiTheme="minorHAnsi" w:cstheme="minorHAnsi"/>
          <w:b/>
          <w:sz w:val="28"/>
          <w:szCs w:val="28"/>
        </w:rPr>
      </w:pPr>
      <w:r w:rsidRPr="00B03BAC">
        <w:rPr>
          <w:rFonts w:asciiTheme="minorHAnsi" w:hAnsiTheme="minorHAnsi" w:cstheme="minorHAnsi"/>
          <w:b/>
          <w:sz w:val="28"/>
          <w:szCs w:val="28"/>
        </w:rPr>
        <w:t>LABOUR DISPUTE REFERENCE No.</w:t>
      </w:r>
      <w:r w:rsidR="006D2C93">
        <w:rPr>
          <w:rFonts w:asciiTheme="minorHAnsi" w:hAnsiTheme="minorHAnsi" w:cstheme="minorHAnsi"/>
          <w:b/>
          <w:sz w:val="28"/>
          <w:szCs w:val="28"/>
        </w:rPr>
        <w:t>310 OF 2017</w:t>
      </w:r>
    </w:p>
    <w:p w14:paraId="5D628553" w14:textId="73451135" w:rsidR="00425F7D" w:rsidRPr="00B03BAC" w:rsidRDefault="00425F7D" w:rsidP="00425F7D">
      <w:pPr>
        <w:spacing w:line="360" w:lineRule="auto"/>
        <w:jc w:val="center"/>
        <w:rPr>
          <w:rFonts w:asciiTheme="minorHAnsi" w:hAnsiTheme="minorHAnsi" w:cstheme="minorHAnsi"/>
          <w:b/>
          <w:sz w:val="28"/>
          <w:szCs w:val="28"/>
        </w:rPr>
      </w:pPr>
      <w:r w:rsidRPr="00B03BAC">
        <w:rPr>
          <w:rFonts w:asciiTheme="minorHAnsi" w:hAnsiTheme="minorHAnsi" w:cstheme="minorHAnsi"/>
          <w:b/>
          <w:sz w:val="28"/>
          <w:szCs w:val="28"/>
        </w:rPr>
        <w:t xml:space="preserve">ARISING FROM </w:t>
      </w:r>
      <w:r w:rsidR="00CF22CE" w:rsidRPr="00B03BAC">
        <w:rPr>
          <w:rFonts w:asciiTheme="minorHAnsi" w:hAnsiTheme="minorHAnsi" w:cstheme="minorHAnsi"/>
          <w:b/>
          <w:sz w:val="28"/>
          <w:szCs w:val="28"/>
        </w:rPr>
        <w:t>KCCA/NDC/LC/278/2016</w:t>
      </w:r>
    </w:p>
    <w:p w14:paraId="27A1B5AB" w14:textId="5EB78895" w:rsidR="00425F7D" w:rsidRPr="00B03BAC" w:rsidRDefault="00CF22CE" w:rsidP="00425F7D">
      <w:pPr>
        <w:spacing w:line="360" w:lineRule="auto"/>
        <w:jc w:val="center"/>
        <w:rPr>
          <w:rFonts w:asciiTheme="minorHAnsi" w:hAnsiTheme="minorHAnsi" w:cstheme="minorHAnsi"/>
          <w:b/>
          <w:sz w:val="28"/>
          <w:szCs w:val="28"/>
        </w:rPr>
      </w:pPr>
      <w:r w:rsidRPr="00B03BAC">
        <w:rPr>
          <w:rFonts w:asciiTheme="minorHAnsi" w:hAnsiTheme="minorHAnsi" w:cstheme="minorHAnsi"/>
          <w:b/>
          <w:sz w:val="28"/>
          <w:szCs w:val="28"/>
        </w:rPr>
        <w:t>MEEME LYNDA</w:t>
      </w:r>
      <w:r w:rsidR="00425F7D" w:rsidRPr="00B03BAC">
        <w:rPr>
          <w:rFonts w:asciiTheme="minorHAnsi" w:hAnsiTheme="minorHAnsi" w:cstheme="minorHAnsi"/>
          <w:b/>
          <w:sz w:val="28"/>
          <w:szCs w:val="28"/>
        </w:rPr>
        <w:t xml:space="preserve">                                          </w:t>
      </w:r>
      <w:r w:rsidRPr="00B03BAC">
        <w:rPr>
          <w:rFonts w:asciiTheme="minorHAnsi" w:hAnsiTheme="minorHAnsi" w:cstheme="minorHAnsi"/>
          <w:b/>
          <w:sz w:val="28"/>
          <w:szCs w:val="28"/>
        </w:rPr>
        <w:t xml:space="preserve">  </w:t>
      </w:r>
      <w:r w:rsidR="00425F7D" w:rsidRPr="00B03BAC">
        <w:rPr>
          <w:rFonts w:asciiTheme="minorHAnsi" w:hAnsiTheme="minorHAnsi" w:cstheme="minorHAnsi"/>
          <w:b/>
          <w:sz w:val="28"/>
          <w:szCs w:val="28"/>
        </w:rPr>
        <w:t>………………………….. CLAIMANT</w:t>
      </w:r>
    </w:p>
    <w:p w14:paraId="01C325E9" w14:textId="77777777" w:rsidR="00425F7D" w:rsidRPr="00B03BAC" w:rsidRDefault="00425F7D" w:rsidP="00425F7D">
      <w:pPr>
        <w:spacing w:line="360" w:lineRule="auto"/>
        <w:jc w:val="center"/>
        <w:rPr>
          <w:rFonts w:asciiTheme="minorHAnsi" w:hAnsiTheme="minorHAnsi" w:cstheme="minorHAnsi"/>
          <w:b/>
          <w:sz w:val="28"/>
          <w:szCs w:val="28"/>
        </w:rPr>
      </w:pPr>
      <w:r w:rsidRPr="00B03BAC">
        <w:rPr>
          <w:rFonts w:asciiTheme="minorHAnsi" w:hAnsiTheme="minorHAnsi" w:cstheme="minorHAnsi"/>
          <w:b/>
          <w:sz w:val="28"/>
          <w:szCs w:val="28"/>
        </w:rPr>
        <w:t>VERSUS</w:t>
      </w:r>
    </w:p>
    <w:p w14:paraId="36920561" w14:textId="6B5215DE" w:rsidR="00425F7D" w:rsidRPr="00B03BAC" w:rsidRDefault="00CF22CE" w:rsidP="00425F7D">
      <w:pPr>
        <w:spacing w:line="360" w:lineRule="auto"/>
        <w:jc w:val="center"/>
        <w:rPr>
          <w:rFonts w:asciiTheme="minorHAnsi" w:hAnsiTheme="minorHAnsi" w:cstheme="minorHAnsi"/>
          <w:b/>
          <w:sz w:val="28"/>
          <w:szCs w:val="28"/>
        </w:rPr>
      </w:pPr>
      <w:r w:rsidRPr="00B03BAC">
        <w:rPr>
          <w:rFonts w:asciiTheme="minorHAnsi" w:hAnsiTheme="minorHAnsi" w:cstheme="minorHAnsi"/>
          <w:b/>
          <w:sz w:val="28"/>
          <w:szCs w:val="28"/>
        </w:rPr>
        <w:t xml:space="preserve">GEO LODGES UGANDA </w:t>
      </w:r>
      <w:r w:rsidR="00425F7D" w:rsidRPr="00B03BAC">
        <w:rPr>
          <w:rFonts w:asciiTheme="minorHAnsi" w:hAnsiTheme="minorHAnsi" w:cstheme="minorHAnsi"/>
          <w:b/>
          <w:sz w:val="28"/>
          <w:szCs w:val="28"/>
        </w:rPr>
        <w:t xml:space="preserve">                                                ………..………. RESPONDENT</w:t>
      </w:r>
    </w:p>
    <w:p w14:paraId="1AE53AC0" w14:textId="77777777" w:rsidR="00425F7D" w:rsidRPr="00B03BAC" w:rsidRDefault="00425F7D" w:rsidP="00425F7D">
      <w:pPr>
        <w:spacing w:line="360" w:lineRule="auto"/>
        <w:jc w:val="center"/>
        <w:rPr>
          <w:rFonts w:asciiTheme="minorHAnsi" w:hAnsiTheme="minorHAnsi" w:cstheme="minorHAnsi"/>
          <w:b/>
          <w:sz w:val="28"/>
          <w:szCs w:val="28"/>
        </w:rPr>
      </w:pPr>
      <w:r w:rsidRPr="00B03BAC">
        <w:rPr>
          <w:rFonts w:asciiTheme="minorHAnsi" w:hAnsiTheme="minorHAnsi" w:cstheme="minorHAnsi"/>
          <w:b/>
          <w:sz w:val="28"/>
          <w:szCs w:val="28"/>
        </w:rPr>
        <w:t>BEFORE:</w:t>
      </w:r>
    </w:p>
    <w:p w14:paraId="670BA06E" w14:textId="77777777" w:rsidR="00425F7D" w:rsidRPr="00B03BAC" w:rsidRDefault="00425F7D" w:rsidP="00425F7D">
      <w:pPr>
        <w:pStyle w:val="ListParagraph"/>
        <w:numPr>
          <w:ilvl w:val="0"/>
          <w:numId w:val="1"/>
        </w:numPr>
        <w:spacing w:line="360" w:lineRule="auto"/>
        <w:ind w:left="0"/>
        <w:jc w:val="both"/>
        <w:rPr>
          <w:rFonts w:asciiTheme="minorHAnsi" w:hAnsiTheme="minorHAnsi" w:cstheme="minorHAnsi"/>
          <w:b/>
          <w:sz w:val="28"/>
          <w:szCs w:val="28"/>
        </w:rPr>
      </w:pPr>
      <w:r w:rsidRPr="00B03BAC">
        <w:rPr>
          <w:rFonts w:asciiTheme="minorHAnsi" w:hAnsiTheme="minorHAnsi" w:cstheme="minorHAnsi"/>
          <w:b/>
          <w:sz w:val="28"/>
          <w:szCs w:val="28"/>
        </w:rPr>
        <w:t xml:space="preserve">THE HON. CHIEF JUDGE, ASAPH RUHINDA NTENGYE </w:t>
      </w:r>
    </w:p>
    <w:p w14:paraId="44167D25" w14:textId="77777777" w:rsidR="00425F7D" w:rsidRPr="00B03BAC" w:rsidRDefault="00425F7D" w:rsidP="00425F7D">
      <w:pPr>
        <w:pStyle w:val="ListParagraph"/>
        <w:numPr>
          <w:ilvl w:val="0"/>
          <w:numId w:val="1"/>
        </w:numPr>
        <w:spacing w:line="360" w:lineRule="auto"/>
        <w:ind w:left="0"/>
        <w:jc w:val="both"/>
        <w:rPr>
          <w:rFonts w:asciiTheme="minorHAnsi" w:hAnsiTheme="minorHAnsi" w:cstheme="minorHAnsi"/>
          <w:b/>
          <w:sz w:val="28"/>
          <w:szCs w:val="28"/>
        </w:rPr>
      </w:pPr>
      <w:r w:rsidRPr="00B03BAC">
        <w:rPr>
          <w:rFonts w:asciiTheme="minorHAnsi" w:hAnsiTheme="minorHAnsi" w:cstheme="minorHAnsi"/>
          <w:b/>
          <w:sz w:val="28"/>
          <w:szCs w:val="28"/>
        </w:rPr>
        <w:t>THE HON. JUDGE, LINDA LILLIAN TUMUSIIME MUGISHA</w:t>
      </w:r>
    </w:p>
    <w:p w14:paraId="2DCBBE79" w14:textId="77777777" w:rsidR="00425F7D" w:rsidRPr="00B03BAC" w:rsidRDefault="00425F7D" w:rsidP="00425F7D">
      <w:pPr>
        <w:pStyle w:val="ListParagraph"/>
        <w:spacing w:line="360" w:lineRule="auto"/>
        <w:ind w:left="0"/>
        <w:jc w:val="both"/>
        <w:rPr>
          <w:rFonts w:asciiTheme="minorHAnsi" w:hAnsiTheme="minorHAnsi" w:cstheme="minorHAnsi"/>
          <w:b/>
          <w:sz w:val="28"/>
          <w:szCs w:val="28"/>
          <w:u w:val="single"/>
        </w:rPr>
      </w:pPr>
      <w:r w:rsidRPr="00B03BAC">
        <w:rPr>
          <w:rFonts w:asciiTheme="minorHAnsi" w:hAnsiTheme="minorHAnsi" w:cstheme="minorHAnsi"/>
          <w:b/>
          <w:sz w:val="28"/>
          <w:szCs w:val="28"/>
          <w:u w:val="single"/>
        </w:rPr>
        <w:t>PANELISTS</w:t>
      </w:r>
    </w:p>
    <w:p w14:paraId="7C56ED1D" w14:textId="2B56F18F" w:rsidR="00425F7D" w:rsidRPr="00B03BAC" w:rsidRDefault="00425F7D" w:rsidP="00425F7D">
      <w:pPr>
        <w:spacing w:line="360" w:lineRule="auto"/>
        <w:jc w:val="both"/>
        <w:rPr>
          <w:rFonts w:asciiTheme="minorHAnsi" w:hAnsiTheme="minorHAnsi" w:cstheme="minorHAnsi"/>
          <w:b/>
          <w:sz w:val="28"/>
          <w:szCs w:val="28"/>
        </w:rPr>
      </w:pPr>
      <w:r w:rsidRPr="00B03BAC">
        <w:rPr>
          <w:rFonts w:asciiTheme="minorHAnsi" w:hAnsiTheme="minorHAnsi" w:cstheme="minorHAnsi"/>
          <w:b/>
          <w:sz w:val="28"/>
          <w:szCs w:val="28"/>
        </w:rPr>
        <w:t>1.M</w:t>
      </w:r>
      <w:r w:rsidR="00CF22CE" w:rsidRPr="00B03BAC">
        <w:rPr>
          <w:rFonts w:asciiTheme="minorHAnsi" w:hAnsiTheme="minorHAnsi" w:cstheme="minorHAnsi"/>
          <w:b/>
          <w:sz w:val="28"/>
          <w:szCs w:val="28"/>
        </w:rPr>
        <w:t>R. EBYAU FIDEL</w:t>
      </w:r>
    </w:p>
    <w:p w14:paraId="2DD3647A" w14:textId="77777777" w:rsidR="00425F7D" w:rsidRPr="00B03BAC" w:rsidRDefault="00425F7D" w:rsidP="00425F7D">
      <w:pPr>
        <w:spacing w:line="360" w:lineRule="auto"/>
        <w:jc w:val="both"/>
        <w:rPr>
          <w:rFonts w:asciiTheme="minorHAnsi" w:hAnsiTheme="minorHAnsi" w:cstheme="minorHAnsi"/>
          <w:b/>
          <w:sz w:val="28"/>
          <w:szCs w:val="28"/>
        </w:rPr>
      </w:pPr>
      <w:r w:rsidRPr="00B03BAC">
        <w:rPr>
          <w:rFonts w:asciiTheme="minorHAnsi" w:hAnsiTheme="minorHAnsi" w:cstheme="minorHAnsi"/>
          <w:b/>
          <w:sz w:val="28"/>
          <w:szCs w:val="28"/>
        </w:rPr>
        <w:t>2.MS. HARRIET MUGAMBWA NGANZI</w:t>
      </w:r>
    </w:p>
    <w:p w14:paraId="21C26860" w14:textId="02DFB35F" w:rsidR="00425F7D" w:rsidRPr="00B03BAC" w:rsidRDefault="00425F7D" w:rsidP="00425F7D">
      <w:pPr>
        <w:spacing w:line="360" w:lineRule="auto"/>
        <w:jc w:val="both"/>
        <w:rPr>
          <w:rFonts w:asciiTheme="minorHAnsi" w:hAnsiTheme="minorHAnsi" w:cstheme="minorHAnsi"/>
          <w:b/>
          <w:sz w:val="28"/>
          <w:szCs w:val="28"/>
        </w:rPr>
      </w:pPr>
      <w:r w:rsidRPr="00B03BAC">
        <w:rPr>
          <w:rFonts w:asciiTheme="minorHAnsi" w:hAnsiTheme="minorHAnsi" w:cstheme="minorHAnsi"/>
          <w:b/>
          <w:sz w:val="28"/>
          <w:szCs w:val="28"/>
        </w:rPr>
        <w:t xml:space="preserve">3. </w:t>
      </w:r>
      <w:bookmarkEnd w:id="0"/>
      <w:r w:rsidRPr="00B03BAC">
        <w:rPr>
          <w:rFonts w:asciiTheme="minorHAnsi" w:hAnsiTheme="minorHAnsi" w:cstheme="minorHAnsi"/>
          <w:b/>
          <w:sz w:val="28"/>
          <w:szCs w:val="28"/>
        </w:rPr>
        <w:t xml:space="preserve">MR. </w:t>
      </w:r>
      <w:r w:rsidR="00CF22CE" w:rsidRPr="00B03BAC">
        <w:rPr>
          <w:rFonts w:asciiTheme="minorHAnsi" w:hAnsiTheme="minorHAnsi" w:cstheme="minorHAnsi"/>
          <w:b/>
          <w:sz w:val="28"/>
          <w:szCs w:val="28"/>
        </w:rPr>
        <w:t>FX MUBUUKE</w:t>
      </w:r>
    </w:p>
    <w:p w14:paraId="029DFEBF" w14:textId="008E5BFC" w:rsidR="00764B8F" w:rsidRPr="00B03BAC" w:rsidRDefault="00425F7D" w:rsidP="006257E9">
      <w:pPr>
        <w:spacing w:line="360" w:lineRule="auto"/>
        <w:jc w:val="center"/>
        <w:rPr>
          <w:rFonts w:asciiTheme="minorHAnsi" w:hAnsiTheme="minorHAnsi" w:cstheme="minorHAnsi"/>
          <w:bCs/>
          <w:sz w:val="28"/>
          <w:szCs w:val="28"/>
        </w:rPr>
      </w:pPr>
      <w:r w:rsidRPr="00B03BAC">
        <w:rPr>
          <w:rFonts w:asciiTheme="minorHAnsi" w:hAnsiTheme="minorHAnsi" w:cstheme="minorHAnsi"/>
          <w:b/>
          <w:sz w:val="28"/>
          <w:szCs w:val="28"/>
        </w:rPr>
        <w:t>AWARD</w:t>
      </w:r>
      <w:bookmarkEnd w:id="1"/>
    </w:p>
    <w:p w14:paraId="31B8E77C" w14:textId="4C55CFBC" w:rsidR="006257E9" w:rsidRPr="00B03BAC" w:rsidRDefault="006257E9" w:rsidP="00425F7D">
      <w:pPr>
        <w:spacing w:line="360" w:lineRule="auto"/>
        <w:jc w:val="both"/>
        <w:rPr>
          <w:rFonts w:asciiTheme="minorHAnsi" w:hAnsiTheme="minorHAnsi" w:cstheme="minorHAnsi"/>
          <w:b/>
          <w:sz w:val="28"/>
          <w:szCs w:val="28"/>
        </w:rPr>
      </w:pPr>
      <w:r w:rsidRPr="00B03BAC">
        <w:rPr>
          <w:rFonts w:asciiTheme="minorHAnsi" w:hAnsiTheme="minorHAnsi" w:cstheme="minorHAnsi"/>
          <w:b/>
          <w:sz w:val="28"/>
          <w:szCs w:val="28"/>
        </w:rPr>
        <w:t>BACKGROUND</w:t>
      </w:r>
    </w:p>
    <w:p w14:paraId="540219EF" w14:textId="77777777" w:rsidR="00AE1593" w:rsidRDefault="00AF2D16" w:rsidP="00FE4B07">
      <w:pPr>
        <w:spacing w:line="360" w:lineRule="auto"/>
        <w:jc w:val="both"/>
        <w:rPr>
          <w:rFonts w:asciiTheme="minorHAnsi" w:hAnsiTheme="minorHAnsi" w:cstheme="minorHAnsi"/>
          <w:bCs/>
          <w:sz w:val="28"/>
          <w:szCs w:val="28"/>
        </w:rPr>
      </w:pPr>
      <w:r w:rsidRPr="00B03BAC">
        <w:rPr>
          <w:rFonts w:asciiTheme="minorHAnsi" w:hAnsiTheme="minorHAnsi" w:cstheme="minorHAnsi"/>
          <w:bCs/>
          <w:sz w:val="28"/>
          <w:szCs w:val="28"/>
        </w:rPr>
        <w:t>The Claimant was cross examined by the Respondent</w:t>
      </w:r>
      <w:r w:rsidR="00FF449C" w:rsidRPr="00B03BAC">
        <w:rPr>
          <w:rFonts w:asciiTheme="minorHAnsi" w:hAnsiTheme="minorHAnsi" w:cstheme="minorHAnsi"/>
          <w:bCs/>
          <w:sz w:val="28"/>
          <w:szCs w:val="28"/>
        </w:rPr>
        <w:t xml:space="preserve"> </w:t>
      </w:r>
      <w:r w:rsidR="002241EC" w:rsidRPr="00B03BAC">
        <w:rPr>
          <w:rFonts w:asciiTheme="minorHAnsi" w:hAnsiTheme="minorHAnsi" w:cstheme="minorHAnsi"/>
          <w:bCs/>
          <w:sz w:val="28"/>
          <w:szCs w:val="28"/>
        </w:rPr>
        <w:t>on 21/08/2020</w:t>
      </w:r>
      <w:r w:rsidR="00AE1593">
        <w:rPr>
          <w:rFonts w:asciiTheme="minorHAnsi" w:hAnsiTheme="minorHAnsi" w:cstheme="minorHAnsi"/>
          <w:bCs/>
          <w:sz w:val="28"/>
          <w:szCs w:val="28"/>
        </w:rPr>
        <w:t xml:space="preserve"> but the matter was adjourned</w:t>
      </w:r>
      <w:r w:rsidR="002241EC" w:rsidRPr="00B03BAC">
        <w:rPr>
          <w:rFonts w:asciiTheme="minorHAnsi" w:hAnsiTheme="minorHAnsi" w:cstheme="minorHAnsi"/>
          <w:bCs/>
          <w:sz w:val="28"/>
          <w:szCs w:val="28"/>
        </w:rPr>
        <w:t xml:space="preserve"> fo</w:t>
      </w:r>
      <w:r w:rsidR="00AE1593">
        <w:rPr>
          <w:rFonts w:asciiTheme="minorHAnsi" w:hAnsiTheme="minorHAnsi" w:cstheme="minorHAnsi"/>
          <w:bCs/>
          <w:sz w:val="28"/>
          <w:szCs w:val="28"/>
        </w:rPr>
        <w:t>r her</w:t>
      </w:r>
      <w:r w:rsidR="002241EC" w:rsidRPr="00B03BAC">
        <w:rPr>
          <w:rFonts w:asciiTheme="minorHAnsi" w:hAnsiTheme="minorHAnsi" w:cstheme="minorHAnsi"/>
          <w:bCs/>
          <w:sz w:val="28"/>
          <w:szCs w:val="28"/>
        </w:rPr>
        <w:t xml:space="preserve"> reexamination on 10/09/2020 and for </w:t>
      </w:r>
      <w:r w:rsidR="00AE1593">
        <w:rPr>
          <w:rFonts w:asciiTheme="minorHAnsi" w:hAnsiTheme="minorHAnsi" w:cstheme="minorHAnsi"/>
          <w:bCs/>
          <w:sz w:val="28"/>
          <w:szCs w:val="28"/>
        </w:rPr>
        <w:t xml:space="preserve">opening </w:t>
      </w:r>
      <w:r w:rsidR="002241EC" w:rsidRPr="00B03BAC">
        <w:rPr>
          <w:rFonts w:asciiTheme="minorHAnsi" w:hAnsiTheme="minorHAnsi" w:cstheme="minorHAnsi"/>
          <w:bCs/>
          <w:sz w:val="28"/>
          <w:szCs w:val="28"/>
        </w:rPr>
        <w:t xml:space="preserve">the Respondents case. </w:t>
      </w:r>
      <w:r w:rsidR="00AE1593">
        <w:rPr>
          <w:rFonts w:asciiTheme="minorHAnsi" w:hAnsiTheme="minorHAnsi" w:cstheme="minorHAnsi"/>
          <w:bCs/>
          <w:sz w:val="28"/>
          <w:szCs w:val="28"/>
        </w:rPr>
        <w:t xml:space="preserve">On 10/09/2020, </w:t>
      </w:r>
      <w:r w:rsidR="002241EC" w:rsidRPr="00B03BAC">
        <w:rPr>
          <w:rFonts w:asciiTheme="minorHAnsi" w:hAnsiTheme="minorHAnsi" w:cstheme="minorHAnsi"/>
          <w:bCs/>
          <w:sz w:val="28"/>
          <w:szCs w:val="28"/>
        </w:rPr>
        <w:t>Counsel for the Respondent, did not enter appearance and no reason was advanced for his absence</w:t>
      </w:r>
      <w:r w:rsidR="00FF449C" w:rsidRPr="00B03BAC">
        <w:rPr>
          <w:rFonts w:asciiTheme="minorHAnsi" w:hAnsiTheme="minorHAnsi" w:cstheme="minorHAnsi"/>
          <w:bCs/>
          <w:sz w:val="28"/>
          <w:szCs w:val="28"/>
        </w:rPr>
        <w:t>.</w:t>
      </w:r>
      <w:r w:rsidR="00AE1593">
        <w:rPr>
          <w:rFonts w:asciiTheme="minorHAnsi" w:hAnsiTheme="minorHAnsi" w:cstheme="minorHAnsi"/>
          <w:bCs/>
          <w:sz w:val="28"/>
          <w:szCs w:val="28"/>
        </w:rPr>
        <w:t xml:space="preserve"> </w:t>
      </w:r>
      <w:r w:rsidR="00FF449C" w:rsidRPr="00B03BAC">
        <w:rPr>
          <w:rFonts w:asciiTheme="minorHAnsi" w:hAnsiTheme="minorHAnsi" w:cstheme="minorHAnsi"/>
          <w:bCs/>
          <w:sz w:val="28"/>
          <w:szCs w:val="28"/>
        </w:rPr>
        <w:t>The matter was adjourned again to 17/09/2020</w:t>
      </w:r>
      <w:r w:rsidR="00AE1593">
        <w:rPr>
          <w:rFonts w:asciiTheme="minorHAnsi" w:hAnsiTheme="minorHAnsi" w:cstheme="minorHAnsi"/>
          <w:bCs/>
          <w:sz w:val="28"/>
          <w:szCs w:val="28"/>
        </w:rPr>
        <w:t>. On 17/09/2020,</w:t>
      </w:r>
      <w:r w:rsidR="00FF449C" w:rsidRPr="00B03BAC">
        <w:rPr>
          <w:rFonts w:asciiTheme="minorHAnsi" w:hAnsiTheme="minorHAnsi" w:cstheme="minorHAnsi"/>
          <w:bCs/>
          <w:sz w:val="28"/>
          <w:szCs w:val="28"/>
        </w:rPr>
        <w:t xml:space="preserve"> Mr. </w:t>
      </w:r>
      <w:proofErr w:type="spellStart"/>
      <w:r w:rsidR="00FF449C" w:rsidRPr="00B03BAC">
        <w:rPr>
          <w:rFonts w:asciiTheme="minorHAnsi" w:hAnsiTheme="minorHAnsi" w:cstheme="minorHAnsi"/>
          <w:bCs/>
          <w:sz w:val="28"/>
          <w:szCs w:val="28"/>
        </w:rPr>
        <w:t>Lule</w:t>
      </w:r>
      <w:proofErr w:type="spellEnd"/>
      <w:r w:rsidR="00FF449C" w:rsidRPr="00B03BAC">
        <w:rPr>
          <w:rFonts w:asciiTheme="minorHAnsi" w:hAnsiTheme="minorHAnsi" w:cstheme="minorHAnsi"/>
          <w:bCs/>
          <w:sz w:val="28"/>
          <w:szCs w:val="28"/>
        </w:rPr>
        <w:t xml:space="preserve"> Kennedy Ben, Counsel for the Claimant informed </w:t>
      </w:r>
      <w:r w:rsidR="00AE1593">
        <w:rPr>
          <w:rFonts w:asciiTheme="minorHAnsi" w:hAnsiTheme="minorHAnsi" w:cstheme="minorHAnsi"/>
          <w:bCs/>
          <w:sz w:val="28"/>
          <w:szCs w:val="28"/>
        </w:rPr>
        <w:t>C</w:t>
      </w:r>
      <w:r w:rsidR="00FF449C" w:rsidRPr="00B03BAC">
        <w:rPr>
          <w:rFonts w:asciiTheme="minorHAnsi" w:hAnsiTheme="minorHAnsi" w:cstheme="minorHAnsi"/>
          <w:bCs/>
          <w:sz w:val="28"/>
          <w:szCs w:val="28"/>
        </w:rPr>
        <w:t xml:space="preserve">ourt on the 17/09/2020, that when the Respondent was </w:t>
      </w:r>
      <w:r w:rsidR="00AE1593" w:rsidRPr="00B03BAC">
        <w:rPr>
          <w:rFonts w:asciiTheme="minorHAnsi" w:hAnsiTheme="minorHAnsi" w:cstheme="minorHAnsi"/>
          <w:bCs/>
          <w:sz w:val="28"/>
          <w:szCs w:val="28"/>
        </w:rPr>
        <w:t>served,</w:t>
      </w:r>
      <w:r w:rsidR="00FF449C" w:rsidRPr="00B03BAC">
        <w:rPr>
          <w:rFonts w:asciiTheme="minorHAnsi" w:hAnsiTheme="minorHAnsi" w:cstheme="minorHAnsi"/>
          <w:bCs/>
          <w:sz w:val="28"/>
          <w:szCs w:val="28"/>
        </w:rPr>
        <w:t xml:space="preserve"> he received service in protest yet he was aware that the matter </w:t>
      </w:r>
      <w:r w:rsidR="00AE1593">
        <w:rPr>
          <w:rFonts w:asciiTheme="minorHAnsi" w:hAnsiTheme="minorHAnsi" w:cstheme="minorHAnsi"/>
          <w:bCs/>
          <w:sz w:val="28"/>
          <w:szCs w:val="28"/>
        </w:rPr>
        <w:t xml:space="preserve">had </w:t>
      </w:r>
      <w:r w:rsidR="00AE1593">
        <w:rPr>
          <w:rFonts w:asciiTheme="minorHAnsi" w:hAnsiTheme="minorHAnsi" w:cstheme="minorHAnsi"/>
          <w:bCs/>
          <w:sz w:val="28"/>
          <w:szCs w:val="28"/>
        </w:rPr>
        <w:lastRenderedPageBreak/>
        <w:t>been scheduled for hearing,</w:t>
      </w:r>
      <w:r w:rsidR="00FF449C" w:rsidRPr="00B03BAC">
        <w:rPr>
          <w:rFonts w:asciiTheme="minorHAnsi" w:hAnsiTheme="minorHAnsi" w:cstheme="minorHAnsi"/>
          <w:bCs/>
          <w:sz w:val="28"/>
          <w:szCs w:val="28"/>
        </w:rPr>
        <w:t xml:space="preserve"> on 10/09/2020</w:t>
      </w:r>
      <w:r w:rsidR="00AE1593">
        <w:rPr>
          <w:rFonts w:asciiTheme="minorHAnsi" w:hAnsiTheme="minorHAnsi" w:cstheme="minorHAnsi"/>
          <w:bCs/>
          <w:sz w:val="28"/>
          <w:szCs w:val="28"/>
        </w:rPr>
        <w:t xml:space="preserve"> and </w:t>
      </w:r>
      <w:r w:rsidR="00B52E28" w:rsidRPr="00B03BAC">
        <w:rPr>
          <w:rFonts w:asciiTheme="minorHAnsi" w:hAnsiTheme="minorHAnsi" w:cstheme="minorHAnsi"/>
          <w:bCs/>
          <w:sz w:val="28"/>
          <w:szCs w:val="28"/>
        </w:rPr>
        <w:t>prayed that</w:t>
      </w:r>
      <w:r w:rsidR="00AE1593">
        <w:rPr>
          <w:rFonts w:asciiTheme="minorHAnsi" w:hAnsiTheme="minorHAnsi" w:cstheme="minorHAnsi"/>
          <w:bCs/>
          <w:sz w:val="28"/>
          <w:szCs w:val="28"/>
        </w:rPr>
        <w:t xml:space="preserve"> Court allows the </w:t>
      </w:r>
      <w:r w:rsidR="00B52E28" w:rsidRPr="00B03BAC">
        <w:rPr>
          <w:rFonts w:asciiTheme="minorHAnsi" w:hAnsiTheme="minorHAnsi" w:cstheme="minorHAnsi"/>
          <w:bCs/>
          <w:sz w:val="28"/>
          <w:szCs w:val="28"/>
        </w:rPr>
        <w:t xml:space="preserve"> matter </w:t>
      </w:r>
      <w:r w:rsidR="00AE1593">
        <w:rPr>
          <w:rFonts w:asciiTheme="minorHAnsi" w:hAnsiTheme="minorHAnsi" w:cstheme="minorHAnsi"/>
          <w:bCs/>
          <w:sz w:val="28"/>
          <w:szCs w:val="28"/>
        </w:rPr>
        <w:t xml:space="preserve">to </w:t>
      </w:r>
      <w:r w:rsidR="00B52E28" w:rsidRPr="00B03BAC">
        <w:rPr>
          <w:rFonts w:asciiTheme="minorHAnsi" w:hAnsiTheme="minorHAnsi" w:cstheme="minorHAnsi"/>
          <w:bCs/>
          <w:sz w:val="28"/>
          <w:szCs w:val="28"/>
        </w:rPr>
        <w:t>proceed exparte</w:t>
      </w:r>
      <w:r w:rsidR="00FF449C" w:rsidRPr="00B03BAC">
        <w:rPr>
          <w:rFonts w:asciiTheme="minorHAnsi" w:hAnsiTheme="minorHAnsi" w:cstheme="minorHAnsi"/>
          <w:bCs/>
          <w:sz w:val="28"/>
          <w:szCs w:val="28"/>
        </w:rPr>
        <w:t xml:space="preserve">. </w:t>
      </w:r>
    </w:p>
    <w:p w14:paraId="53EC06F7" w14:textId="1F0B03E9" w:rsidR="006257E9" w:rsidRPr="00B03BAC" w:rsidRDefault="00FF449C" w:rsidP="00FE4B07">
      <w:pPr>
        <w:spacing w:line="360" w:lineRule="auto"/>
        <w:jc w:val="both"/>
        <w:rPr>
          <w:rFonts w:asciiTheme="minorHAnsi" w:hAnsiTheme="minorHAnsi" w:cstheme="minorHAnsi"/>
          <w:b/>
          <w:sz w:val="28"/>
          <w:szCs w:val="28"/>
        </w:rPr>
      </w:pPr>
      <w:r w:rsidRPr="00B03BAC">
        <w:rPr>
          <w:rFonts w:asciiTheme="minorHAnsi" w:hAnsiTheme="minorHAnsi" w:cstheme="minorHAnsi"/>
          <w:bCs/>
          <w:sz w:val="28"/>
          <w:szCs w:val="28"/>
        </w:rPr>
        <w:t xml:space="preserve">We interpreted Counsel for the Respondent’s conduct as disrespectful, because courtesy demanded that a law firm with many </w:t>
      </w:r>
      <w:proofErr w:type="gramStart"/>
      <w:r w:rsidRPr="00B03BAC">
        <w:rPr>
          <w:rFonts w:asciiTheme="minorHAnsi" w:hAnsiTheme="minorHAnsi" w:cstheme="minorHAnsi"/>
          <w:bCs/>
          <w:sz w:val="28"/>
          <w:szCs w:val="28"/>
        </w:rPr>
        <w:t xml:space="preserve">lawyers </w:t>
      </w:r>
      <w:r w:rsidR="00AE1593">
        <w:rPr>
          <w:rFonts w:asciiTheme="minorHAnsi" w:hAnsiTheme="minorHAnsi" w:cstheme="minorHAnsi"/>
          <w:bCs/>
          <w:sz w:val="28"/>
          <w:szCs w:val="28"/>
        </w:rPr>
        <w:t xml:space="preserve"> such</w:t>
      </w:r>
      <w:proofErr w:type="gramEnd"/>
      <w:r w:rsidR="00AE1593">
        <w:rPr>
          <w:rFonts w:asciiTheme="minorHAnsi" w:hAnsiTheme="minorHAnsi" w:cstheme="minorHAnsi"/>
          <w:bCs/>
          <w:sz w:val="28"/>
          <w:szCs w:val="28"/>
        </w:rPr>
        <w:t xml:space="preserve"> as </w:t>
      </w:r>
      <w:proofErr w:type="spellStart"/>
      <w:r w:rsidR="00AE1593">
        <w:rPr>
          <w:rFonts w:asciiTheme="minorHAnsi" w:hAnsiTheme="minorHAnsi" w:cstheme="minorHAnsi"/>
          <w:bCs/>
          <w:sz w:val="28"/>
          <w:szCs w:val="28"/>
        </w:rPr>
        <w:t>Muwema</w:t>
      </w:r>
      <w:proofErr w:type="spellEnd"/>
      <w:r w:rsidR="00AE1593">
        <w:rPr>
          <w:rFonts w:asciiTheme="minorHAnsi" w:hAnsiTheme="minorHAnsi" w:cstheme="minorHAnsi"/>
          <w:bCs/>
          <w:sz w:val="28"/>
          <w:szCs w:val="28"/>
        </w:rPr>
        <w:t xml:space="preserve"> &amp; Co Advocates, </w:t>
      </w:r>
      <w:r w:rsidRPr="00B03BAC">
        <w:rPr>
          <w:rFonts w:asciiTheme="minorHAnsi" w:hAnsiTheme="minorHAnsi" w:cstheme="minorHAnsi"/>
          <w:bCs/>
          <w:sz w:val="28"/>
          <w:szCs w:val="28"/>
        </w:rPr>
        <w:t>would at least send one of them to hold his brief</w:t>
      </w:r>
      <w:r w:rsidR="00B52E28" w:rsidRPr="00B03BAC">
        <w:rPr>
          <w:rFonts w:asciiTheme="minorHAnsi" w:hAnsiTheme="minorHAnsi" w:cstheme="minorHAnsi"/>
          <w:bCs/>
          <w:sz w:val="28"/>
          <w:szCs w:val="28"/>
        </w:rPr>
        <w:t xml:space="preserve"> </w:t>
      </w:r>
      <w:r w:rsidR="00FE4B07" w:rsidRPr="00B03BAC">
        <w:rPr>
          <w:rFonts w:asciiTheme="minorHAnsi" w:hAnsiTheme="minorHAnsi" w:cstheme="minorHAnsi"/>
          <w:bCs/>
          <w:sz w:val="28"/>
          <w:szCs w:val="28"/>
        </w:rPr>
        <w:t>or seek</w:t>
      </w:r>
      <w:r w:rsidR="00B52E28" w:rsidRPr="00B03BAC">
        <w:rPr>
          <w:rFonts w:asciiTheme="minorHAnsi" w:hAnsiTheme="minorHAnsi" w:cstheme="minorHAnsi"/>
          <w:bCs/>
          <w:sz w:val="28"/>
          <w:szCs w:val="28"/>
        </w:rPr>
        <w:t xml:space="preserve"> an adjournment for justifiable reasons. </w:t>
      </w:r>
      <w:r w:rsidR="009B0D54">
        <w:rPr>
          <w:rFonts w:asciiTheme="minorHAnsi" w:hAnsiTheme="minorHAnsi" w:cstheme="minorHAnsi"/>
          <w:bCs/>
          <w:sz w:val="28"/>
          <w:szCs w:val="28"/>
        </w:rPr>
        <w:t>We were satisfied that the respondent was effectively served and g</w:t>
      </w:r>
      <w:r w:rsidR="00B52E28" w:rsidRPr="00B03BAC">
        <w:rPr>
          <w:rFonts w:asciiTheme="minorHAnsi" w:hAnsiTheme="minorHAnsi" w:cstheme="minorHAnsi"/>
          <w:bCs/>
          <w:sz w:val="28"/>
          <w:szCs w:val="28"/>
        </w:rPr>
        <w:t xml:space="preserve">iven that the </w:t>
      </w:r>
      <w:r w:rsidR="009B0D54">
        <w:rPr>
          <w:rFonts w:asciiTheme="minorHAnsi" w:hAnsiTheme="minorHAnsi" w:cstheme="minorHAnsi"/>
          <w:bCs/>
          <w:sz w:val="28"/>
          <w:szCs w:val="28"/>
        </w:rPr>
        <w:t xml:space="preserve">we had set it down for the </w:t>
      </w:r>
      <w:r w:rsidR="00B52E28" w:rsidRPr="00B03BAC">
        <w:rPr>
          <w:rFonts w:asciiTheme="minorHAnsi" w:hAnsiTheme="minorHAnsi" w:cstheme="minorHAnsi"/>
          <w:bCs/>
          <w:sz w:val="28"/>
          <w:szCs w:val="28"/>
        </w:rPr>
        <w:t xml:space="preserve">reexamination of the Claimant and opening the </w:t>
      </w:r>
      <w:r w:rsidR="00FE4B07" w:rsidRPr="00B03BAC">
        <w:rPr>
          <w:rFonts w:asciiTheme="minorHAnsi" w:hAnsiTheme="minorHAnsi" w:cstheme="minorHAnsi"/>
          <w:bCs/>
          <w:sz w:val="28"/>
          <w:szCs w:val="28"/>
        </w:rPr>
        <w:t>Respondent’s case,</w:t>
      </w:r>
      <w:r w:rsidR="00B52E28" w:rsidRPr="00B03BAC">
        <w:rPr>
          <w:rFonts w:asciiTheme="minorHAnsi" w:hAnsiTheme="minorHAnsi" w:cstheme="minorHAnsi"/>
          <w:bCs/>
          <w:sz w:val="28"/>
          <w:szCs w:val="28"/>
        </w:rPr>
        <w:t xml:space="preserve"> </w:t>
      </w:r>
      <w:r w:rsidR="009B0D54">
        <w:rPr>
          <w:rFonts w:asciiTheme="minorHAnsi" w:hAnsiTheme="minorHAnsi" w:cstheme="minorHAnsi"/>
          <w:bCs/>
          <w:sz w:val="28"/>
          <w:szCs w:val="28"/>
        </w:rPr>
        <w:t>we</w:t>
      </w:r>
      <w:r w:rsidR="00B52E28" w:rsidRPr="00B03BAC">
        <w:rPr>
          <w:rFonts w:asciiTheme="minorHAnsi" w:hAnsiTheme="minorHAnsi" w:cstheme="minorHAnsi"/>
          <w:bCs/>
          <w:sz w:val="28"/>
          <w:szCs w:val="28"/>
        </w:rPr>
        <w:t xml:space="preserve"> granted the Claimant leave to proceed with </w:t>
      </w:r>
      <w:r w:rsidR="00FE4B07" w:rsidRPr="00B03BAC">
        <w:rPr>
          <w:rFonts w:asciiTheme="minorHAnsi" w:hAnsiTheme="minorHAnsi" w:cstheme="minorHAnsi"/>
          <w:bCs/>
          <w:sz w:val="28"/>
          <w:szCs w:val="28"/>
        </w:rPr>
        <w:t>reexamination and</w:t>
      </w:r>
      <w:r w:rsidR="00B52E28" w:rsidRPr="00B03BAC">
        <w:rPr>
          <w:rFonts w:asciiTheme="minorHAnsi" w:hAnsiTheme="minorHAnsi" w:cstheme="minorHAnsi"/>
          <w:bCs/>
          <w:sz w:val="28"/>
          <w:szCs w:val="28"/>
        </w:rPr>
        <w:t xml:space="preserve"> closure of </w:t>
      </w:r>
      <w:proofErr w:type="gramStart"/>
      <w:r w:rsidR="009B0D54">
        <w:rPr>
          <w:rFonts w:asciiTheme="minorHAnsi" w:hAnsiTheme="minorHAnsi" w:cstheme="minorHAnsi"/>
          <w:bCs/>
          <w:sz w:val="28"/>
          <w:szCs w:val="28"/>
        </w:rPr>
        <w:t xml:space="preserve">her  </w:t>
      </w:r>
      <w:r w:rsidR="00B52E28" w:rsidRPr="00B03BAC">
        <w:rPr>
          <w:rFonts w:asciiTheme="minorHAnsi" w:hAnsiTheme="minorHAnsi" w:cstheme="minorHAnsi"/>
          <w:bCs/>
          <w:sz w:val="28"/>
          <w:szCs w:val="28"/>
        </w:rPr>
        <w:t>case</w:t>
      </w:r>
      <w:proofErr w:type="gramEnd"/>
      <w:r w:rsidR="00B52E28" w:rsidRPr="00B03BAC">
        <w:rPr>
          <w:rFonts w:asciiTheme="minorHAnsi" w:hAnsiTheme="minorHAnsi" w:cstheme="minorHAnsi"/>
          <w:bCs/>
          <w:sz w:val="28"/>
          <w:szCs w:val="28"/>
        </w:rPr>
        <w:t>. The defence case was set down for hearing on 1/10/2020</w:t>
      </w:r>
      <w:r w:rsidR="009B0D54">
        <w:rPr>
          <w:rFonts w:asciiTheme="minorHAnsi" w:hAnsiTheme="minorHAnsi" w:cstheme="minorHAnsi"/>
          <w:bCs/>
          <w:sz w:val="28"/>
          <w:szCs w:val="28"/>
        </w:rPr>
        <w:t xml:space="preserve"> and Mr. </w:t>
      </w:r>
      <w:proofErr w:type="spellStart"/>
      <w:r w:rsidR="009B0D54">
        <w:rPr>
          <w:rFonts w:asciiTheme="minorHAnsi" w:hAnsiTheme="minorHAnsi" w:cstheme="minorHAnsi"/>
          <w:bCs/>
          <w:sz w:val="28"/>
          <w:szCs w:val="28"/>
        </w:rPr>
        <w:t>Lule</w:t>
      </w:r>
      <w:proofErr w:type="spellEnd"/>
      <w:r w:rsidR="009B0D54">
        <w:rPr>
          <w:rFonts w:asciiTheme="minorHAnsi" w:hAnsiTheme="minorHAnsi" w:cstheme="minorHAnsi"/>
          <w:bCs/>
          <w:sz w:val="28"/>
          <w:szCs w:val="28"/>
        </w:rPr>
        <w:t xml:space="preserve"> undertook to serve </w:t>
      </w:r>
      <w:proofErr w:type="spellStart"/>
      <w:r w:rsidR="009B0D54">
        <w:rPr>
          <w:rFonts w:asciiTheme="minorHAnsi" w:hAnsiTheme="minorHAnsi" w:cstheme="minorHAnsi"/>
          <w:bCs/>
          <w:sz w:val="28"/>
          <w:szCs w:val="28"/>
        </w:rPr>
        <w:t>Mr</w:t>
      </w:r>
      <w:proofErr w:type="spellEnd"/>
      <w:r w:rsidR="009B0D54">
        <w:rPr>
          <w:rFonts w:asciiTheme="minorHAnsi" w:hAnsiTheme="minorHAnsi" w:cstheme="minorHAnsi"/>
          <w:bCs/>
          <w:sz w:val="28"/>
          <w:szCs w:val="28"/>
        </w:rPr>
        <w:t xml:space="preserve"> </w:t>
      </w:r>
      <w:proofErr w:type="spellStart"/>
      <w:r w:rsidR="009B0D54">
        <w:rPr>
          <w:rFonts w:asciiTheme="minorHAnsi" w:hAnsiTheme="minorHAnsi" w:cstheme="minorHAnsi"/>
          <w:bCs/>
          <w:sz w:val="28"/>
          <w:szCs w:val="28"/>
        </w:rPr>
        <w:t>Nsubuga</w:t>
      </w:r>
      <w:proofErr w:type="spellEnd"/>
      <w:r w:rsidR="00B52E28" w:rsidRPr="00B03BAC">
        <w:rPr>
          <w:rFonts w:asciiTheme="minorHAnsi" w:hAnsiTheme="minorHAnsi" w:cstheme="minorHAnsi"/>
          <w:bCs/>
          <w:sz w:val="28"/>
          <w:szCs w:val="28"/>
        </w:rPr>
        <w:t xml:space="preserve">. On 1/10/2020, </w:t>
      </w:r>
      <w:r w:rsidR="009B0D54">
        <w:rPr>
          <w:rFonts w:asciiTheme="minorHAnsi" w:hAnsiTheme="minorHAnsi" w:cstheme="minorHAnsi"/>
          <w:bCs/>
          <w:sz w:val="28"/>
          <w:szCs w:val="28"/>
        </w:rPr>
        <w:t>C</w:t>
      </w:r>
      <w:r w:rsidR="00B52E28" w:rsidRPr="00B03BAC">
        <w:rPr>
          <w:rFonts w:asciiTheme="minorHAnsi" w:hAnsiTheme="minorHAnsi" w:cstheme="minorHAnsi"/>
          <w:bCs/>
          <w:sz w:val="28"/>
          <w:szCs w:val="28"/>
        </w:rPr>
        <w:t xml:space="preserve">ounsel Nsubuga for the Respondent appeared with Mr. </w:t>
      </w:r>
      <w:proofErr w:type="spellStart"/>
      <w:r w:rsidR="00B52E28" w:rsidRPr="00B03BAC">
        <w:rPr>
          <w:rFonts w:asciiTheme="minorHAnsi" w:hAnsiTheme="minorHAnsi" w:cstheme="minorHAnsi"/>
          <w:bCs/>
          <w:sz w:val="28"/>
          <w:szCs w:val="28"/>
        </w:rPr>
        <w:t>Lule</w:t>
      </w:r>
      <w:proofErr w:type="spellEnd"/>
      <w:r w:rsidR="00B52E28" w:rsidRPr="00B03BAC">
        <w:rPr>
          <w:rFonts w:asciiTheme="minorHAnsi" w:hAnsiTheme="minorHAnsi" w:cstheme="minorHAnsi"/>
          <w:bCs/>
          <w:sz w:val="28"/>
          <w:szCs w:val="28"/>
        </w:rPr>
        <w:t xml:space="preserve"> Kennedy Ben for the Claimant</w:t>
      </w:r>
      <w:r w:rsidR="009B0D54">
        <w:rPr>
          <w:rFonts w:asciiTheme="minorHAnsi" w:hAnsiTheme="minorHAnsi" w:cstheme="minorHAnsi"/>
          <w:bCs/>
          <w:sz w:val="28"/>
          <w:szCs w:val="28"/>
        </w:rPr>
        <w:t xml:space="preserve"> and </w:t>
      </w:r>
      <w:r w:rsidR="002950A6" w:rsidRPr="00B03BAC">
        <w:rPr>
          <w:rFonts w:asciiTheme="minorHAnsi" w:hAnsiTheme="minorHAnsi" w:cstheme="minorHAnsi"/>
          <w:bCs/>
          <w:sz w:val="28"/>
          <w:szCs w:val="28"/>
        </w:rPr>
        <w:t>apologized for failing to enter appearance on 17/09/2020</w:t>
      </w:r>
      <w:r w:rsidR="009B0D54">
        <w:rPr>
          <w:rFonts w:asciiTheme="minorHAnsi" w:hAnsiTheme="minorHAnsi" w:cstheme="minorHAnsi"/>
          <w:bCs/>
          <w:sz w:val="28"/>
          <w:szCs w:val="28"/>
        </w:rPr>
        <w:t>. He sought an adjournment</w:t>
      </w:r>
      <w:r w:rsidR="00604E81">
        <w:rPr>
          <w:rFonts w:asciiTheme="minorHAnsi" w:hAnsiTheme="minorHAnsi" w:cstheme="minorHAnsi"/>
          <w:bCs/>
          <w:sz w:val="28"/>
          <w:szCs w:val="28"/>
        </w:rPr>
        <w:t xml:space="preserve">, the grounds that </w:t>
      </w:r>
      <w:r w:rsidR="002950A6" w:rsidRPr="00B03BAC">
        <w:rPr>
          <w:rFonts w:asciiTheme="minorHAnsi" w:hAnsiTheme="minorHAnsi" w:cstheme="minorHAnsi"/>
          <w:bCs/>
          <w:sz w:val="28"/>
          <w:szCs w:val="28"/>
        </w:rPr>
        <w:t xml:space="preserve">, but he was not able to proceed because one of his witnesses </w:t>
      </w:r>
      <w:proofErr w:type="spellStart"/>
      <w:r w:rsidR="00FF6D3A" w:rsidRPr="00B03BAC">
        <w:rPr>
          <w:rFonts w:asciiTheme="minorHAnsi" w:hAnsiTheme="minorHAnsi" w:cstheme="minorHAnsi"/>
          <w:bCs/>
          <w:sz w:val="28"/>
          <w:szCs w:val="28"/>
        </w:rPr>
        <w:t>O</w:t>
      </w:r>
      <w:r w:rsidR="002950A6" w:rsidRPr="00B03BAC">
        <w:rPr>
          <w:rFonts w:asciiTheme="minorHAnsi" w:hAnsiTheme="minorHAnsi" w:cstheme="minorHAnsi"/>
          <w:bCs/>
          <w:sz w:val="28"/>
          <w:szCs w:val="28"/>
        </w:rPr>
        <w:t>chiba</w:t>
      </w:r>
      <w:proofErr w:type="spellEnd"/>
      <w:r w:rsidR="002950A6" w:rsidRPr="00B03BAC">
        <w:rPr>
          <w:rFonts w:asciiTheme="minorHAnsi" w:hAnsiTheme="minorHAnsi" w:cstheme="minorHAnsi"/>
          <w:bCs/>
          <w:sz w:val="28"/>
          <w:szCs w:val="28"/>
        </w:rPr>
        <w:t xml:space="preserve"> the Human Resources Officer had since left the Respondent’</w:t>
      </w:r>
      <w:r w:rsidR="00FF6D3A" w:rsidRPr="00B03BAC">
        <w:rPr>
          <w:rFonts w:asciiTheme="minorHAnsi" w:hAnsiTheme="minorHAnsi" w:cstheme="minorHAnsi"/>
          <w:bCs/>
          <w:sz w:val="28"/>
          <w:szCs w:val="28"/>
        </w:rPr>
        <w:t>s</w:t>
      </w:r>
      <w:r w:rsidR="002950A6" w:rsidRPr="00B03BAC">
        <w:rPr>
          <w:rFonts w:asciiTheme="minorHAnsi" w:hAnsiTheme="minorHAnsi" w:cstheme="minorHAnsi"/>
          <w:bCs/>
          <w:sz w:val="28"/>
          <w:szCs w:val="28"/>
        </w:rPr>
        <w:t xml:space="preserve"> employ and the </w:t>
      </w:r>
      <w:r w:rsidR="00FF6D3A" w:rsidRPr="00B03BAC">
        <w:rPr>
          <w:rFonts w:asciiTheme="minorHAnsi" w:hAnsiTheme="minorHAnsi" w:cstheme="minorHAnsi"/>
          <w:bCs/>
          <w:sz w:val="28"/>
          <w:szCs w:val="28"/>
        </w:rPr>
        <w:t xml:space="preserve">alternative </w:t>
      </w:r>
      <w:r w:rsidR="002950A6" w:rsidRPr="00B03BAC">
        <w:rPr>
          <w:rFonts w:asciiTheme="minorHAnsi" w:hAnsiTheme="minorHAnsi" w:cstheme="minorHAnsi"/>
          <w:bCs/>
          <w:sz w:val="28"/>
          <w:szCs w:val="28"/>
        </w:rPr>
        <w:t xml:space="preserve">witness </w:t>
      </w:r>
      <w:r w:rsidR="00FF6D3A" w:rsidRPr="00B03BAC">
        <w:rPr>
          <w:rFonts w:asciiTheme="minorHAnsi" w:hAnsiTheme="minorHAnsi" w:cstheme="minorHAnsi"/>
          <w:bCs/>
          <w:sz w:val="28"/>
          <w:szCs w:val="28"/>
        </w:rPr>
        <w:t xml:space="preserve">a one </w:t>
      </w:r>
      <w:proofErr w:type="spellStart"/>
      <w:r w:rsidR="00FF6D3A" w:rsidRPr="00B03BAC">
        <w:rPr>
          <w:rFonts w:asciiTheme="minorHAnsi" w:hAnsiTheme="minorHAnsi" w:cstheme="minorHAnsi"/>
          <w:bCs/>
          <w:sz w:val="28"/>
          <w:szCs w:val="28"/>
        </w:rPr>
        <w:t>Zahid</w:t>
      </w:r>
      <w:proofErr w:type="spellEnd"/>
      <w:r w:rsidR="00FF6D3A" w:rsidRPr="00B03BAC">
        <w:rPr>
          <w:rFonts w:asciiTheme="minorHAnsi" w:hAnsiTheme="minorHAnsi" w:cstheme="minorHAnsi"/>
          <w:bCs/>
          <w:sz w:val="28"/>
          <w:szCs w:val="28"/>
        </w:rPr>
        <w:t xml:space="preserve"> </w:t>
      </w:r>
      <w:proofErr w:type="spellStart"/>
      <w:r w:rsidR="00FF6D3A" w:rsidRPr="00B03BAC">
        <w:rPr>
          <w:rFonts w:asciiTheme="minorHAnsi" w:hAnsiTheme="minorHAnsi" w:cstheme="minorHAnsi"/>
          <w:bCs/>
          <w:sz w:val="28"/>
          <w:szCs w:val="28"/>
        </w:rPr>
        <w:t>Alam</w:t>
      </w:r>
      <w:proofErr w:type="spellEnd"/>
      <w:r w:rsidR="00FF6D3A" w:rsidRPr="00B03BAC">
        <w:rPr>
          <w:rFonts w:asciiTheme="minorHAnsi" w:hAnsiTheme="minorHAnsi" w:cstheme="minorHAnsi"/>
          <w:bCs/>
          <w:sz w:val="28"/>
          <w:szCs w:val="28"/>
        </w:rPr>
        <w:t xml:space="preserve"> was out of Jurisdiction. The matter</w:t>
      </w:r>
      <w:r w:rsidR="006257E9" w:rsidRPr="00B03BAC">
        <w:rPr>
          <w:rFonts w:asciiTheme="minorHAnsi" w:hAnsiTheme="minorHAnsi" w:cstheme="minorHAnsi"/>
          <w:bCs/>
          <w:sz w:val="28"/>
          <w:szCs w:val="28"/>
        </w:rPr>
        <w:t xml:space="preserve"> came for hearing again on 23</w:t>
      </w:r>
      <w:r w:rsidR="00FF6D3A" w:rsidRPr="00B03BAC">
        <w:rPr>
          <w:rFonts w:asciiTheme="minorHAnsi" w:hAnsiTheme="minorHAnsi" w:cstheme="minorHAnsi"/>
          <w:bCs/>
          <w:sz w:val="28"/>
          <w:szCs w:val="28"/>
        </w:rPr>
        <w:t xml:space="preserve">/02/2021, but </w:t>
      </w:r>
      <w:r w:rsidR="006257E9" w:rsidRPr="00B03BAC">
        <w:rPr>
          <w:rFonts w:asciiTheme="minorHAnsi" w:hAnsiTheme="minorHAnsi" w:cstheme="minorHAnsi"/>
          <w:bCs/>
          <w:sz w:val="28"/>
          <w:szCs w:val="28"/>
        </w:rPr>
        <w:t>C</w:t>
      </w:r>
      <w:r w:rsidR="00FF6D3A" w:rsidRPr="00B03BAC">
        <w:rPr>
          <w:rFonts w:asciiTheme="minorHAnsi" w:hAnsiTheme="minorHAnsi" w:cstheme="minorHAnsi"/>
          <w:bCs/>
          <w:sz w:val="28"/>
          <w:szCs w:val="28"/>
        </w:rPr>
        <w:t xml:space="preserve">ounsel Nsubuga for the Respondent did not appear. </w:t>
      </w:r>
      <w:r w:rsidR="006257E9" w:rsidRPr="00B03BAC">
        <w:rPr>
          <w:rFonts w:asciiTheme="minorHAnsi" w:hAnsiTheme="minorHAnsi" w:cstheme="minorHAnsi"/>
          <w:bCs/>
          <w:sz w:val="28"/>
          <w:szCs w:val="28"/>
        </w:rPr>
        <w:t xml:space="preserve">Mr. </w:t>
      </w:r>
      <w:proofErr w:type="spellStart"/>
      <w:r w:rsidR="006257E9" w:rsidRPr="00B03BAC">
        <w:rPr>
          <w:rFonts w:asciiTheme="minorHAnsi" w:hAnsiTheme="minorHAnsi" w:cstheme="minorHAnsi"/>
          <w:bCs/>
          <w:sz w:val="28"/>
          <w:szCs w:val="28"/>
        </w:rPr>
        <w:t>Lule</w:t>
      </w:r>
      <w:proofErr w:type="spellEnd"/>
      <w:r w:rsidR="006257E9" w:rsidRPr="00B03BAC">
        <w:rPr>
          <w:rFonts w:asciiTheme="minorHAnsi" w:hAnsiTheme="minorHAnsi" w:cstheme="minorHAnsi"/>
          <w:bCs/>
          <w:sz w:val="28"/>
          <w:szCs w:val="28"/>
        </w:rPr>
        <w:t>, Counsel</w:t>
      </w:r>
      <w:r w:rsidR="00FF6D3A" w:rsidRPr="00B03BAC">
        <w:rPr>
          <w:rFonts w:asciiTheme="minorHAnsi" w:hAnsiTheme="minorHAnsi" w:cstheme="minorHAnsi"/>
          <w:bCs/>
          <w:sz w:val="28"/>
          <w:szCs w:val="28"/>
        </w:rPr>
        <w:t xml:space="preserve"> for the Claimant prayed to proceed exparte</w:t>
      </w:r>
      <w:r w:rsidR="002C4CE6" w:rsidRPr="00B03BAC">
        <w:rPr>
          <w:rFonts w:asciiTheme="minorHAnsi" w:hAnsiTheme="minorHAnsi" w:cstheme="minorHAnsi"/>
          <w:bCs/>
          <w:sz w:val="28"/>
          <w:szCs w:val="28"/>
        </w:rPr>
        <w:t xml:space="preserve"> under Order 9 rule 20</w:t>
      </w:r>
      <w:r w:rsidR="00604E81">
        <w:rPr>
          <w:rFonts w:asciiTheme="minorHAnsi" w:hAnsiTheme="minorHAnsi" w:cstheme="minorHAnsi"/>
          <w:bCs/>
          <w:sz w:val="28"/>
          <w:szCs w:val="28"/>
        </w:rPr>
        <w:t>, so that he can file submissions</w:t>
      </w:r>
      <w:r w:rsidR="006257E9" w:rsidRPr="00B03BAC">
        <w:rPr>
          <w:rFonts w:asciiTheme="minorHAnsi" w:hAnsiTheme="minorHAnsi" w:cstheme="minorHAnsi"/>
          <w:bCs/>
          <w:sz w:val="28"/>
          <w:szCs w:val="28"/>
        </w:rPr>
        <w:t xml:space="preserve">. Court was satisfied that the Respondent was effectively served and the matter having been adjourned on several occasions on account of the Respondent’s inability to </w:t>
      </w:r>
      <w:r w:rsidR="00FE4B07" w:rsidRPr="00B03BAC">
        <w:rPr>
          <w:rFonts w:asciiTheme="minorHAnsi" w:hAnsiTheme="minorHAnsi" w:cstheme="minorHAnsi"/>
          <w:bCs/>
          <w:sz w:val="28"/>
          <w:szCs w:val="28"/>
        </w:rPr>
        <w:t>proceed, Court</w:t>
      </w:r>
      <w:r w:rsidR="006257E9" w:rsidRPr="00B03BAC">
        <w:rPr>
          <w:rFonts w:asciiTheme="minorHAnsi" w:hAnsiTheme="minorHAnsi" w:cstheme="minorHAnsi"/>
          <w:bCs/>
          <w:sz w:val="28"/>
          <w:szCs w:val="28"/>
        </w:rPr>
        <w:t xml:space="preserve"> allowed the Claimant to proceed </w:t>
      </w:r>
      <w:r w:rsidR="00604E81">
        <w:rPr>
          <w:rFonts w:asciiTheme="minorHAnsi" w:hAnsiTheme="minorHAnsi" w:cstheme="minorHAnsi"/>
          <w:bCs/>
          <w:sz w:val="28"/>
          <w:szCs w:val="28"/>
        </w:rPr>
        <w:t>a</w:t>
      </w:r>
      <w:r w:rsidR="006257E9" w:rsidRPr="00B03BAC">
        <w:rPr>
          <w:rFonts w:asciiTheme="minorHAnsi" w:hAnsiTheme="minorHAnsi" w:cstheme="minorHAnsi"/>
          <w:bCs/>
          <w:sz w:val="28"/>
          <w:szCs w:val="28"/>
        </w:rPr>
        <w:t>nd file his submissions hence this award.</w:t>
      </w:r>
    </w:p>
    <w:p w14:paraId="20D4038E" w14:textId="77777777" w:rsidR="006257E9" w:rsidRPr="00B03BAC" w:rsidRDefault="006257E9" w:rsidP="006257E9">
      <w:pPr>
        <w:spacing w:line="360" w:lineRule="auto"/>
        <w:jc w:val="both"/>
        <w:rPr>
          <w:rFonts w:asciiTheme="minorHAnsi" w:hAnsiTheme="minorHAnsi" w:cstheme="minorHAnsi"/>
          <w:bCs/>
          <w:sz w:val="28"/>
          <w:szCs w:val="28"/>
        </w:rPr>
      </w:pPr>
      <w:r w:rsidRPr="00B03BAC">
        <w:rPr>
          <w:rFonts w:asciiTheme="minorHAnsi" w:hAnsiTheme="minorHAnsi" w:cstheme="minorHAnsi"/>
          <w:b/>
          <w:sz w:val="28"/>
          <w:szCs w:val="28"/>
        </w:rPr>
        <w:t>BRIEF FACTS</w:t>
      </w:r>
    </w:p>
    <w:p w14:paraId="00991F8E" w14:textId="5084243D" w:rsidR="006257E9" w:rsidRPr="00B03BAC" w:rsidRDefault="006257E9" w:rsidP="006257E9">
      <w:pPr>
        <w:spacing w:line="360" w:lineRule="auto"/>
        <w:jc w:val="both"/>
        <w:rPr>
          <w:rFonts w:asciiTheme="minorHAnsi" w:hAnsiTheme="minorHAnsi" w:cstheme="minorHAnsi"/>
          <w:bCs/>
          <w:sz w:val="28"/>
          <w:szCs w:val="28"/>
        </w:rPr>
      </w:pPr>
      <w:r w:rsidRPr="00B03BAC">
        <w:rPr>
          <w:rFonts w:asciiTheme="minorHAnsi" w:hAnsiTheme="minorHAnsi" w:cstheme="minorHAnsi"/>
          <w:bCs/>
          <w:sz w:val="28"/>
          <w:szCs w:val="28"/>
        </w:rPr>
        <w:t>The Claimant was employed by the Respondent Company from 3/10/2007 to 30/10/2016</w:t>
      </w:r>
      <w:r w:rsidR="00BD0397">
        <w:rPr>
          <w:rFonts w:asciiTheme="minorHAnsi" w:hAnsiTheme="minorHAnsi" w:cstheme="minorHAnsi"/>
          <w:bCs/>
          <w:sz w:val="28"/>
          <w:szCs w:val="28"/>
        </w:rPr>
        <w:t>,</w:t>
      </w:r>
      <w:r w:rsidR="00875C19">
        <w:rPr>
          <w:rFonts w:asciiTheme="minorHAnsi" w:hAnsiTheme="minorHAnsi" w:cstheme="minorHAnsi"/>
          <w:bCs/>
          <w:sz w:val="28"/>
          <w:szCs w:val="28"/>
        </w:rPr>
        <w:t xml:space="preserve"> when she was terminated</w:t>
      </w:r>
      <w:r w:rsidRPr="00B03BAC">
        <w:rPr>
          <w:rFonts w:asciiTheme="minorHAnsi" w:hAnsiTheme="minorHAnsi" w:cstheme="minorHAnsi"/>
          <w:bCs/>
          <w:sz w:val="28"/>
          <w:szCs w:val="28"/>
        </w:rPr>
        <w:t xml:space="preserve">. She rose through the ranks and by the time of her termination, she was </w:t>
      </w:r>
      <w:r w:rsidR="00875C19">
        <w:rPr>
          <w:rFonts w:asciiTheme="minorHAnsi" w:hAnsiTheme="minorHAnsi" w:cstheme="minorHAnsi"/>
          <w:bCs/>
          <w:sz w:val="28"/>
          <w:szCs w:val="28"/>
        </w:rPr>
        <w:t xml:space="preserve">holding the position of </w:t>
      </w:r>
      <w:r w:rsidRPr="00B03BAC">
        <w:rPr>
          <w:rFonts w:asciiTheme="minorHAnsi" w:hAnsiTheme="minorHAnsi" w:cstheme="minorHAnsi"/>
          <w:bCs/>
          <w:sz w:val="28"/>
          <w:szCs w:val="28"/>
        </w:rPr>
        <w:t xml:space="preserve">Lodge Manager earning </w:t>
      </w:r>
      <w:r w:rsidRPr="00B03BAC">
        <w:rPr>
          <w:rFonts w:asciiTheme="minorHAnsi" w:hAnsiTheme="minorHAnsi" w:cstheme="minorHAnsi"/>
          <w:bCs/>
          <w:sz w:val="28"/>
          <w:szCs w:val="28"/>
        </w:rPr>
        <w:lastRenderedPageBreak/>
        <w:t xml:space="preserve">Ugx. 1,800,000/- per month, but it was later reduced to gross of 1,620,000/- per month.  She </w:t>
      </w:r>
      <w:r w:rsidR="006545A5" w:rsidRPr="00B03BAC">
        <w:rPr>
          <w:rFonts w:asciiTheme="minorHAnsi" w:hAnsiTheme="minorHAnsi" w:cstheme="minorHAnsi"/>
          <w:bCs/>
          <w:sz w:val="28"/>
          <w:szCs w:val="28"/>
        </w:rPr>
        <w:t xml:space="preserve">claims </w:t>
      </w:r>
      <w:r w:rsidR="006545A5">
        <w:rPr>
          <w:rFonts w:asciiTheme="minorHAnsi" w:hAnsiTheme="minorHAnsi" w:cstheme="minorHAnsi"/>
          <w:bCs/>
          <w:sz w:val="28"/>
          <w:szCs w:val="28"/>
        </w:rPr>
        <w:t>that</w:t>
      </w:r>
      <w:r w:rsidR="00875C19">
        <w:rPr>
          <w:rFonts w:asciiTheme="minorHAnsi" w:hAnsiTheme="minorHAnsi" w:cstheme="minorHAnsi"/>
          <w:bCs/>
          <w:sz w:val="28"/>
          <w:szCs w:val="28"/>
        </w:rPr>
        <w:t xml:space="preserve"> </w:t>
      </w:r>
      <w:r w:rsidR="006545A5">
        <w:rPr>
          <w:rFonts w:asciiTheme="minorHAnsi" w:hAnsiTheme="minorHAnsi" w:cstheme="minorHAnsi"/>
          <w:bCs/>
          <w:sz w:val="28"/>
          <w:szCs w:val="28"/>
        </w:rPr>
        <w:t xml:space="preserve">her </w:t>
      </w:r>
      <w:r w:rsidR="006545A5" w:rsidRPr="00B03BAC">
        <w:rPr>
          <w:rFonts w:asciiTheme="minorHAnsi" w:hAnsiTheme="minorHAnsi" w:cstheme="minorHAnsi"/>
          <w:bCs/>
          <w:sz w:val="28"/>
          <w:szCs w:val="28"/>
        </w:rPr>
        <w:t>summarily</w:t>
      </w:r>
      <w:r w:rsidRPr="00B03BAC">
        <w:rPr>
          <w:rFonts w:asciiTheme="minorHAnsi" w:hAnsiTheme="minorHAnsi" w:cstheme="minorHAnsi"/>
          <w:bCs/>
          <w:sz w:val="28"/>
          <w:szCs w:val="28"/>
        </w:rPr>
        <w:t xml:space="preserve"> terminat</w:t>
      </w:r>
      <w:r w:rsidR="00875C19">
        <w:rPr>
          <w:rFonts w:asciiTheme="minorHAnsi" w:hAnsiTheme="minorHAnsi" w:cstheme="minorHAnsi"/>
          <w:bCs/>
          <w:sz w:val="28"/>
          <w:szCs w:val="28"/>
        </w:rPr>
        <w:t>ion o</w:t>
      </w:r>
      <w:r w:rsidRPr="00B03BAC">
        <w:rPr>
          <w:rFonts w:asciiTheme="minorHAnsi" w:hAnsiTheme="minorHAnsi" w:cstheme="minorHAnsi"/>
          <w:bCs/>
          <w:sz w:val="28"/>
          <w:szCs w:val="28"/>
        </w:rPr>
        <w:t>n 30/10/2016</w:t>
      </w:r>
      <w:r w:rsidR="006545A5">
        <w:rPr>
          <w:rFonts w:asciiTheme="minorHAnsi" w:hAnsiTheme="minorHAnsi" w:cstheme="minorHAnsi"/>
          <w:bCs/>
          <w:sz w:val="28"/>
          <w:szCs w:val="28"/>
        </w:rPr>
        <w:t xml:space="preserve">, </w:t>
      </w:r>
      <w:r w:rsidR="00875C19">
        <w:rPr>
          <w:rFonts w:asciiTheme="minorHAnsi" w:hAnsiTheme="minorHAnsi" w:cstheme="minorHAnsi"/>
          <w:bCs/>
          <w:sz w:val="28"/>
          <w:szCs w:val="28"/>
        </w:rPr>
        <w:t xml:space="preserve">was unlawful because she was not given a reason </w:t>
      </w:r>
      <w:r w:rsidR="006545A5">
        <w:rPr>
          <w:rFonts w:asciiTheme="minorHAnsi" w:hAnsiTheme="minorHAnsi" w:cstheme="minorHAnsi"/>
          <w:bCs/>
          <w:sz w:val="28"/>
          <w:szCs w:val="28"/>
        </w:rPr>
        <w:t>and she</w:t>
      </w:r>
      <w:r w:rsidR="00875C19">
        <w:rPr>
          <w:rFonts w:asciiTheme="minorHAnsi" w:hAnsiTheme="minorHAnsi" w:cstheme="minorHAnsi"/>
          <w:bCs/>
          <w:sz w:val="28"/>
          <w:szCs w:val="28"/>
        </w:rPr>
        <w:t xml:space="preserve"> was not given notice. </w:t>
      </w:r>
    </w:p>
    <w:p w14:paraId="0D5C2A36" w14:textId="504CF464" w:rsidR="006257E9" w:rsidRPr="00B03BAC" w:rsidRDefault="006257E9" w:rsidP="006257E9">
      <w:pPr>
        <w:spacing w:line="360" w:lineRule="auto"/>
        <w:jc w:val="both"/>
        <w:rPr>
          <w:rFonts w:asciiTheme="minorHAnsi" w:hAnsiTheme="minorHAnsi" w:cstheme="minorHAnsi"/>
          <w:bCs/>
          <w:sz w:val="28"/>
          <w:szCs w:val="28"/>
        </w:rPr>
      </w:pPr>
      <w:r w:rsidRPr="00B03BAC">
        <w:rPr>
          <w:rFonts w:asciiTheme="minorHAnsi" w:hAnsiTheme="minorHAnsi" w:cstheme="minorHAnsi"/>
          <w:bCs/>
          <w:sz w:val="28"/>
          <w:szCs w:val="28"/>
        </w:rPr>
        <w:t xml:space="preserve">She prayed for special damages amounting to </w:t>
      </w:r>
      <w:r w:rsidRPr="00B03BAC">
        <w:rPr>
          <w:rFonts w:asciiTheme="minorHAnsi" w:hAnsiTheme="minorHAnsi" w:cstheme="minorHAnsi"/>
          <w:b/>
          <w:sz w:val="28"/>
          <w:szCs w:val="28"/>
        </w:rPr>
        <w:t>Ugx. Shs.40,392,000/-</w:t>
      </w:r>
      <w:r w:rsidRPr="00B03BAC">
        <w:rPr>
          <w:rFonts w:asciiTheme="minorHAnsi" w:hAnsiTheme="minorHAnsi" w:cstheme="minorHAnsi"/>
          <w:bCs/>
          <w:sz w:val="28"/>
          <w:szCs w:val="28"/>
        </w:rPr>
        <w:t xml:space="preserve"> </w:t>
      </w:r>
      <w:r w:rsidRPr="006545A5">
        <w:rPr>
          <w:rFonts w:asciiTheme="minorHAnsi" w:hAnsiTheme="minorHAnsi" w:cstheme="minorHAnsi"/>
          <w:bCs/>
          <w:sz w:val="28"/>
          <w:szCs w:val="28"/>
        </w:rPr>
        <w:t>for</w:t>
      </w:r>
      <w:r w:rsidRPr="00B03BAC">
        <w:rPr>
          <w:rFonts w:asciiTheme="minorHAnsi" w:hAnsiTheme="minorHAnsi" w:cstheme="minorHAnsi"/>
          <w:b/>
          <w:sz w:val="28"/>
          <w:szCs w:val="28"/>
        </w:rPr>
        <w:t xml:space="preserve"> 3 months in lieu of notice, 120 days, 172 off days, 9 </w:t>
      </w:r>
      <w:r w:rsidR="006545A5" w:rsidRPr="00B03BAC">
        <w:rPr>
          <w:rFonts w:asciiTheme="minorHAnsi" w:hAnsiTheme="minorHAnsi" w:cstheme="minorHAnsi"/>
          <w:b/>
          <w:sz w:val="28"/>
          <w:szCs w:val="28"/>
        </w:rPr>
        <w:t>months’</w:t>
      </w:r>
      <w:r w:rsidRPr="00B03BAC">
        <w:rPr>
          <w:rFonts w:asciiTheme="minorHAnsi" w:hAnsiTheme="minorHAnsi" w:cstheme="minorHAnsi"/>
          <w:b/>
          <w:sz w:val="28"/>
          <w:szCs w:val="28"/>
        </w:rPr>
        <w:t xml:space="preserve"> pay for severance</w:t>
      </w:r>
      <w:r w:rsidRPr="00B03BAC">
        <w:rPr>
          <w:rFonts w:asciiTheme="minorHAnsi" w:hAnsiTheme="minorHAnsi" w:cstheme="minorHAnsi"/>
          <w:bCs/>
          <w:sz w:val="28"/>
          <w:szCs w:val="28"/>
        </w:rPr>
        <w:t xml:space="preserve"> allowance and </w:t>
      </w:r>
      <w:r w:rsidRPr="00B03BAC">
        <w:rPr>
          <w:rFonts w:asciiTheme="minorHAnsi" w:hAnsiTheme="minorHAnsi" w:cstheme="minorHAnsi"/>
          <w:b/>
          <w:sz w:val="28"/>
          <w:szCs w:val="28"/>
        </w:rPr>
        <w:t>96 unpaid public holidays</w:t>
      </w:r>
      <w:r w:rsidRPr="00B03BAC">
        <w:rPr>
          <w:rFonts w:asciiTheme="minorHAnsi" w:hAnsiTheme="minorHAnsi" w:cstheme="minorHAnsi"/>
          <w:bCs/>
          <w:sz w:val="28"/>
          <w:szCs w:val="28"/>
        </w:rPr>
        <w:t xml:space="preserve">, </w:t>
      </w:r>
      <w:r w:rsidR="00EF3E26">
        <w:rPr>
          <w:rFonts w:asciiTheme="minorHAnsi" w:hAnsiTheme="minorHAnsi" w:cstheme="minorHAnsi"/>
          <w:bCs/>
          <w:sz w:val="28"/>
          <w:szCs w:val="28"/>
        </w:rPr>
        <w:t xml:space="preserve">respectively and general damages of </w:t>
      </w:r>
      <w:r w:rsidR="006545A5">
        <w:rPr>
          <w:rFonts w:asciiTheme="minorHAnsi" w:hAnsiTheme="minorHAnsi" w:cstheme="minorHAnsi"/>
          <w:bCs/>
          <w:sz w:val="28"/>
          <w:szCs w:val="28"/>
        </w:rPr>
        <w:t>U</w:t>
      </w:r>
      <w:r w:rsidR="00EF3E26">
        <w:rPr>
          <w:rFonts w:asciiTheme="minorHAnsi" w:hAnsiTheme="minorHAnsi" w:cstheme="minorHAnsi"/>
          <w:bCs/>
          <w:sz w:val="28"/>
          <w:szCs w:val="28"/>
        </w:rPr>
        <w:t xml:space="preserve">gx. 50,000,000/- </w:t>
      </w:r>
      <w:r w:rsidRPr="00B03BAC">
        <w:rPr>
          <w:rFonts w:asciiTheme="minorHAnsi" w:hAnsiTheme="minorHAnsi" w:cstheme="minorHAnsi"/>
          <w:bCs/>
          <w:sz w:val="28"/>
          <w:szCs w:val="28"/>
        </w:rPr>
        <w:t xml:space="preserve">for mental anguish, inconvenience and psychological torture after her summary dismissal and cost of the claim. </w:t>
      </w:r>
    </w:p>
    <w:p w14:paraId="23CBFFC2" w14:textId="77777777" w:rsidR="006257E9" w:rsidRPr="00B03BAC" w:rsidRDefault="006257E9" w:rsidP="006257E9">
      <w:pPr>
        <w:spacing w:line="360" w:lineRule="auto"/>
        <w:jc w:val="both"/>
        <w:rPr>
          <w:rFonts w:asciiTheme="minorHAnsi" w:hAnsiTheme="minorHAnsi" w:cstheme="minorHAnsi"/>
          <w:bCs/>
          <w:sz w:val="28"/>
          <w:szCs w:val="28"/>
        </w:rPr>
      </w:pPr>
      <w:r w:rsidRPr="00B03BAC">
        <w:rPr>
          <w:rFonts w:asciiTheme="minorHAnsi" w:hAnsiTheme="minorHAnsi" w:cstheme="minorHAnsi"/>
          <w:bCs/>
          <w:sz w:val="28"/>
          <w:szCs w:val="28"/>
        </w:rPr>
        <w:t>The Respondent on the other hand contended that the Claimant was not summarily terminated but she was given notice and terminated because of the prevalent economic constraints, therefore she was not entitled to any reliefs.</w:t>
      </w:r>
    </w:p>
    <w:p w14:paraId="7B04F6F9" w14:textId="77777777" w:rsidR="006257E9" w:rsidRPr="00B03BAC" w:rsidRDefault="006257E9" w:rsidP="006257E9">
      <w:pPr>
        <w:spacing w:line="360" w:lineRule="auto"/>
        <w:jc w:val="both"/>
        <w:rPr>
          <w:rFonts w:asciiTheme="minorHAnsi" w:hAnsiTheme="minorHAnsi" w:cstheme="minorHAnsi"/>
          <w:b/>
          <w:sz w:val="28"/>
          <w:szCs w:val="28"/>
        </w:rPr>
      </w:pPr>
      <w:r w:rsidRPr="00B03BAC">
        <w:rPr>
          <w:rFonts w:asciiTheme="minorHAnsi" w:hAnsiTheme="minorHAnsi" w:cstheme="minorHAnsi"/>
          <w:b/>
          <w:sz w:val="28"/>
          <w:szCs w:val="28"/>
        </w:rPr>
        <w:t>ISSUES</w:t>
      </w:r>
    </w:p>
    <w:p w14:paraId="08839B7B" w14:textId="77777777" w:rsidR="006257E9" w:rsidRPr="00B03BAC" w:rsidRDefault="006257E9" w:rsidP="006257E9">
      <w:pPr>
        <w:pStyle w:val="ListParagraph"/>
        <w:numPr>
          <w:ilvl w:val="0"/>
          <w:numId w:val="2"/>
        </w:numPr>
        <w:spacing w:line="360" w:lineRule="auto"/>
        <w:jc w:val="both"/>
        <w:rPr>
          <w:rFonts w:asciiTheme="minorHAnsi" w:hAnsiTheme="minorHAnsi" w:cstheme="minorHAnsi"/>
          <w:b/>
          <w:sz w:val="28"/>
          <w:szCs w:val="28"/>
        </w:rPr>
      </w:pPr>
      <w:r w:rsidRPr="00B03BAC">
        <w:rPr>
          <w:rFonts w:asciiTheme="minorHAnsi" w:hAnsiTheme="minorHAnsi" w:cstheme="minorHAnsi"/>
          <w:b/>
          <w:sz w:val="28"/>
          <w:szCs w:val="28"/>
        </w:rPr>
        <w:t>Whether the termination was fair and lawful?</w:t>
      </w:r>
    </w:p>
    <w:p w14:paraId="4D48C045" w14:textId="768DC3CD" w:rsidR="006257E9" w:rsidRPr="00B03BAC" w:rsidRDefault="006257E9" w:rsidP="00B0181A">
      <w:pPr>
        <w:pStyle w:val="ListParagraph"/>
        <w:numPr>
          <w:ilvl w:val="0"/>
          <w:numId w:val="2"/>
        </w:numPr>
        <w:spacing w:line="360" w:lineRule="auto"/>
        <w:jc w:val="both"/>
        <w:rPr>
          <w:rFonts w:asciiTheme="minorHAnsi" w:hAnsiTheme="minorHAnsi" w:cstheme="minorHAnsi"/>
          <w:b/>
          <w:sz w:val="28"/>
          <w:szCs w:val="28"/>
        </w:rPr>
      </w:pPr>
      <w:r w:rsidRPr="00B03BAC">
        <w:rPr>
          <w:rFonts w:asciiTheme="minorHAnsi" w:hAnsiTheme="minorHAnsi" w:cstheme="minorHAnsi"/>
          <w:b/>
          <w:sz w:val="28"/>
          <w:szCs w:val="28"/>
        </w:rPr>
        <w:t>What remedies are available to the parties?</w:t>
      </w:r>
    </w:p>
    <w:p w14:paraId="2BA89C2D" w14:textId="77777777" w:rsidR="00BD0397" w:rsidRDefault="00B05D18" w:rsidP="00B05D18">
      <w:pPr>
        <w:spacing w:line="360" w:lineRule="auto"/>
        <w:jc w:val="both"/>
        <w:rPr>
          <w:rFonts w:asciiTheme="minorHAnsi" w:hAnsiTheme="minorHAnsi" w:cstheme="minorHAnsi"/>
          <w:b/>
          <w:sz w:val="28"/>
          <w:szCs w:val="28"/>
        </w:rPr>
      </w:pPr>
      <w:r w:rsidRPr="00B03BAC">
        <w:rPr>
          <w:rFonts w:asciiTheme="minorHAnsi" w:hAnsiTheme="minorHAnsi" w:cstheme="minorHAnsi"/>
          <w:b/>
          <w:sz w:val="28"/>
          <w:szCs w:val="28"/>
        </w:rPr>
        <w:t>REPRESENTATION</w:t>
      </w:r>
    </w:p>
    <w:p w14:paraId="1B79D9C3" w14:textId="2797832E" w:rsidR="00DE1925" w:rsidRDefault="00BD0397" w:rsidP="00580BE7">
      <w:pPr>
        <w:spacing w:line="360" w:lineRule="auto"/>
        <w:jc w:val="both"/>
        <w:rPr>
          <w:rFonts w:asciiTheme="minorHAnsi" w:hAnsiTheme="minorHAnsi" w:cstheme="minorHAnsi"/>
          <w:bCs/>
          <w:sz w:val="28"/>
          <w:szCs w:val="28"/>
        </w:rPr>
      </w:pPr>
      <w:r w:rsidRPr="00BD0397">
        <w:rPr>
          <w:rFonts w:asciiTheme="minorHAnsi" w:hAnsiTheme="minorHAnsi" w:cstheme="minorHAnsi"/>
          <w:bCs/>
          <w:sz w:val="28"/>
          <w:szCs w:val="28"/>
        </w:rPr>
        <w:t xml:space="preserve">The claimant </w:t>
      </w:r>
      <w:r>
        <w:rPr>
          <w:rFonts w:asciiTheme="minorHAnsi" w:hAnsiTheme="minorHAnsi" w:cstheme="minorHAnsi"/>
          <w:bCs/>
          <w:sz w:val="28"/>
          <w:szCs w:val="28"/>
        </w:rPr>
        <w:t>was represented by Mr.</w:t>
      </w:r>
      <w:r w:rsidR="00DE1925">
        <w:rPr>
          <w:rFonts w:asciiTheme="minorHAnsi" w:hAnsiTheme="minorHAnsi" w:cstheme="minorHAnsi"/>
          <w:bCs/>
          <w:sz w:val="28"/>
          <w:szCs w:val="28"/>
        </w:rPr>
        <w:t xml:space="preserve"> </w:t>
      </w:r>
      <w:proofErr w:type="spellStart"/>
      <w:r>
        <w:rPr>
          <w:rFonts w:asciiTheme="minorHAnsi" w:hAnsiTheme="minorHAnsi" w:cstheme="minorHAnsi"/>
          <w:bCs/>
          <w:sz w:val="28"/>
          <w:szCs w:val="28"/>
        </w:rPr>
        <w:t>Lule</w:t>
      </w:r>
      <w:proofErr w:type="spellEnd"/>
      <w:r>
        <w:rPr>
          <w:rFonts w:asciiTheme="minorHAnsi" w:hAnsiTheme="minorHAnsi" w:cstheme="minorHAnsi"/>
          <w:bCs/>
          <w:sz w:val="28"/>
          <w:szCs w:val="28"/>
        </w:rPr>
        <w:t xml:space="preserve"> Kennedy Ben of</w:t>
      </w:r>
      <w:r w:rsidR="00DE1925">
        <w:rPr>
          <w:rFonts w:asciiTheme="minorHAnsi" w:hAnsiTheme="minorHAnsi" w:cstheme="minorHAnsi"/>
          <w:bCs/>
          <w:sz w:val="28"/>
          <w:szCs w:val="28"/>
        </w:rPr>
        <w:t xml:space="preserve"> M/S </w:t>
      </w:r>
      <w:proofErr w:type="spellStart"/>
      <w:r w:rsidR="00DE1925">
        <w:rPr>
          <w:rFonts w:asciiTheme="minorHAnsi" w:hAnsiTheme="minorHAnsi" w:cstheme="minorHAnsi"/>
          <w:bCs/>
          <w:sz w:val="28"/>
          <w:szCs w:val="28"/>
        </w:rPr>
        <w:t>Sekaana</w:t>
      </w:r>
      <w:proofErr w:type="spellEnd"/>
      <w:r w:rsidR="00DE1925">
        <w:rPr>
          <w:rFonts w:asciiTheme="minorHAnsi" w:hAnsiTheme="minorHAnsi" w:cstheme="minorHAnsi"/>
          <w:bCs/>
          <w:sz w:val="28"/>
          <w:szCs w:val="28"/>
        </w:rPr>
        <w:t xml:space="preserve"> Associated Advocates a</w:t>
      </w:r>
      <w:r>
        <w:rPr>
          <w:rFonts w:asciiTheme="minorHAnsi" w:hAnsiTheme="minorHAnsi" w:cstheme="minorHAnsi"/>
          <w:bCs/>
          <w:sz w:val="28"/>
          <w:szCs w:val="28"/>
        </w:rPr>
        <w:t>nd the Respondent by Mr. Nsubuga</w:t>
      </w:r>
      <w:r w:rsidR="00DE1925">
        <w:rPr>
          <w:rFonts w:asciiTheme="minorHAnsi" w:hAnsiTheme="minorHAnsi" w:cstheme="minorHAnsi"/>
          <w:bCs/>
          <w:sz w:val="28"/>
          <w:szCs w:val="28"/>
        </w:rPr>
        <w:t xml:space="preserve"> Charles Kevin of M/S </w:t>
      </w:r>
      <w:proofErr w:type="spellStart"/>
      <w:r w:rsidR="00DE1925">
        <w:rPr>
          <w:rFonts w:asciiTheme="minorHAnsi" w:hAnsiTheme="minorHAnsi" w:cstheme="minorHAnsi"/>
          <w:bCs/>
          <w:sz w:val="28"/>
          <w:szCs w:val="28"/>
        </w:rPr>
        <w:t>Muwema</w:t>
      </w:r>
      <w:proofErr w:type="spellEnd"/>
      <w:r w:rsidR="00DE1925">
        <w:rPr>
          <w:rFonts w:asciiTheme="minorHAnsi" w:hAnsiTheme="minorHAnsi" w:cstheme="minorHAnsi"/>
          <w:bCs/>
          <w:sz w:val="28"/>
          <w:szCs w:val="28"/>
        </w:rPr>
        <w:t xml:space="preserve"> &amp;Co Advocates &amp; Solicitors.</w:t>
      </w:r>
    </w:p>
    <w:p w14:paraId="51EDCF99" w14:textId="1876AA8E" w:rsidR="00580BE7" w:rsidRPr="00B03BAC" w:rsidRDefault="00580BE7" w:rsidP="00580BE7">
      <w:pPr>
        <w:spacing w:line="360" w:lineRule="auto"/>
        <w:jc w:val="both"/>
        <w:rPr>
          <w:rFonts w:asciiTheme="minorHAnsi" w:hAnsiTheme="minorHAnsi" w:cstheme="minorHAnsi"/>
          <w:b/>
          <w:sz w:val="28"/>
          <w:szCs w:val="28"/>
        </w:rPr>
      </w:pPr>
      <w:r w:rsidRPr="00B03BAC">
        <w:rPr>
          <w:rFonts w:asciiTheme="minorHAnsi" w:hAnsiTheme="minorHAnsi" w:cstheme="minorHAnsi"/>
          <w:b/>
          <w:sz w:val="28"/>
          <w:szCs w:val="28"/>
        </w:rPr>
        <w:t xml:space="preserve">RESOLUTION </w:t>
      </w:r>
    </w:p>
    <w:p w14:paraId="077D9244" w14:textId="2A69537E" w:rsidR="00580BE7" w:rsidRPr="00B03BAC" w:rsidRDefault="00580BE7" w:rsidP="00580BE7">
      <w:pPr>
        <w:pStyle w:val="ListParagraph"/>
        <w:numPr>
          <w:ilvl w:val="0"/>
          <w:numId w:val="3"/>
        </w:numPr>
        <w:spacing w:line="360" w:lineRule="auto"/>
        <w:jc w:val="both"/>
        <w:rPr>
          <w:rFonts w:asciiTheme="minorHAnsi" w:hAnsiTheme="minorHAnsi" w:cstheme="minorHAnsi"/>
          <w:b/>
          <w:sz w:val="28"/>
          <w:szCs w:val="28"/>
        </w:rPr>
      </w:pPr>
      <w:r w:rsidRPr="00B03BAC">
        <w:rPr>
          <w:rFonts w:asciiTheme="minorHAnsi" w:hAnsiTheme="minorHAnsi" w:cstheme="minorHAnsi"/>
          <w:b/>
          <w:sz w:val="28"/>
          <w:szCs w:val="28"/>
        </w:rPr>
        <w:t>Whether the termination was fair and lawful?</w:t>
      </w:r>
    </w:p>
    <w:p w14:paraId="25B4C551" w14:textId="0CD5E36B" w:rsidR="00B05D18" w:rsidRPr="00B03BAC" w:rsidRDefault="00B05D18" w:rsidP="00B05D18">
      <w:pPr>
        <w:spacing w:line="360" w:lineRule="auto"/>
        <w:jc w:val="both"/>
        <w:rPr>
          <w:rFonts w:asciiTheme="minorHAnsi" w:hAnsiTheme="minorHAnsi" w:cstheme="minorHAnsi"/>
          <w:bCs/>
          <w:sz w:val="28"/>
          <w:szCs w:val="28"/>
        </w:rPr>
      </w:pPr>
      <w:r w:rsidRPr="00B03BAC">
        <w:rPr>
          <w:rFonts w:asciiTheme="minorHAnsi" w:hAnsiTheme="minorHAnsi" w:cstheme="minorHAnsi"/>
          <w:bCs/>
          <w:sz w:val="28"/>
          <w:szCs w:val="28"/>
        </w:rPr>
        <w:t xml:space="preserve">Counsel </w:t>
      </w:r>
      <w:proofErr w:type="spellStart"/>
      <w:r w:rsidRPr="00B03BAC">
        <w:rPr>
          <w:rFonts w:asciiTheme="minorHAnsi" w:hAnsiTheme="minorHAnsi" w:cstheme="minorHAnsi"/>
          <w:bCs/>
          <w:sz w:val="28"/>
          <w:szCs w:val="28"/>
        </w:rPr>
        <w:t>Lule</w:t>
      </w:r>
      <w:proofErr w:type="spellEnd"/>
      <w:r w:rsidRPr="00B03BAC">
        <w:rPr>
          <w:rFonts w:asciiTheme="minorHAnsi" w:hAnsiTheme="minorHAnsi" w:cstheme="minorHAnsi"/>
          <w:bCs/>
          <w:sz w:val="28"/>
          <w:szCs w:val="28"/>
        </w:rPr>
        <w:t>,</w:t>
      </w:r>
      <w:r w:rsidR="00DE1925">
        <w:rPr>
          <w:rFonts w:asciiTheme="minorHAnsi" w:hAnsiTheme="minorHAnsi" w:cstheme="minorHAnsi"/>
          <w:bCs/>
          <w:sz w:val="28"/>
          <w:szCs w:val="28"/>
        </w:rPr>
        <w:t xml:space="preserve"> </w:t>
      </w:r>
      <w:r w:rsidRPr="00B03BAC">
        <w:rPr>
          <w:rFonts w:asciiTheme="minorHAnsi" w:hAnsiTheme="minorHAnsi" w:cstheme="minorHAnsi"/>
          <w:bCs/>
          <w:sz w:val="28"/>
          <w:szCs w:val="28"/>
        </w:rPr>
        <w:t xml:space="preserve">for the Claimant submitted that, it was an agreed fact that she was the </w:t>
      </w:r>
      <w:r w:rsidR="005749E7" w:rsidRPr="00B03BAC">
        <w:rPr>
          <w:rFonts w:asciiTheme="minorHAnsi" w:hAnsiTheme="minorHAnsi" w:cstheme="minorHAnsi"/>
          <w:bCs/>
          <w:sz w:val="28"/>
          <w:szCs w:val="28"/>
        </w:rPr>
        <w:t>Respondent’s employee</w:t>
      </w:r>
      <w:r w:rsidRPr="00B03BAC">
        <w:rPr>
          <w:rFonts w:asciiTheme="minorHAnsi" w:hAnsiTheme="minorHAnsi" w:cstheme="minorHAnsi"/>
          <w:bCs/>
          <w:sz w:val="28"/>
          <w:szCs w:val="28"/>
        </w:rPr>
        <w:t xml:space="preserve"> for 9 </w:t>
      </w:r>
      <w:r w:rsidR="005749E7" w:rsidRPr="00B03BAC">
        <w:rPr>
          <w:rFonts w:asciiTheme="minorHAnsi" w:hAnsiTheme="minorHAnsi" w:cstheme="minorHAnsi"/>
          <w:bCs/>
          <w:sz w:val="28"/>
          <w:szCs w:val="28"/>
        </w:rPr>
        <w:t>years from</w:t>
      </w:r>
      <w:r w:rsidRPr="00B03BAC">
        <w:rPr>
          <w:rFonts w:asciiTheme="minorHAnsi" w:hAnsiTheme="minorHAnsi" w:cstheme="minorHAnsi"/>
          <w:bCs/>
          <w:sz w:val="28"/>
          <w:szCs w:val="28"/>
        </w:rPr>
        <w:t xml:space="preserve"> 3/10/2007 to 30/10/2016, as evidenced by her contract of employment dated 3/10/2007, marked </w:t>
      </w:r>
      <w:r w:rsidR="005749E7" w:rsidRPr="00B03BAC">
        <w:rPr>
          <w:rFonts w:asciiTheme="minorHAnsi" w:hAnsiTheme="minorHAnsi" w:cstheme="minorHAnsi"/>
          <w:bCs/>
          <w:sz w:val="28"/>
          <w:szCs w:val="28"/>
        </w:rPr>
        <w:t>“</w:t>
      </w:r>
      <w:r w:rsidRPr="00B03BAC">
        <w:rPr>
          <w:rFonts w:asciiTheme="minorHAnsi" w:hAnsiTheme="minorHAnsi" w:cstheme="minorHAnsi"/>
          <w:bCs/>
          <w:sz w:val="28"/>
          <w:szCs w:val="28"/>
        </w:rPr>
        <w:t>C1</w:t>
      </w:r>
      <w:r w:rsidR="005749E7" w:rsidRPr="00B03BAC">
        <w:rPr>
          <w:rFonts w:asciiTheme="minorHAnsi" w:hAnsiTheme="minorHAnsi" w:cstheme="minorHAnsi"/>
          <w:bCs/>
          <w:sz w:val="28"/>
          <w:szCs w:val="28"/>
        </w:rPr>
        <w:t>”</w:t>
      </w:r>
      <w:r w:rsidRPr="00B03BAC">
        <w:rPr>
          <w:rFonts w:asciiTheme="minorHAnsi" w:hAnsiTheme="minorHAnsi" w:cstheme="minorHAnsi"/>
          <w:bCs/>
          <w:sz w:val="28"/>
          <w:szCs w:val="28"/>
        </w:rPr>
        <w:t xml:space="preserve">, confirmation of employment Marked </w:t>
      </w:r>
      <w:r w:rsidR="005749E7" w:rsidRPr="00B03BAC">
        <w:rPr>
          <w:rFonts w:asciiTheme="minorHAnsi" w:hAnsiTheme="minorHAnsi" w:cstheme="minorHAnsi"/>
          <w:bCs/>
          <w:sz w:val="28"/>
          <w:szCs w:val="28"/>
        </w:rPr>
        <w:t>“</w:t>
      </w:r>
      <w:r w:rsidRPr="00B03BAC">
        <w:rPr>
          <w:rFonts w:asciiTheme="minorHAnsi" w:hAnsiTheme="minorHAnsi" w:cstheme="minorHAnsi"/>
          <w:bCs/>
          <w:sz w:val="28"/>
          <w:szCs w:val="28"/>
        </w:rPr>
        <w:t>C2</w:t>
      </w:r>
      <w:r w:rsidR="005749E7" w:rsidRPr="00B03BAC">
        <w:rPr>
          <w:rFonts w:asciiTheme="minorHAnsi" w:hAnsiTheme="minorHAnsi" w:cstheme="minorHAnsi"/>
          <w:bCs/>
          <w:sz w:val="28"/>
          <w:szCs w:val="28"/>
        </w:rPr>
        <w:t>”</w:t>
      </w:r>
      <w:r w:rsidRPr="00B03BAC">
        <w:rPr>
          <w:rFonts w:asciiTheme="minorHAnsi" w:hAnsiTheme="minorHAnsi" w:cstheme="minorHAnsi"/>
          <w:bCs/>
          <w:sz w:val="28"/>
          <w:szCs w:val="28"/>
        </w:rPr>
        <w:t xml:space="preserve">, Promotion and salary change dated </w:t>
      </w:r>
      <w:r w:rsidRPr="00B03BAC">
        <w:rPr>
          <w:rFonts w:asciiTheme="minorHAnsi" w:hAnsiTheme="minorHAnsi" w:cstheme="minorHAnsi"/>
          <w:bCs/>
          <w:sz w:val="28"/>
          <w:szCs w:val="28"/>
        </w:rPr>
        <w:lastRenderedPageBreak/>
        <w:t xml:space="preserve">8/05/2013, marked </w:t>
      </w:r>
      <w:r w:rsidR="005749E7" w:rsidRPr="00B03BAC">
        <w:rPr>
          <w:rFonts w:asciiTheme="minorHAnsi" w:hAnsiTheme="minorHAnsi" w:cstheme="minorHAnsi"/>
          <w:bCs/>
          <w:sz w:val="28"/>
          <w:szCs w:val="28"/>
        </w:rPr>
        <w:t>“</w:t>
      </w:r>
      <w:r w:rsidRPr="00B03BAC">
        <w:rPr>
          <w:rFonts w:asciiTheme="minorHAnsi" w:hAnsiTheme="minorHAnsi" w:cstheme="minorHAnsi"/>
          <w:bCs/>
          <w:sz w:val="28"/>
          <w:szCs w:val="28"/>
        </w:rPr>
        <w:t>C4</w:t>
      </w:r>
      <w:r w:rsidR="005749E7" w:rsidRPr="00B03BAC">
        <w:rPr>
          <w:rFonts w:asciiTheme="minorHAnsi" w:hAnsiTheme="minorHAnsi" w:cstheme="minorHAnsi"/>
          <w:bCs/>
          <w:sz w:val="28"/>
          <w:szCs w:val="28"/>
        </w:rPr>
        <w:t>”</w:t>
      </w:r>
      <w:r w:rsidRPr="00B03BAC">
        <w:rPr>
          <w:rFonts w:asciiTheme="minorHAnsi" w:hAnsiTheme="minorHAnsi" w:cstheme="minorHAnsi"/>
          <w:bCs/>
          <w:sz w:val="28"/>
          <w:szCs w:val="28"/>
        </w:rPr>
        <w:t xml:space="preserve"> salary change dated 3/10/2014 marked </w:t>
      </w:r>
      <w:r w:rsidR="005749E7" w:rsidRPr="00B03BAC">
        <w:rPr>
          <w:rFonts w:asciiTheme="minorHAnsi" w:hAnsiTheme="minorHAnsi" w:cstheme="minorHAnsi"/>
          <w:bCs/>
          <w:sz w:val="28"/>
          <w:szCs w:val="28"/>
        </w:rPr>
        <w:t>“</w:t>
      </w:r>
      <w:r w:rsidRPr="00B03BAC">
        <w:rPr>
          <w:rFonts w:asciiTheme="minorHAnsi" w:hAnsiTheme="minorHAnsi" w:cstheme="minorHAnsi"/>
          <w:bCs/>
          <w:sz w:val="28"/>
          <w:szCs w:val="28"/>
        </w:rPr>
        <w:t>C</w:t>
      </w:r>
      <w:r w:rsidR="00B87FC3" w:rsidRPr="00B03BAC">
        <w:rPr>
          <w:rFonts w:asciiTheme="minorHAnsi" w:hAnsiTheme="minorHAnsi" w:cstheme="minorHAnsi"/>
          <w:bCs/>
          <w:sz w:val="28"/>
          <w:szCs w:val="28"/>
        </w:rPr>
        <w:t>5</w:t>
      </w:r>
      <w:r w:rsidR="005749E7" w:rsidRPr="00B03BAC">
        <w:rPr>
          <w:rFonts w:asciiTheme="minorHAnsi" w:hAnsiTheme="minorHAnsi" w:cstheme="minorHAnsi"/>
          <w:bCs/>
          <w:sz w:val="28"/>
          <w:szCs w:val="28"/>
        </w:rPr>
        <w:t>”</w:t>
      </w:r>
      <w:r w:rsidRPr="00B03BAC">
        <w:rPr>
          <w:rFonts w:asciiTheme="minorHAnsi" w:hAnsiTheme="minorHAnsi" w:cstheme="minorHAnsi"/>
          <w:bCs/>
          <w:sz w:val="28"/>
          <w:szCs w:val="28"/>
        </w:rPr>
        <w:t xml:space="preserve"> a</w:t>
      </w:r>
      <w:r w:rsidR="00B87FC3" w:rsidRPr="00B03BAC">
        <w:rPr>
          <w:rFonts w:asciiTheme="minorHAnsi" w:hAnsiTheme="minorHAnsi" w:cstheme="minorHAnsi"/>
          <w:bCs/>
          <w:sz w:val="28"/>
          <w:szCs w:val="28"/>
        </w:rPr>
        <w:t>n</w:t>
      </w:r>
      <w:r w:rsidRPr="00B03BAC">
        <w:rPr>
          <w:rFonts w:asciiTheme="minorHAnsi" w:hAnsiTheme="minorHAnsi" w:cstheme="minorHAnsi"/>
          <w:bCs/>
          <w:sz w:val="28"/>
          <w:szCs w:val="28"/>
        </w:rPr>
        <w:t xml:space="preserve">d the termination letter dated 30/10/2016 marked </w:t>
      </w:r>
      <w:r w:rsidR="005749E7" w:rsidRPr="00B03BAC">
        <w:rPr>
          <w:rFonts w:asciiTheme="minorHAnsi" w:hAnsiTheme="minorHAnsi" w:cstheme="minorHAnsi"/>
          <w:bCs/>
          <w:sz w:val="28"/>
          <w:szCs w:val="28"/>
        </w:rPr>
        <w:t>“</w:t>
      </w:r>
      <w:r w:rsidRPr="00B03BAC">
        <w:rPr>
          <w:rFonts w:asciiTheme="minorHAnsi" w:hAnsiTheme="minorHAnsi" w:cstheme="minorHAnsi"/>
          <w:bCs/>
          <w:sz w:val="28"/>
          <w:szCs w:val="28"/>
        </w:rPr>
        <w:t>C</w:t>
      </w:r>
      <w:r w:rsidR="00B87FC3" w:rsidRPr="00B03BAC">
        <w:rPr>
          <w:rFonts w:asciiTheme="minorHAnsi" w:hAnsiTheme="minorHAnsi" w:cstheme="minorHAnsi"/>
          <w:bCs/>
          <w:sz w:val="28"/>
          <w:szCs w:val="28"/>
        </w:rPr>
        <w:t>6</w:t>
      </w:r>
      <w:r w:rsidR="005749E7" w:rsidRPr="00B03BAC">
        <w:rPr>
          <w:rFonts w:asciiTheme="minorHAnsi" w:hAnsiTheme="minorHAnsi" w:cstheme="minorHAnsi"/>
          <w:bCs/>
          <w:sz w:val="28"/>
          <w:szCs w:val="28"/>
        </w:rPr>
        <w:t>”</w:t>
      </w:r>
      <w:r w:rsidRPr="00B03BAC">
        <w:rPr>
          <w:rFonts w:asciiTheme="minorHAnsi" w:hAnsiTheme="minorHAnsi" w:cstheme="minorHAnsi"/>
          <w:bCs/>
          <w:sz w:val="28"/>
          <w:szCs w:val="28"/>
        </w:rPr>
        <w:t xml:space="preserve">. </w:t>
      </w:r>
    </w:p>
    <w:p w14:paraId="0AFA23A8" w14:textId="45E1CB34" w:rsidR="00B87FC3" w:rsidRPr="00B03BAC" w:rsidRDefault="00B87FC3" w:rsidP="00B05D18">
      <w:pPr>
        <w:spacing w:line="360" w:lineRule="auto"/>
        <w:jc w:val="both"/>
        <w:rPr>
          <w:rFonts w:asciiTheme="minorHAnsi" w:hAnsiTheme="minorHAnsi" w:cstheme="minorHAnsi"/>
          <w:bCs/>
          <w:sz w:val="28"/>
          <w:szCs w:val="28"/>
        </w:rPr>
      </w:pPr>
      <w:r w:rsidRPr="00B03BAC">
        <w:rPr>
          <w:rFonts w:asciiTheme="minorHAnsi" w:hAnsiTheme="minorHAnsi" w:cstheme="minorHAnsi"/>
          <w:bCs/>
          <w:sz w:val="28"/>
          <w:szCs w:val="28"/>
        </w:rPr>
        <w:t xml:space="preserve">He refuted the </w:t>
      </w:r>
      <w:proofErr w:type="gramStart"/>
      <w:r w:rsidRPr="00B03BAC">
        <w:rPr>
          <w:rFonts w:asciiTheme="minorHAnsi" w:hAnsiTheme="minorHAnsi" w:cstheme="minorHAnsi"/>
          <w:bCs/>
          <w:sz w:val="28"/>
          <w:szCs w:val="28"/>
        </w:rPr>
        <w:t xml:space="preserve">insinuation </w:t>
      </w:r>
      <w:r w:rsidR="00B6338D">
        <w:rPr>
          <w:rFonts w:asciiTheme="minorHAnsi" w:hAnsiTheme="minorHAnsi" w:cstheme="minorHAnsi"/>
          <w:bCs/>
          <w:sz w:val="28"/>
          <w:szCs w:val="28"/>
        </w:rPr>
        <w:t xml:space="preserve"> made</w:t>
      </w:r>
      <w:proofErr w:type="gramEnd"/>
      <w:r w:rsidR="00B6338D">
        <w:rPr>
          <w:rFonts w:asciiTheme="minorHAnsi" w:hAnsiTheme="minorHAnsi" w:cstheme="minorHAnsi"/>
          <w:bCs/>
          <w:sz w:val="28"/>
          <w:szCs w:val="28"/>
        </w:rPr>
        <w:t xml:space="preserve"> by C</w:t>
      </w:r>
      <w:r w:rsidRPr="00B03BAC">
        <w:rPr>
          <w:rFonts w:asciiTheme="minorHAnsi" w:hAnsiTheme="minorHAnsi" w:cstheme="minorHAnsi"/>
          <w:bCs/>
          <w:sz w:val="28"/>
          <w:szCs w:val="28"/>
        </w:rPr>
        <w:t xml:space="preserve">ounsel for the Respondent </w:t>
      </w:r>
      <w:r w:rsidR="00B6338D">
        <w:rPr>
          <w:rFonts w:asciiTheme="minorHAnsi" w:hAnsiTheme="minorHAnsi" w:cstheme="minorHAnsi"/>
          <w:bCs/>
          <w:sz w:val="28"/>
          <w:szCs w:val="28"/>
        </w:rPr>
        <w:t>duri</w:t>
      </w:r>
      <w:r w:rsidR="00B6338D" w:rsidRPr="00B03BAC">
        <w:rPr>
          <w:rFonts w:asciiTheme="minorHAnsi" w:hAnsiTheme="minorHAnsi" w:cstheme="minorHAnsi"/>
          <w:bCs/>
          <w:sz w:val="28"/>
          <w:szCs w:val="28"/>
        </w:rPr>
        <w:t xml:space="preserve">ng cross examination </w:t>
      </w:r>
      <w:r w:rsidR="00B6338D">
        <w:rPr>
          <w:rFonts w:asciiTheme="minorHAnsi" w:hAnsiTheme="minorHAnsi" w:cstheme="minorHAnsi"/>
          <w:bCs/>
          <w:sz w:val="28"/>
          <w:szCs w:val="28"/>
        </w:rPr>
        <w:t>that the Claimant did not have a va</w:t>
      </w:r>
      <w:r w:rsidRPr="00B03BAC">
        <w:rPr>
          <w:rFonts w:asciiTheme="minorHAnsi" w:hAnsiTheme="minorHAnsi" w:cstheme="minorHAnsi"/>
          <w:bCs/>
          <w:sz w:val="28"/>
          <w:szCs w:val="28"/>
        </w:rPr>
        <w:t>lid contract</w:t>
      </w:r>
      <w:r w:rsidR="00B6338D">
        <w:rPr>
          <w:rFonts w:asciiTheme="minorHAnsi" w:hAnsiTheme="minorHAnsi" w:cstheme="minorHAnsi"/>
          <w:bCs/>
          <w:sz w:val="28"/>
          <w:szCs w:val="28"/>
        </w:rPr>
        <w:t xml:space="preserve">, </w:t>
      </w:r>
      <w:r w:rsidRPr="00B03BAC">
        <w:rPr>
          <w:rFonts w:asciiTheme="minorHAnsi" w:hAnsiTheme="minorHAnsi" w:cstheme="minorHAnsi"/>
          <w:bCs/>
          <w:sz w:val="28"/>
          <w:szCs w:val="28"/>
        </w:rPr>
        <w:t xml:space="preserve">because </w:t>
      </w:r>
      <w:r w:rsidR="00B6338D">
        <w:rPr>
          <w:rFonts w:asciiTheme="minorHAnsi" w:hAnsiTheme="minorHAnsi" w:cstheme="minorHAnsi"/>
          <w:bCs/>
          <w:sz w:val="28"/>
          <w:szCs w:val="28"/>
        </w:rPr>
        <w:t xml:space="preserve">the Respondent issued her with </w:t>
      </w:r>
      <w:r w:rsidRPr="00B03BAC">
        <w:rPr>
          <w:rFonts w:asciiTheme="minorHAnsi" w:hAnsiTheme="minorHAnsi" w:cstheme="minorHAnsi"/>
          <w:bCs/>
          <w:sz w:val="28"/>
          <w:szCs w:val="28"/>
        </w:rPr>
        <w:t>a termination letter dated 30/10/2016 which</w:t>
      </w:r>
      <w:r w:rsidR="00B6338D">
        <w:rPr>
          <w:rFonts w:asciiTheme="minorHAnsi" w:hAnsiTheme="minorHAnsi" w:cstheme="minorHAnsi"/>
          <w:bCs/>
          <w:sz w:val="28"/>
          <w:szCs w:val="28"/>
        </w:rPr>
        <w:t xml:space="preserve"> she received </w:t>
      </w:r>
      <w:r w:rsidRPr="00B03BAC">
        <w:rPr>
          <w:rFonts w:asciiTheme="minorHAnsi" w:hAnsiTheme="minorHAnsi" w:cstheme="minorHAnsi"/>
          <w:bCs/>
          <w:sz w:val="28"/>
          <w:szCs w:val="28"/>
        </w:rPr>
        <w:t xml:space="preserve">on 7/11/2016. </w:t>
      </w:r>
    </w:p>
    <w:p w14:paraId="113E33E6" w14:textId="09A9C8EA" w:rsidR="00B87FC3" w:rsidRPr="00B03BAC" w:rsidRDefault="00B87FC3" w:rsidP="00B05D18">
      <w:pPr>
        <w:spacing w:line="360" w:lineRule="auto"/>
        <w:jc w:val="both"/>
        <w:rPr>
          <w:rFonts w:asciiTheme="minorHAnsi" w:hAnsiTheme="minorHAnsi" w:cstheme="minorHAnsi"/>
          <w:bCs/>
          <w:sz w:val="28"/>
          <w:szCs w:val="28"/>
        </w:rPr>
      </w:pPr>
      <w:r w:rsidRPr="00B03BAC">
        <w:rPr>
          <w:rFonts w:asciiTheme="minorHAnsi" w:hAnsiTheme="minorHAnsi" w:cstheme="minorHAnsi"/>
          <w:bCs/>
          <w:sz w:val="28"/>
          <w:szCs w:val="28"/>
        </w:rPr>
        <w:t>He argued that the Claimant was summarily terminated</w:t>
      </w:r>
      <w:r w:rsidR="00B6338D">
        <w:rPr>
          <w:rFonts w:asciiTheme="minorHAnsi" w:hAnsiTheme="minorHAnsi" w:cstheme="minorHAnsi"/>
          <w:bCs/>
          <w:sz w:val="28"/>
          <w:szCs w:val="28"/>
        </w:rPr>
        <w:t xml:space="preserve"> without justification </w:t>
      </w:r>
      <w:r w:rsidR="00B6338D" w:rsidRPr="00B03BAC">
        <w:rPr>
          <w:rFonts w:asciiTheme="minorHAnsi" w:hAnsiTheme="minorHAnsi" w:cstheme="minorHAnsi"/>
          <w:bCs/>
          <w:sz w:val="28"/>
          <w:szCs w:val="28"/>
        </w:rPr>
        <w:t>contrary</w:t>
      </w:r>
      <w:r w:rsidR="00B6338D">
        <w:rPr>
          <w:rFonts w:asciiTheme="minorHAnsi" w:hAnsiTheme="minorHAnsi" w:cstheme="minorHAnsi"/>
          <w:bCs/>
          <w:sz w:val="28"/>
          <w:szCs w:val="28"/>
        </w:rPr>
        <w:t xml:space="preserve"> to S</w:t>
      </w:r>
      <w:r w:rsidRPr="00B03BAC">
        <w:rPr>
          <w:rFonts w:asciiTheme="minorHAnsi" w:hAnsiTheme="minorHAnsi" w:cstheme="minorHAnsi"/>
          <w:bCs/>
          <w:sz w:val="28"/>
          <w:szCs w:val="28"/>
        </w:rPr>
        <w:t xml:space="preserve">ection 69 of the Employment </w:t>
      </w:r>
      <w:r w:rsidR="007E0CB3" w:rsidRPr="00B03BAC">
        <w:rPr>
          <w:rFonts w:asciiTheme="minorHAnsi" w:hAnsiTheme="minorHAnsi" w:cstheme="minorHAnsi"/>
          <w:bCs/>
          <w:sz w:val="28"/>
          <w:szCs w:val="28"/>
        </w:rPr>
        <w:t xml:space="preserve">Act, </w:t>
      </w:r>
      <w:proofErr w:type="gramStart"/>
      <w:r w:rsidR="007E0CB3">
        <w:rPr>
          <w:rFonts w:asciiTheme="minorHAnsi" w:hAnsiTheme="minorHAnsi" w:cstheme="minorHAnsi"/>
          <w:bCs/>
          <w:sz w:val="28"/>
          <w:szCs w:val="28"/>
        </w:rPr>
        <w:t>which</w:t>
      </w:r>
      <w:r w:rsidR="00B6338D">
        <w:rPr>
          <w:rFonts w:asciiTheme="minorHAnsi" w:hAnsiTheme="minorHAnsi" w:cstheme="minorHAnsi"/>
          <w:bCs/>
          <w:sz w:val="28"/>
          <w:szCs w:val="28"/>
        </w:rPr>
        <w:t xml:space="preserve"> </w:t>
      </w:r>
      <w:r w:rsidR="007E0CB3">
        <w:rPr>
          <w:rFonts w:asciiTheme="minorHAnsi" w:hAnsiTheme="minorHAnsi" w:cstheme="minorHAnsi"/>
          <w:bCs/>
          <w:sz w:val="28"/>
          <w:szCs w:val="28"/>
        </w:rPr>
        <w:t xml:space="preserve"> justifies</w:t>
      </w:r>
      <w:proofErr w:type="gramEnd"/>
      <w:r w:rsidR="007E0CB3">
        <w:rPr>
          <w:rFonts w:asciiTheme="minorHAnsi" w:hAnsiTheme="minorHAnsi" w:cstheme="minorHAnsi"/>
          <w:bCs/>
          <w:sz w:val="28"/>
          <w:szCs w:val="28"/>
        </w:rPr>
        <w:t xml:space="preserve"> summary dismissal </w:t>
      </w:r>
      <w:r w:rsidR="006A400B" w:rsidRPr="00B03BAC">
        <w:rPr>
          <w:rFonts w:asciiTheme="minorHAnsi" w:hAnsiTheme="minorHAnsi" w:cstheme="minorHAnsi"/>
          <w:bCs/>
          <w:sz w:val="28"/>
          <w:szCs w:val="28"/>
        </w:rPr>
        <w:t xml:space="preserve">where an employee has committed misconduct or </w:t>
      </w:r>
      <w:r w:rsidRPr="00B03BAC">
        <w:rPr>
          <w:rFonts w:asciiTheme="minorHAnsi" w:hAnsiTheme="minorHAnsi" w:cstheme="minorHAnsi"/>
          <w:bCs/>
          <w:sz w:val="28"/>
          <w:szCs w:val="28"/>
        </w:rPr>
        <w:t xml:space="preserve">where the employee had by his or her conduct shown that he or she fundamentally breached the obligations under </w:t>
      </w:r>
      <w:r w:rsidR="00B6338D">
        <w:rPr>
          <w:rFonts w:asciiTheme="minorHAnsi" w:hAnsiTheme="minorHAnsi" w:cstheme="minorHAnsi"/>
          <w:bCs/>
          <w:sz w:val="28"/>
          <w:szCs w:val="28"/>
        </w:rPr>
        <w:t xml:space="preserve">his or her  </w:t>
      </w:r>
      <w:r w:rsidRPr="00B03BAC">
        <w:rPr>
          <w:rFonts w:asciiTheme="minorHAnsi" w:hAnsiTheme="minorHAnsi" w:cstheme="minorHAnsi"/>
          <w:bCs/>
          <w:sz w:val="28"/>
          <w:szCs w:val="28"/>
        </w:rPr>
        <w:t xml:space="preserve"> contrac</w:t>
      </w:r>
      <w:r w:rsidR="00B6338D">
        <w:rPr>
          <w:rFonts w:asciiTheme="minorHAnsi" w:hAnsiTheme="minorHAnsi" w:cstheme="minorHAnsi"/>
          <w:bCs/>
          <w:sz w:val="28"/>
          <w:szCs w:val="28"/>
        </w:rPr>
        <w:t>t of employmen</w:t>
      </w:r>
      <w:r w:rsidRPr="00B03BAC">
        <w:rPr>
          <w:rFonts w:asciiTheme="minorHAnsi" w:hAnsiTheme="minorHAnsi" w:cstheme="minorHAnsi"/>
          <w:bCs/>
          <w:sz w:val="28"/>
          <w:szCs w:val="28"/>
        </w:rPr>
        <w:t>t</w:t>
      </w:r>
      <w:r w:rsidR="006A400B" w:rsidRPr="00B03BAC">
        <w:rPr>
          <w:rFonts w:asciiTheme="minorHAnsi" w:hAnsiTheme="minorHAnsi" w:cstheme="minorHAnsi"/>
          <w:bCs/>
          <w:sz w:val="28"/>
          <w:szCs w:val="28"/>
        </w:rPr>
        <w:t>. However,</w:t>
      </w:r>
      <w:r w:rsidR="00B6338D">
        <w:rPr>
          <w:rFonts w:asciiTheme="minorHAnsi" w:hAnsiTheme="minorHAnsi" w:cstheme="minorHAnsi"/>
          <w:bCs/>
          <w:sz w:val="28"/>
          <w:szCs w:val="28"/>
        </w:rPr>
        <w:t xml:space="preserve"> the section </w:t>
      </w:r>
      <w:r w:rsidR="006A400B" w:rsidRPr="00B03BAC">
        <w:rPr>
          <w:rFonts w:asciiTheme="minorHAnsi" w:hAnsiTheme="minorHAnsi" w:cstheme="minorHAnsi"/>
          <w:bCs/>
          <w:sz w:val="28"/>
          <w:szCs w:val="28"/>
        </w:rPr>
        <w:t xml:space="preserve">does not give an employer leverage to dismiss the employee without according him or her a hearing. He argued that the Claimant in the instant </w:t>
      </w:r>
      <w:r w:rsidR="00146A08" w:rsidRPr="00B03BAC">
        <w:rPr>
          <w:rFonts w:asciiTheme="minorHAnsi" w:hAnsiTheme="minorHAnsi" w:cstheme="minorHAnsi"/>
          <w:bCs/>
          <w:sz w:val="28"/>
          <w:szCs w:val="28"/>
        </w:rPr>
        <w:t xml:space="preserve">case, was </w:t>
      </w:r>
      <w:r w:rsidR="006A400B" w:rsidRPr="00B03BAC">
        <w:rPr>
          <w:rFonts w:asciiTheme="minorHAnsi" w:hAnsiTheme="minorHAnsi" w:cstheme="minorHAnsi"/>
          <w:bCs/>
          <w:sz w:val="28"/>
          <w:szCs w:val="28"/>
        </w:rPr>
        <w:t>not summoned</w:t>
      </w:r>
      <w:r w:rsidR="00146A08" w:rsidRPr="00B03BAC">
        <w:rPr>
          <w:rFonts w:asciiTheme="minorHAnsi" w:hAnsiTheme="minorHAnsi" w:cstheme="minorHAnsi"/>
          <w:bCs/>
          <w:sz w:val="28"/>
          <w:szCs w:val="28"/>
        </w:rPr>
        <w:t xml:space="preserve"> for </w:t>
      </w:r>
      <w:r w:rsidR="006A400B" w:rsidRPr="00B03BAC">
        <w:rPr>
          <w:rFonts w:asciiTheme="minorHAnsi" w:hAnsiTheme="minorHAnsi" w:cstheme="minorHAnsi"/>
          <w:bCs/>
          <w:sz w:val="28"/>
          <w:szCs w:val="28"/>
        </w:rPr>
        <w:t>a disciplinary</w:t>
      </w:r>
      <w:r w:rsidR="00146A08" w:rsidRPr="00B03BAC">
        <w:rPr>
          <w:rFonts w:asciiTheme="minorHAnsi" w:hAnsiTheme="minorHAnsi" w:cstheme="minorHAnsi"/>
          <w:bCs/>
          <w:sz w:val="28"/>
          <w:szCs w:val="28"/>
        </w:rPr>
        <w:t xml:space="preserve"> hearing for any misconduct on </w:t>
      </w:r>
      <w:r w:rsidR="00BD0397" w:rsidRPr="00B03BAC">
        <w:rPr>
          <w:rFonts w:asciiTheme="minorHAnsi" w:hAnsiTheme="minorHAnsi" w:cstheme="minorHAnsi"/>
          <w:bCs/>
          <w:sz w:val="28"/>
          <w:szCs w:val="28"/>
        </w:rPr>
        <w:t>her</w:t>
      </w:r>
      <w:r w:rsidR="00BD0397">
        <w:rPr>
          <w:rFonts w:asciiTheme="minorHAnsi" w:hAnsiTheme="minorHAnsi" w:cstheme="minorHAnsi"/>
          <w:bCs/>
          <w:sz w:val="28"/>
          <w:szCs w:val="28"/>
        </w:rPr>
        <w:t xml:space="preserve"> part</w:t>
      </w:r>
      <w:r w:rsidR="007E0CB3">
        <w:rPr>
          <w:rFonts w:asciiTheme="minorHAnsi" w:hAnsiTheme="minorHAnsi" w:cstheme="minorHAnsi"/>
          <w:bCs/>
          <w:sz w:val="28"/>
          <w:szCs w:val="28"/>
        </w:rPr>
        <w:t xml:space="preserve"> but s</w:t>
      </w:r>
      <w:r w:rsidR="00146A08" w:rsidRPr="00B03BAC">
        <w:rPr>
          <w:rFonts w:asciiTheme="minorHAnsi" w:hAnsiTheme="minorHAnsi" w:cstheme="minorHAnsi"/>
          <w:bCs/>
          <w:sz w:val="28"/>
          <w:szCs w:val="28"/>
        </w:rPr>
        <w:t>he was summoned to head office to receive a new pos</w:t>
      </w:r>
      <w:r w:rsidR="00BD0397">
        <w:rPr>
          <w:rFonts w:asciiTheme="minorHAnsi" w:hAnsiTheme="minorHAnsi" w:cstheme="minorHAnsi"/>
          <w:bCs/>
          <w:sz w:val="28"/>
          <w:szCs w:val="28"/>
        </w:rPr>
        <w:t>ting</w:t>
      </w:r>
      <w:r w:rsidR="007E0CB3">
        <w:rPr>
          <w:rFonts w:asciiTheme="minorHAnsi" w:hAnsiTheme="minorHAnsi" w:cstheme="minorHAnsi"/>
          <w:bCs/>
          <w:sz w:val="28"/>
          <w:szCs w:val="28"/>
        </w:rPr>
        <w:t xml:space="preserve"> but was </w:t>
      </w:r>
      <w:r w:rsidR="00146A08" w:rsidRPr="00B03BAC">
        <w:rPr>
          <w:rFonts w:asciiTheme="minorHAnsi" w:hAnsiTheme="minorHAnsi" w:cstheme="minorHAnsi"/>
          <w:bCs/>
          <w:sz w:val="28"/>
          <w:szCs w:val="28"/>
        </w:rPr>
        <w:t xml:space="preserve">terminated by </w:t>
      </w:r>
      <w:proofErr w:type="spellStart"/>
      <w:r w:rsidR="00146A08" w:rsidRPr="00B03BAC">
        <w:rPr>
          <w:rFonts w:asciiTheme="minorHAnsi" w:hAnsiTheme="minorHAnsi" w:cstheme="minorHAnsi"/>
          <w:bCs/>
          <w:sz w:val="28"/>
          <w:szCs w:val="28"/>
        </w:rPr>
        <w:t>Zahid</w:t>
      </w:r>
      <w:proofErr w:type="spellEnd"/>
      <w:r w:rsidR="00146A08" w:rsidRPr="00B03BAC">
        <w:rPr>
          <w:rFonts w:asciiTheme="minorHAnsi" w:hAnsiTheme="minorHAnsi" w:cstheme="minorHAnsi"/>
          <w:bCs/>
          <w:sz w:val="28"/>
          <w:szCs w:val="28"/>
        </w:rPr>
        <w:t xml:space="preserve"> </w:t>
      </w:r>
      <w:proofErr w:type="spellStart"/>
      <w:r w:rsidR="00146A08" w:rsidRPr="00B03BAC">
        <w:rPr>
          <w:rFonts w:asciiTheme="minorHAnsi" w:hAnsiTheme="minorHAnsi" w:cstheme="minorHAnsi"/>
          <w:bCs/>
          <w:sz w:val="28"/>
          <w:szCs w:val="28"/>
        </w:rPr>
        <w:t>Alam</w:t>
      </w:r>
      <w:proofErr w:type="spellEnd"/>
      <w:r w:rsidR="00146A08" w:rsidRPr="00B03BAC">
        <w:rPr>
          <w:rFonts w:asciiTheme="minorHAnsi" w:hAnsiTheme="minorHAnsi" w:cstheme="minorHAnsi"/>
          <w:bCs/>
          <w:sz w:val="28"/>
          <w:szCs w:val="28"/>
        </w:rPr>
        <w:t>, instead.</w:t>
      </w:r>
    </w:p>
    <w:p w14:paraId="157B164D" w14:textId="5CD6A871" w:rsidR="001B6952" w:rsidRPr="00B03BAC" w:rsidRDefault="005541A7" w:rsidP="00B05D18">
      <w:pPr>
        <w:spacing w:line="360" w:lineRule="auto"/>
        <w:jc w:val="both"/>
        <w:rPr>
          <w:rFonts w:asciiTheme="minorHAnsi" w:hAnsiTheme="minorHAnsi" w:cstheme="minorHAnsi"/>
          <w:bCs/>
          <w:sz w:val="28"/>
          <w:szCs w:val="28"/>
        </w:rPr>
      </w:pPr>
      <w:r w:rsidRPr="00B03BAC">
        <w:rPr>
          <w:rFonts w:asciiTheme="minorHAnsi" w:hAnsiTheme="minorHAnsi" w:cstheme="minorHAnsi"/>
          <w:bCs/>
          <w:sz w:val="28"/>
          <w:szCs w:val="28"/>
        </w:rPr>
        <w:t>He contended that her dismissal without notice</w:t>
      </w:r>
      <w:r w:rsidR="00BD0397">
        <w:rPr>
          <w:rFonts w:asciiTheme="minorHAnsi" w:hAnsiTheme="minorHAnsi" w:cstheme="minorHAnsi"/>
          <w:bCs/>
          <w:sz w:val="28"/>
          <w:szCs w:val="28"/>
        </w:rPr>
        <w:t>,</w:t>
      </w:r>
      <w:r w:rsidRPr="00B03BAC">
        <w:rPr>
          <w:rFonts w:asciiTheme="minorHAnsi" w:hAnsiTheme="minorHAnsi" w:cstheme="minorHAnsi"/>
          <w:bCs/>
          <w:sz w:val="28"/>
          <w:szCs w:val="28"/>
        </w:rPr>
        <w:t xml:space="preserve"> was contrary to section 58(3) </w:t>
      </w:r>
      <w:r w:rsidR="00BA7017" w:rsidRPr="00B03BAC">
        <w:rPr>
          <w:rFonts w:asciiTheme="minorHAnsi" w:hAnsiTheme="minorHAnsi" w:cstheme="minorHAnsi"/>
          <w:bCs/>
          <w:sz w:val="28"/>
          <w:szCs w:val="28"/>
        </w:rPr>
        <w:t xml:space="preserve">of the Employment Act, </w:t>
      </w:r>
      <w:r w:rsidRPr="00B03BAC">
        <w:rPr>
          <w:rFonts w:asciiTheme="minorHAnsi" w:hAnsiTheme="minorHAnsi" w:cstheme="minorHAnsi"/>
          <w:bCs/>
          <w:sz w:val="28"/>
          <w:szCs w:val="28"/>
        </w:rPr>
        <w:t xml:space="preserve">which entitled her to 2 </w:t>
      </w:r>
      <w:r w:rsidR="00BA7017" w:rsidRPr="00B03BAC">
        <w:rPr>
          <w:rFonts w:asciiTheme="minorHAnsi" w:hAnsiTheme="minorHAnsi" w:cstheme="minorHAnsi"/>
          <w:bCs/>
          <w:sz w:val="28"/>
          <w:szCs w:val="28"/>
        </w:rPr>
        <w:t>months’ notice</w:t>
      </w:r>
      <w:r w:rsidR="00BD0397">
        <w:rPr>
          <w:rFonts w:asciiTheme="minorHAnsi" w:hAnsiTheme="minorHAnsi" w:cstheme="minorHAnsi"/>
          <w:bCs/>
          <w:sz w:val="28"/>
          <w:szCs w:val="28"/>
        </w:rPr>
        <w:t xml:space="preserve"> before termination</w:t>
      </w:r>
      <w:r w:rsidRPr="00B03BAC">
        <w:rPr>
          <w:rFonts w:asciiTheme="minorHAnsi" w:hAnsiTheme="minorHAnsi" w:cstheme="minorHAnsi"/>
          <w:bCs/>
          <w:sz w:val="28"/>
          <w:szCs w:val="28"/>
        </w:rPr>
        <w:t xml:space="preserve">, </w:t>
      </w:r>
      <w:r w:rsidR="00BD0397">
        <w:rPr>
          <w:rFonts w:asciiTheme="minorHAnsi" w:hAnsiTheme="minorHAnsi" w:cstheme="minorHAnsi"/>
          <w:bCs/>
          <w:sz w:val="28"/>
          <w:szCs w:val="28"/>
        </w:rPr>
        <w:t xml:space="preserve">because </w:t>
      </w:r>
      <w:r w:rsidR="007E0CB3">
        <w:rPr>
          <w:rFonts w:asciiTheme="minorHAnsi" w:hAnsiTheme="minorHAnsi" w:cstheme="minorHAnsi"/>
          <w:bCs/>
          <w:sz w:val="28"/>
          <w:szCs w:val="28"/>
        </w:rPr>
        <w:t>she served</w:t>
      </w:r>
      <w:r w:rsidRPr="00B03BAC">
        <w:rPr>
          <w:rFonts w:asciiTheme="minorHAnsi" w:hAnsiTheme="minorHAnsi" w:cstheme="minorHAnsi"/>
          <w:bCs/>
          <w:sz w:val="28"/>
          <w:szCs w:val="28"/>
        </w:rPr>
        <w:t xml:space="preserve"> the </w:t>
      </w:r>
      <w:r w:rsidR="00BA7017" w:rsidRPr="00B03BAC">
        <w:rPr>
          <w:rFonts w:asciiTheme="minorHAnsi" w:hAnsiTheme="minorHAnsi" w:cstheme="minorHAnsi"/>
          <w:bCs/>
          <w:sz w:val="28"/>
          <w:szCs w:val="28"/>
        </w:rPr>
        <w:t>R</w:t>
      </w:r>
      <w:r w:rsidRPr="00B03BAC">
        <w:rPr>
          <w:rFonts w:asciiTheme="minorHAnsi" w:hAnsiTheme="minorHAnsi" w:cstheme="minorHAnsi"/>
          <w:bCs/>
          <w:sz w:val="28"/>
          <w:szCs w:val="28"/>
        </w:rPr>
        <w:t>espondent for 9 years</w:t>
      </w:r>
      <w:r w:rsidR="00BD0397">
        <w:rPr>
          <w:rFonts w:asciiTheme="minorHAnsi" w:hAnsiTheme="minorHAnsi" w:cstheme="minorHAnsi"/>
          <w:bCs/>
          <w:sz w:val="28"/>
          <w:szCs w:val="28"/>
        </w:rPr>
        <w:t>. He also submitted that</w:t>
      </w:r>
      <w:r w:rsidR="007E0CB3">
        <w:rPr>
          <w:rFonts w:asciiTheme="minorHAnsi" w:hAnsiTheme="minorHAnsi" w:cstheme="minorHAnsi"/>
          <w:bCs/>
          <w:sz w:val="28"/>
          <w:szCs w:val="28"/>
        </w:rPr>
        <w:t>,</w:t>
      </w:r>
      <w:r w:rsidR="00BD0397">
        <w:rPr>
          <w:rFonts w:asciiTheme="minorHAnsi" w:hAnsiTheme="minorHAnsi" w:cstheme="minorHAnsi"/>
          <w:bCs/>
          <w:sz w:val="28"/>
          <w:szCs w:val="28"/>
        </w:rPr>
        <w:t xml:space="preserve"> the dismissal w</w:t>
      </w:r>
      <w:r w:rsidRPr="00B03BAC">
        <w:rPr>
          <w:rFonts w:asciiTheme="minorHAnsi" w:hAnsiTheme="minorHAnsi" w:cstheme="minorHAnsi"/>
          <w:bCs/>
          <w:sz w:val="28"/>
          <w:szCs w:val="28"/>
        </w:rPr>
        <w:t>as contrary to sections 71, 73</w:t>
      </w:r>
      <w:proofErr w:type="gramStart"/>
      <w:r w:rsidRPr="00B03BAC">
        <w:rPr>
          <w:rFonts w:asciiTheme="minorHAnsi" w:hAnsiTheme="minorHAnsi" w:cstheme="minorHAnsi"/>
          <w:bCs/>
          <w:sz w:val="28"/>
          <w:szCs w:val="28"/>
        </w:rPr>
        <w:t>,and</w:t>
      </w:r>
      <w:proofErr w:type="gramEnd"/>
      <w:r w:rsidRPr="00B03BAC">
        <w:rPr>
          <w:rFonts w:asciiTheme="minorHAnsi" w:hAnsiTheme="minorHAnsi" w:cstheme="minorHAnsi"/>
          <w:bCs/>
          <w:sz w:val="28"/>
          <w:szCs w:val="28"/>
        </w:rPr>
        <w:t xml:space="preserve"> 75 of the</w:t>
      </w:r>
      <w:r w:rsidR="00BA7017" w:rsidRPr="00B03BAC">
        <w:rPr>
          <w:rFonts w:asciiTheme="minorHAnsi" w:hAnsiTheme="minorHAnsi" w:cstheme="minorHAnsi"/>
          <w:bCs/>
          <w:sz w:val="28"/>
          <w:szCs w:val="28"/>
        </w:rPr>
        <w:t xml:space="preserve"> same </w:t>
      </w:r>
      <w:r w:rsidRPr="00B03BAC">
        <w:rPr>
          <w:rFonts w:asciiTheme="minorHAnsi" w:hAnsiTheme="minorHAnsi" w:cstheme="minorHAnsi"/>
          <w:bCs/>
          <w:sz w:val="28"/>
          <w:szCs w:val="28"/>
        </w:rPr>
        <w:t xml:space="preserve"> Act.</w:t>
      </w:r>
      <w:r w:rsidR="00BA7017" w:rsidRPr="00B03BAC">
        <w:rPr>
          <w:rFonts w:asciiTheme="minorHAnsi" w:hAnsiTheme="minorHAnsi" w:cstheme="minorHAnsi"/>
          <w:bCs/>
          <w:sz w:val="28"/>
          <w:szCs w:val="28"/>
        </w:rPr>
        <w:t xml:space="preserve"> He relied on </w:t>
      </w:r>
      <w:proofErr w:type="spellStart"/>
      <w:r w:rsidR="00BA7017" w:rsidRPr="00B03BAC">
        <w:rPr>
          <w:rFonts w:asciiTheme="minorHAnsi" w:hAnsiTheme="minorHAnsi" w:cstheme="minorHAnsi"/>
          <w:b/>
          <w:sz w:val="28"/>
          <w:szCs w:val="28"/>
        </w:rPr>
        <w:t>Muyama</w:t>
      </w:r>
      <w:proofErr w:type="spellEnd"/>
      <w:r w:rsidR="00BA7017" w:rsidRPr="00B03BAC">
        <w:rPr>
          <w:rFonts w:asciiTheme="minorHAnsi" w:hAnsiTheme="minorHAnsi" w:cstheme="minorHAnsi"/>
          <w:b/>
          <w:sz w:val="28"/>
          <w:szCs w:val="28"/>
        </w:rPr>
        <w:t xml:space="preserve"> Juliet </w:t>
      </w:r>
      <w:proofErr w:type="spellStart"/>
      <w:r w:rsidR="00BA7017" w:rsidRPr="00B03BAC">
        <w:rPr>
          <w:rFonts w:asciiTheme="minorHAnsi" w:hAnsiTheme="minorHAnsi" w:cstheme="minorHAnsi"/>
          <w:b/>
          <w:sz w:val="28"/>
          <w:szCs w:val="28"/>
        </w:rPr>
        <w:t>vs</w:t>
      </w:r>
      <w:proofErr w:type="spellEnd"/>
      <w:r w:rsidR="00BA7017" w:rsidRPr="00B03BAC">
        <w:rPr>
          <w:rFonts w:asciiTheme="minorHAnsi" w:hAnsiTheme="minorHAnsi" w:cstheme="minorHAnsi"/>
          <w:b/>
          <w:sz w:val="28"/>
          <w:szCs w:val="28"/>
        </w:rPr>
        <w:t xml:space="preserve"> </w:t>
      </w:r>
      <w:proofErr w:type="spellStart"/>
      <w:r w:rsidR="00BA7017" w:rsidRPr="00B03BAC">
        <w:rPr>
          <w:rFonts w:asciiTheme="minorHAnsi" w:hAnsiTheme="minorHAnsi" w:cstheme="minorHAnsi"/>
          <w:b/>
          <w:sz w:val="28"/>
          <w:szCs w:val="28"/>
        </w:rPr>
        <w:t>Nsereko</w:t>
      </w:r>
      <w:proofErr w:type="spellEnd"/>
      <w:r w:rsidR="00BA7017" w:rsidRPr="00B03BAC">
        <w:rPr>
          <w:rFonts w:asciiTheme="minorHAnsi" w:hAnsiTheme="minorHAnsi" w:cstheme="minorHAnsi"/>
          <w:b/>
          <w:sz w:val="28"/>
          <w:szCs w:val="28"/>
        </w:rPr>
        <w:t xml:space="preserve"> Charles T/a </w:t>
      </w:r>
      <w:proofErr w:type="spellStart"/>
      <w:r w:rsidR="00BA7017" w:rsidRPr="00B03BAC">
        <w:rPr>
          <w:rFonts w:asciiTheme="minorHAnsi" w:hAnsiTheme="minorHAnsi" w:cstheme="minorHAnsi"/>
          <w:b/>
          <w:sz w:val="28"/>
          <w:szCs w:val="28"/>
        </w:rPr>
        <w:t>Kisoso</w:t>
      </w:r>
      <w:proofErr w:type="spellEnd"/>
      <w:r w:rsidR="00BA7017" w:rsidRPr="00B03BAC">
        <w:rPr>
          <w:rFonts w:asciiTheme="minorHAnsi" w:hAnsiTheme="minorHAnsi" w:cstheme="minorHAnsi"/>
          <w:b/>
          <w:sz w:val="28"/>
          <w:szCs w:val="28"/>
        </w:rPr>
        <w:t xml:space="preserve"> Parents Day and Boarding Primary School LDC No. 034.2016(Industrial Court at </w:t>
      </w:r>
      <w:proofErr w:type="spellStart"/>
      <w:r w:rsidR="00BA7017" w:rsidRPr="00B03BAC">
        <w:rPr>
          <w:rFonts w:asciiTheme="minorHAnsi" w:hAnsiTheme="minorHAnsi" w:cstheme="minorHAnsi"/>
          <w:b/>
          <w:sz w:val="28"/>
          <w:szCs w:val="28"/>
        </w:rPr>
        <w:t>Masaka</w:t>
      </w:r>
      <w:proofErr w:type="spellEnd"/>
      <w:r w:rsidR="00BA7017" w:rsidRPr="00B03BAC">
        <w:rPr>
          <w:rFonts w:asciiTheme="minorHAnsi" w:hAnsiTheme="minorHAnsi" w:cstheme="minorHAnsi"/>
          <w:b/>
          <w:sz w:val="28"/>
          <w:szCs w:val="28"/>
        </w:rPr>
        <w:t xml:space="preserve">) </w:t>
      </w:r>
      <w:r w:rsidR="00BA7017" w:rsidRPr="00B03BAC">
        <w:rPr>
          <w:rFonts w:asciiTheme="minorHAnsi" w:hAnsiTheme="minorHAnsi" w:cstheme="minorHAnsi"/>
          <w:bCs/>
          <w:sz w:val="28"/>
          <w:szCs w:val="28"/>
        </w:rPr>
        <w:t>in support of the legal proposition that dismissal without a hearing was unfair and unlawful</w:t>
      </w:r>
      <w:r w:rsidR="0051775A">
        <w:rPr>
          <w:rFonts w:asciiTheme="minorHAnsi" w:hAnsiTheme="minorHAnsi" w:cstheme="minorHAnsi"/>
          <w:bCs/>
          <w:sz w:val="28"/>
          <w:szCs w:val="28"/>
        </w:rPr>
        <w:t xml:space="preserve"> and </w:t>
      </w:r>
      <w:r w:rsidR="002311E0" w:rsidRPr="00B03BAC">
        <w:rPr>
          <w:rFonts w:asciiTheme="minorHAnsi" w:hAnsiTheme="minorHAnsi" w:cstheme="minorHAnsi"/>
          <w:b/>
          <w:sz w:val="28"/>
          <w:szCs w:val="28"/>
        </w:rPr>
        <w:t xml:space="preserve">Hilda </w:t>
      </w:r>
      <w:proofErr w:type="spellStart"/>
      <w:r w:rsidR="002311E0" w:rsidRPr="00B03BAC">
        <w:rPr>
          <w:rFonts w:asciiTheme="minorHAnsi" w:hAnsiTheme="minorHAnsi" w:cstheme="minorHAnsi"/>
          <w:b/>
          <w:sz w:val="28"/>
          <w:szCs w:val="28"/>
        </w:rPr>
        <w:t>Musinguzi</w:t>
      </w:r>
      <w:proofErr w:type="spellEnd"/>
      <w:r w:rsidR="002311E0" w:rsidRPr="00B03BAC">
        <w:rPr>
          <w:rFonts w:asciiTheme="minorHAnsi" w:hAnsiTheme="minorHAnsi" w:cstheme="minorHAnsi"/>
          <w:b/>
          <w:sz w:val="28"/>
          <w:szCs w:val="28"/>
        </w:rPr>
        <w:t xml:space="preserve"> </w:t>
      </w:r>
      <w:proofErr w:type="spellStart"/>
      <w:r w:rsidR="0068437F" w:rsidRPr="00B03BAC">
        <w:rPr>
          <w:rFonts w:asciiTheme="minorHAnsi" w:hAnsiTheme="minorHAnsi" w:cstheme="minorHAnsi"/>
          <w:b/>
          <w:sz w:val="28"/>
          <w:szCs w:val="28"/>
        </w:rPr>
        <w:t>vs</w:t>
      </w:r>
      <w:proofErr w:type="spellEnd"/>
      <w:r w:rsidR="0068437F" w:rsidRPr="00B03BAC">
        <w:rPr>
          <w:rFonts w:asciiTheme="minorHAnsi" w:hAnsiTheme="minorHAnsi" w:cstheme="minorHAnsi"/>
          <w:b/>
          <w:sz w:val="28"/>
          <w:szCs w:val="28"/>
        </w:rPr>
        <w:t xml:space="preserve"> </w:t>
      </w:r>
      <w:proofErr w:type="spellStart"/>
      <w:r w:rsidR="0068437F" w:rsidRPr="00B03BAC">
        <w:rPr>
          <w:rFonts w:asciiTheme="minorHAnsi" w:hAnsiTheme="minorHAnsi" w:cstheme="minorHAnsi"/>
          <w:b/>
          <w:sz w:val="28"/>
          <w:szCs w:val="28"/>
        </w:rPr>
        <w:t>Stanbic</w:t>
      </w:r>
      <w:proofErr w:type="spellEnd"/>
      <w:r w:rsidR="0068437F" w:rsidRPr="00B03BAC">
        <w:rPr>
          <w:rFonts w:asciiTheme="minorHAnsi" w:hAnsiTheme="minorHAnsi" w:cstheme="minorHAnsi"/>
          <w:b/>
          <w:sz w:val="28"/>
          <w:szCs w:val="28"/>
        </w:rPr>
        <w:t xml:space="preserve"> Bank (U) Ltd Civil Appeal No.005 of 2016, </w:t>
      </w:r>
      <w:r w:rsidR="0068437F" w:rsidRPr="00B03BAC">
        <w:rPr>
          <w:rFonts w:asciiTheme="minorHAnsi" w:hAnsiTheme="minorHAnsi" w:cstheme="minorHAnsi"/>
          <w:bCs/>
          <w:sz w:val="28"/>
          <w:szCs w:val="28"/>
        </w:rPr>
        <w:t>for the same legal proposition. He contended that</w:t>
      </w:r>
      <w:r w:rsidR="0051775A">
        <w:rPr>
          <w:rFonts w:asciiTheme="minorHAnsi" w:hAnsiTheme="minorHAnsi" w:cstheme="minorHAnsi"/>
          <w:bCs/>
          <w:sz w:val="28"/>
          <w:szCs w:val="28"/>
        </w:rPr>
        <w:t>,</w:t>
      </w:r>
      <w:r w:rsidR="00073D93" w:rsidRPr="00B03BAC">
        <w:rPr>
          <w:rFonts w:asciiTheme="minorHAnsi" w:hAnsiTheme="minorHAnsi" w:cstheme="minorHAnsi"/>
          <w:bCs/>
          <w:sz w:val="28"/>
          <w:szCs w:val="28"/>
        </w:rPr>
        <w:t xml:space="preserve"> </w:t>
      </w:r>
      <w:r w:rsidR="007E0CB3" w:rsidRPr="00B03BAC">
        <w:rPr>
          <w:rFonts w:asciiTheme="minorHAnsi" w:hAnsiTheme="minorHAnsi" w:cstheme="minorHAnsi"/>
          <w:bCs/>
          <w:sz w:val="28"/>
          <w:szCs w:val="28"/>
        </w:rPr>
        <w:t>that</w:t>
      </w:r>
      <w:r w:rsidR="00073D93" w:rsidRPr="00B03BAC">
        <w:rPr>
          <w:rFonts w:asciiTheme="minorHAnsi" w:hAnsiTheme="minorHAnsi" w:cstheme="minorHAnsi"/>
          <w:bCs/>
          <w:sz w:val="28"/>
          <w:szCs w:val="28"/>
        </w:rPr>
        <w:t xml:space="preserve"> the </w:t>
      </w:r>
      <w:proofErr w:type="gramStart"/>
      <w:r w:rsidR="00073D93" w:rsidRPr="00B03BAC">
        <w:rPr>
          <w:rFonts w:asciiTheme="minorHAnsi" w:hAnsiTheme="minorHAnsi" w:cstheme="minorHAnsi"/>
          <w:bCs/>
          <w:sz w:val="28"/>
          <w:szCs w:val="28"/>
        </w:rPr>
        <w:t>Claimant’s  termination</w:t>
      </w:r>
      <w:proofErr w:type="gramEnd"/>
      <w:r w:rsidR="00073D93" w:rsidRPr="00B03BAC">
        <w:rPr>
          <w:rFonts w:asciiTheme="minorHAnsi" w:hAnsiTheme="minorHAnsi" w:cstheme="minorHAnsi"/>
          <w:bCs/>
          <w:sz w:val="28"/>
          <w:szCs w:val="28"/>
        </w:rPr>
        <w:t xml:space="preserve"> </w:t>
      </w:r>
      <w:r w:rsidR="007E0CB3">
        <w:rPr>
          <w:rFonts w:asciiTheme="minorHAnsi" w:hAnsiTheme="minorHAnsi" w:cstheme="minorHAnsi"/>
          <w:bCs/>
          <w:sz w:val="28"/>
          <w:szCs w:val="28"/>
        </w:rPr>
        <w:t xml:space="preserve"> on the grounds that the Respondent </w:t>
      </w:r>
      <w:r w:rsidR="00073D93" w:rsidRPr="00B03BAC">
        <w:rPr>
          <w:rFonts w:asciiTheme="minorHAnsi" w:hAnsiTheme="minorHAnsi" w:cstheme="minorHAnsi"/>
          <w:bCs/>
          <w:sz w:val="28"/>
          <w:szCs w:val="28"/>
        </w:rPr>
        <w:t xml:space="preserve">was restructuring </w:t>
      </w:r>
      <w:r w:rsidR="007E0CB3">
        <w:rPr>
          <w:rFonts w:asciiTheme="minorHAnsi" w:hAnsiTheme="minorHAnsi" w:cstheme="minorHAnsi"/>
          <w:bCs/>
          <w:sz w:val="28"/>
          <w:szCs w:val="28"/>
        </w:rPr>
        <w:t xml:space="preserve"> because of </w:t>
      </w:r>
      <w:r w:rsidR="007E0CB3">
        <w:rPr>
          <w:rFonts w:asciiTheme="minorHAnsi" w:hAnsiTheme="minorHAnsi" w:cstheme="minorHAnsi"/>
          <w:bCs/>
          <w:sz w:val="28"/>
          <w:szCs w:val="28"/>
        </w:rPr>
        <w:lastRenderedPageBreak/>
        <w:t xml:space="preserve">the </w:t>
      </w:r>
      <w:r w:rsidR="00073D93" w:rsidRPr="00B03BAC">
        <w:rPr>
          <w:rFonts w:asciiTheme="minorHAnsi" w:hAnsiTheme="minorHAnsi" w:cstheme="minorHAnsi"/>
          <w:bCs/>
          <w:sz w:val="28"/>
          <w:szCs w:val="28"/>
        </w:rPr>
        <w:t xml:space="preserve">economic climate </w:t>
      </w:r>
      <w:r w:rsidR="0051775A">
        <w:rPr>
          <w:rFonts w:asciiTheme="minorHAnsi" w:hAnsiTheme="minorHAnsi" w:cstheme="minorHAnsi"/>
          <w:bCs/>
          <w:sz w:val="28"/>
          <w:szCs w:val="28"/>
        </w:rPr>
        <w:t xml:space="preserve">at the time, </w:t>
      </w:r>
      <w:r w:rsidR="00073D93" w:rsidRPr="00B03BAC">
        <w:rPr>
          <w:rFonts w:asciiTheme="minorHAnsi" w:hAnsiTheme="minorHAnsi" w:cstheme="minorHAnsi"/>
          <w:bCs/>
          <w:sz w:val="28"/>
          <w:szCs w:val="28"/>
        </w:rPr>
        <w:t xml:space="preserve">was not a justifiable reason as envisaged under section 68 of the Employment Act. </w:t>
      </w:r>
      <w:r w:rsidR="007E0CB3">
        <w:rPr>
          <w:rFonts w:asciiTheme="minorHAnsi" w:hAnsiTheme="minorHAnsi" w:cstheme="minorHAnsi"/>
          <w:bCs/>
          <w:sz w:val="28"/>
          <w:szCs w:val="28"/>
        </w:rPr>
        <w:t xml:space="preserve">He insisted that the </w:t>
      </w:r>
      <w:r w:rsidR="00073D93" w:rsidRPr="00B03BAC">
        <w:rPr>
          <w:rFonts w:asciiTheme="minorHAnsi" w:hAnsiTheme="minorHAnsi" w:cstheme="minorHAnsi"/>
          <w:bCs/>
          <w:sz w:val="28"/>
          <w:szCs w:val="28"/>
        </w:rPr>
        <w:t>Claimant was hoodwinked by an offer of a new position of marketing</w:t>
      </w:r>
      <w:r w:rsidR="00086CF5">
        <w:rPr>
          <w:rFonts w:asciiTheme="minorHAnsi" w:hAnsiTheme="minorHAnsi" w:cstheme="minorHAnsi"/>
          <w:bCs/>
          <w:sz w:val="28"/>
          <w:szCs w:val="28"/>
        </w:rPr>
        <w:t>,</w:t>
      </w:r>
      <w:r w:rsidR="00073D93" w:rsidRPr="00B03BAC">
        <w:rPr>
          <w:rFonts w:asciiTheme="minorHAnsi" w:hAnsiTheme="minorHAnsi" w:cstheme="minorHAnsi"/>
          <w:bCs/>
          <w:sz w:val="28"/>
          <w:szCs w:val="28"/>
        </w:rPr>
        <w:t xml:space="preserve"> only to be told that her services had been terminated. There was no indication that her position at the Rain Forest Lodge Mabira, had been rendered redundant after she served in it for 9 years and </w:t>
      </w:r>
      <w:r w:rsidR="007E0CB3">
        <w:rPr>
          <w:rFonts w:asciiTheme="minorHAnsi" w:hAnsiTheme="minorHAnsi" w:cstheme="minorHAnsi"/>
          <w:bCs/>
          <w:sz w:val="28"/>
          <w:szCs w:val="28"/>
        </w:rPr>
        <w:t xml:space="preserve">in any case, </w:t>
      </w:r>
      <w:r w:rsidR="00073D93" w:rsidRPr="00B03BAC">
        <w:rPr>
          <w:rFonts w:asciiTheme="minorHAnsi" w:hAnsiTheme="minorHAnsi" w:cstheme="minorHAnsi"/>
          <w:bCs/>
          <w:sz w:val="28"/>
          <w:szCs w:val="28"/>
        </w:rPr>
        <w:t>it was not the lodge which</w:t>
      </w:r>
      <w:r w:rsidR="00086CF5">
        <w:rPr>
          <w:rFonts w:asciiTheme="minorHAnsi" w:hAnsiTheme="minorHAnsi" w:cstheme="minorHAnsi"/>
          <w:bCs/>
          <w:sz w:val="28"/>
          <w:szCs w:val="28"/>
        </w:rPr>
        <w:t xml:space="preserve"> was </w:t>
      </w:r>
      <w:r w:rsidR="00073D93" w:rsidRPr="00B03BAC">
        <w:rPr>
          <w:rFonts w:asciiTheme="minorHAnsi" w:hAnsiTheme="minorHAnsi" w:cstheme="minorHAnsi"/>
          <w:bCs/>
          <w:sz w:val="28"/>
          <w:szCs w:val="28"/>
        </w:rPr>
        <w:t>sold off</w:t>
      </w:r>
      <w:r w:rsidR="007E0CB3">
        <w:rPr>
          <w:rFonts w:asciiTheme="minorHAnsi" w:hAnsiTheme="minorHAnsi" w:cstheme="minorHAnsi"/>
          <w:bCs/>
          <w:sz w:val="28"/>
          <w:szCs w:val="28"/>
        </w:rPr>
        <w:t>,</w:t>
      </w:r>
      <w:r w:rsidR="00A540FB" w:rsidRPr="00B03BAC">
        <w:rPr>
          <w:rFonts w:asciiTheme="minorHAnsi" w:hAnsiTheme="minorHAnsi" w:cstheme="minorHAnsi"/>
          <w:bCs/>
          <w:sz w:val="28"/>
          <w:szCs w:val="28"/>
        </w:rPr>
        <w:t xml:space="preserve"> to cause her dismissal. </w:t>
      </w:r>
    </w:p>
    <w:p w14:paraId="29D15672" w14:textId="629CB096" w:rsidR="00B93ACD" w:rsidRPr="00B03BAC" w:rsidRDefault="001B6952" w:rsidP="00B05D18">
      <w:pPr>
        <w:spacing w:line="360" w:lineRule="auto"/>
        <w:jc w:val="both"/>
        <w:rPr>
          <w:rFonts w:asciiTheme="minorHAnsi" w:hAnsiTheme="minorHAnsi" w:cstheme="minorHAnsi"/>
          <w:bCs/>
          <w:sz w:val="28"/>
          <w:szCs w:val="28"/>
        </w:rPr>
      </w:pPr>
      <w:r w:rsidRPr="00B03BAC">
        <w:rPr>
          <w:rFonts w:asciiTheme="minorHAnsi" w:hAnsiTheme="minorHAnsi" w:cstheme="minorHAnsi"/>
          <w:bCs/>
          <w:sz w:val="28"/>
          <w:szCs w:val="28"/>
        </w:rPr>
        <w:t>He argued that the Respondent failed to challenge the Claimant’s evidence by way of documentary evidence or otherwise, therefore court should find that</w:t>
      </w:r>
      <w:r w:rsidR="007E0CB3">
        <w:rPr>
          <w:rFonts w:asciiTheme="minorHAnsi" w:hAnsiTheme="minorHAnsi" w:cstheme="minorHAnsi"/>
          <w:bCs/>
          <w:sz w:val="28"/>
          <w:szCs w:val="28"/>
        </w:rPr>
        <w:t xml:space="preserve"> the Claimant’s summary </w:t>
      </w:r>
      <w:r w:rsidRPr="00B03BAC">
        <w:rPr>
          <w:rFonts w:asciiTheme="minorHAnsi" w:hAnsiTheme="minorHAnsi" w:cstheme="minorHAnsi"/>
          <w:bCs/>
          <w:sz w:val="28"/>
          <w:szCs w:val="28"/>
        </w:rPr>
        <w:t>dismissal was un</w:t>
      </w:r>
      <w:r w:rsidR="00B93ACD" w:rsidRPr="00B03BAC">
        <w:rPr>
          <w:rFonts w:asciiTheme="minorHAnsi" w:hAnsiTheme="minorHAnsi" w:cstheme="minorHAnsi"/>
          <w:bCs/>
          <w:sz w:val="28"/>
          <w:szCs w:val="28"/>
        </w:rPr>
        <w:t>lawful</w:t>
      </w:r>
      <w:r w:rsidR="007E0CB3">
        <w:rPr>
          <w:rFonts w:asciiTheme="minorHAnsi" w:hAnsiTheme="minorHAnsi" w:cstheme="minorHAnsi"/>
          <w:bCs/>
          <w:sz w:val="28"/>
          <w:szCs w:val="28"/>
        </w:rPr>
        <w:t xml:space="preserve">, having been </w:t>
      </w:r>
      <w:r w:rsidR="00B93ACD" w:rsidRPr="00B03BAC">
        <w:rPr>
          <w:rFonts w:asciiTheme="minorHAnsi" w:hAnsiTheme="minorHAnsi" w:cstheme="minorHAnsi"/>
          <w:bCs/>
          <w:sz w:val="28"/>
          <w:szCs w:val="28"/>
        </w:rPr>
        <w:t xml:space="preserve">done without a </w:t>
      </w:r>
      <w:r w:rsidR="007E0CB3">
        <w:rPr>
          <w:rFonts w:asciiTheme="minorHAnsi" w:hAnsiTheme="minorHAnsi" w:cstheme="minorHAnsi"/>
          <w:bCs/>
          <w:sz w:val="28"/>
          <w:szCs w:val="28"/>
        </w:rPr>
        <w:t xml:space="preserve">valid reason and without a </w:t>
      </w:r>
      <w:r w:rsidR="00B93ACD" w:rsidRPr="00B03BAC">
        <w:rPr>
          <w:rFonts w:asciiTheme="minorHAnsi" w:hAnsiTheme="minorHAnsi" w:cstheme="minorHAnsi"/>
          <w:bCs/>
          <w:sz w:val="28"/>
          <w:szCs w:val="28"/>
        </w:rPr>
        <w:t>hearing</w:t>
      </w:r>
      <w:r w:rsidR="007E0CB3">
        <w:rPr>
          <w:rFonts w:asciiTheme="minorHAnsi" w:hAnsiTheme="minorHAnsi" w:cstheme="minorHAnsi"/>
          <w:bCs/>
          <w:sz w:val="28"/>
          <w:szCs w:val="28"/>
        </w:rPr>
        <w:t>.</w:t>
      </w:r>
    </w:p>
    <w:p w14:paraId="447C5D11" w14:textId="77777777" w:rsidR="00B93ACD" w:rsidRPr="00B03BAC" w:rsidRDefault="00B93ACD" w:rsidP="00B05D18">
      <w:pPr>
        <w:spacing w:line="360" w:lineRule="auto"/>
        <w:jc w:val="both"/>
        <w:rPr>
          <w:rFonts w:asciiTheme="minorHAnsi" w:hAnsiTheme="minorHAnsi" w:cstheme="minorHAnsi"/>
          <w:bCs/>
          <w:sz w:val="28"/>
          <w:szCs w:val="28"/>
        </w:rPr>
      </w:pPr>
      <w:r w:rsidRPr="00B03BAC">
        <w:rPr>
          <w:rFonts w:asciiTheme="minorHAnsi" w:hAnsiTheme="minorHAnsi" w:cstheme="minorHAnsi"/>
          <w:bCs/>
          <w:sz w:val="28"/>
          <w:szCs w:val="28"/>
        </w:rPr>
        <w:t>The Respondent did not file any submissions in reply.</w:t>
      </w:r>
    </w:p>
    <w:p w14:paraId="3C9799D6" w14:textId="77777777" w:rsidR="00B93ACD" w:rsidRPr="00B03BAC" w:rsidRDefault="00B93ACD" w:rsidP="00B05D18">
      <w:pPr>
        <w:spacing w:line="360" w:lineRule="auto"/>
        <w:jc w:val="both"/>
        <w:rPr>
          <w:rFonts w:asciiTheme="minorHAnsi" w:hAnsiTheme="minorHAnsi" w:cstheme="minorHAnsi"/>
          <w:b/>
          <w:sz w:val="28"/>
          <w:szCs w:val="28"/>
        </w:rPr>
      </w:pPr>
      <w:r w:rsidRPr="00B03BAC">
        <w:rPr>
          <w:rFonts w:asciiTheme="minorHAnsi" w:hAnsiTheme="minorHAnsi" w:cstheme="minorHAnsi"/>
          <w:b/>
          <w:sz w:val="28"/>
          <w:szCs w:val="28"/>
        </w:rPr>
        <w:t>DECISION OF COURT</w:t>
      </w:r>
    </w:p>
    <w:p w14:paraId="558C2D27" w14:textId="2D43E7FC" w:rsidR="007C25AF" w:rsidRPr="00B03BAC" w:rsidRDefault="006220A8" w:rsidP="007C25AF">
      <w:pPr>
        <w:spacing w:line="360" w:lineRule="auto"/>
        <w:jc w:val="both"/>
        <w:rPr>
          <w:rFonts w:asciiTheme="minorHAnsi" w:hAnsiTheme="minorHAnsi" w:cstheme="minorHAnsi"/>
          <w:bCs/>
          <w:sz w:val="28"/>
          <w:szCs w:val="28"/>
        </w:rPr>
      </w:pPr>
      <w:r w:rsidRPr="00B03BAC">
        <w:rPr>
          <w:rFonts w:asciiTheme="minorHAnsi" w:hAnsiTheme="minorHAnsi" w:cstheme="minorHAnsi"/>
          <w:bCs/>
          <w:sz w:val="28"/>
          <w:szCs w:val="28"/>
        </w:rPr>
        <w:t xml:space="preserve">The holding in </w:t>
      </w:r>
      <w:r w:rsidRPr="00B03BAC">
        <w:rPr>
          <w:rFonts w:asciiTheme="minorHAnsi" w:hAnsiTheme="minorHAnsi" w:cstheme="minorHAnsi"/>
          <w:b/>
          <w:sz w:val="28"/>
          <w:szCs w:val="28"/>
        </w:rPr>
        <w:t xml:space="preserve">Hilda </w:t>
      </w:r>
      <w:proofErr w:type="spellStart"/>
      <w:r w:rsidRPr="00B03BAC">
        <w:rPr>
          <w:rFonts w:asciiTheme="minorHAnsi" w:hAnsiTheme="minorHAnsi" w:cstheme="minorHAnsi"/>
          <w:b/>
          <w:sz w:val="28"/>
          <w:szCs w:val="28"/>
        </w:rPr>
        <w:t>Musinguzi</w:t>
      </w:r>
      <w:proofErr w:type="spellEnd"/>
      <w:r w:rsidRPr="00B03BAC">
        <w:rPr>
          <w:rFonts w:asciiTheme="minorHAnsi" w:hAnsiTheme="minorHAnsi" w:cstheme="minorHAnsi"/>
          <w:b/>
          <w:sz w:val="28"/>
          <w:szCs w:val="28"/>
        </w:rPr>
        <w:t xml:space="preserve"> </w:t>
      </w:r>
      <w:proofErr w:type="spellStart"/>
      <w:r w:rsidRPr="00B03BAC">
        <w:rPr>
          <w:rFonts w:asciiTheme="minorHAnsi" w:hAnsiTheme="minorHAnsi" w:cstheme="minorHAnsi"/>
          <w:b/>
          <w:sz w:val="28"/>
          <w:szCs w:val="28"/>
        </w:rPr>
        <w:t>vs</w:t>
      </w:r>
      <w:proofErr w:type="spellEnd"/>
      <w:r w:rsidRPr="00B03BAC">
        <w:rPr>
          <w:rFonts w:asciiTheme="minorHAnsi" w:hAnsiTheme="minorHAnsi" w:cstheme="minorHAnsi"/>
          <w:b/>
          <w:sz w:val="28"/>
          <w:szCs w:val="28"/>
        </w:rPr>
        <w:t xml:space="preserve"> </w:t>
      </w:r>
      <w:proofErr w:type="spellStart"/>
      <w:r w:rsidRPr="00B03BAC">
        <w:rPr>
          <w:rFonts w:asciiTheme="minorHAnsi" w:hAnsiTheme="minorHAnsi" w:cstheme="minorHAnsi"/>
          <w:b/>
          <w:sz w:val="28"/>
          <w:szCs w:val="28"/>
        </w:rPr>
        <w:t>Stanbic</w:t>
      </w:r>
      <w:proofErr w:type="spellEnd"/>
      <w:r w:rsidRPr="00B03BAC">
        <w:rPr>
          <w:rFonts w:asciiTheme="minorHAnsi" w:hAnsiTheme="minorHAnsi" w:cstheme="minorHAnsi"/>
          <w:b/>
          <w:sz w:val="28"/>
          <w:szCs w:val="28"/>
        </w:rPr>
        <w:t xml:space="preserve"> Bank (U) Ltd SCCA No. 005/2016</w:t>
      </w:r>
      <w:r w:rsidR="00AC34AF" w:rsidRPr="00B03BAC">
        <w:rPr>
          <w:rFonts w:asciiTheme="minorHAnsi" w:hAnsiTheme="minorHAnsi" w:cstheme="minorHAnsi"/>
          <w:b/>
          <w:sz w:val="28"/>
          <w:szCs w:val="28"/>
        </w:rPr>
        <w:t xml:space="preserve">, </w:t>
      </w:r>
      <w:r w:rsidR="00AC34AF" w:rsidRPr="00B03BAC">
        <w:rPr>
          <w:rFonts w:asciiTheme="minorHAnsi" w:hAnsiTheme="minorHAnsi" w:cstheme="minorHAnsi"/>
          <w:bCs/>
          <w:sz w:val="28"/>
          <w:szCs w:val="28"/>
        </w:rPr>
        <w:t>i</w:t>
      </w:r>
      <w:r w:rsidRPr="00B03BAC">
        <w:rPr>
          <w:rFonts w:asciiTheme="minorHAnsi" w:hAnsiTheme="minorHAnsi" w:cstheme="minorHAnsi"/>
          <w:bCs/>
          <w:sz w:val="28"/>
          <w:szCs w:val="28"/>
        </w:rPr>
        <w:t xml:space="preserve">s to the effect that, the right of </w:t>
      </w:r>
      <w:r w:rsidR="007C25AF" w:rsidRPr="00B03BAC">
        <w:rPr>
          <w:rFonts w:asciiTheme="minorHAnsi" w:hAnsiTheme="minorHAnsi" w:cstheme="minorHAnsi"/>
          <w:bCs/>
          <w:sz w:val="28"/>
          <w:szCs w:val="28"/>
        </w:rPr>
        <w:t xml:space="preserve">an employer to terminate a contract </w:t>
      </w:r>
      <w:r w:rsidR="00AC34AF" w:rsidRPr="00B03BAC">
        <w:rPr>
          <w:rFonts w:asciiTheme="minorHAnsi" w:hAnsiTheme="minorHAnsi" w:cstheme="minorHAnsi"/>
          <w:bCs/>
          <w:sz w:val="28"/>
          <w:szCs w:val="28"/>
        </w:rPr>
        <w:t xml:space="preserve">of employment, </w:t>
      </w:r>
      <w:r w:rsidR="007C25AF" w:rsidRPr="00B03BAC">
        <w:rPr>
          <w:rFonts w:asciiTheme="minorHAnsi" w:hAnsiTheme="minorHAnsi" w:cstheme="minorHAnsi"/>
          <w:bCs/>
          <w:sz w:val="28"/>
          <w:szCs w:val="28"/>
        </w:rPr>
        <w:t xml:space="preserve">cannot be fettered by the courts so long as the procedure for termination, provided under Sections 66, 68 and 70(6) of the Employment Act, 2006, is followed. The law provides that, before dismissing or terminating an employee the employer must explain to the employee the reason for the dismissal/termination </w:t>
      </w:r>
      <w:proofErr w:type="gramStart"/>
      <w:r w:rsidR="007C25AF" w:rsidRPr="00B03BAC">
        <w:rPr>
          <w:rFonts w:asciiTheme="minorHAnsi" w:hAnsiTheme="minorHAnsi" w:cstheme="minorHAnsi"/>
          <w:bCs/>
          <w:sz w:val="28"/>
          <w:szCs w:val="28"/>
        </w:rPr>
        <w:t>and  give</w:t>
      </w:r>
      <w:proofErr w:type="gramEnd"/>
      <w:r w:rsidR="007C25AF" w:rsidRPr="00B03BAC">
        <w:rPr>
          <w:rFonts w:asciiTheme="minorHAnsi" w:hAnsiTheme="minorHAnsi" w:cstheme="minorHAnsi"/>
          <w:bCs/>
          <w:sz w:val="28"/>
          <w:szCs w:val="28"/>
        </w:rPr>
        <w:t xml:space="preserve"> him or her an </w:t>
      </w:r>
      <w:r w:rsidR="00086CF5" w:rsidRPr="00B03BAC">
        <w:rPr>
          <w:rFonts w:asciiTheme="minorHAnsi" w:hAnsiTheme="minorHAnsi" w:cstheme="minorHAnsi"/>
          <w:bCs/>
          <w:sz w:val="28"/>
          <w:szCs w:val="28"/>
        </w:rPr>
        <w:t>opportunity to</w:t>
      </w:r>
      <w:r w:rsidR="007C25AF" w:rsidRPr="00B03BAC">
        <w:rPr>
          <w:rFonts w:asciiTheme="minorHAnsi" w:hAnsiTheme="minorHAnsi" w:cstheme="minorHAnsi"/>
          <w:bCs/>
          <w:sz w:val="28"/>
          <w:szCs w:val="28"/>
        </w:rPr>
        <w:t xml:space="preserve"> respond to the reason/s in the presence of a person of the employee’s choice, before the dismissal/termination</w:t>
      </w:r>
      <w:r w:rsidR="00755762">
        <w:rPr>
          <w:rFonts w:asciiTheme="minorHAnsi" w:hAnsiTheme="minorHAnsi" w:cstheme="minorHAnsi"/>
          <w:bCs/>
          <w:sz w:val="28"/>
          <w:szCs w:val="28"/>
        </w:rPr>
        <w:t xml:space="preserve"> takes place</w:t>
      </w:r>
      <w:r w:rsidR="007C25AF" w:rsidRPr="00B03BAC">
        <w:rPr>
          <w:rFonts w:asciiTheme="minorHAnsi" w:hAnsiTheme="minorHAnsi" w:cstheme="minorHAnsi"/>
          <w:bCs/>
          <w:sz w:val="28"/>
          <w:szCs w:val="28"/>
        </w:rPr>
        <w:t xml:space="preserve">. The employer is also required to prove that, the reason for the dismissal/termination, existed at the time of the dismissal or termination and it was a justifiable reason. However, proof of the reason need not be beyond reasonable doubt. </w:t>
      </w:r>
      <w:r w:rsidRPr="00B03BAC">
        <w:rPr>
          <w:rFonts w:asciiTheme="minorHAnsi" w:hAnsiTheme="minorHAnsi" w:cstheme="minorHAnsi"/>
          <w:bCs/>
          <w:sz w:val="28"/>
          <w:szCs w:val="28"/>
        </w:rPr>
        <w:t>The employer is therefore, expected to rely on</w:t>
      </w:r>
      <w:r w:rsidR="007C25AF" w:rsidRPr="00B03BAC">
        <w:rPr>
          <w:rFonts w:asciiTheme="minorHAnsi" w:hAnsiTheme="minorHAnsi" w:cstheme="minorHAnsi"/>
          <w:bCs/>
          <w:sz w:val="28"/>
          <w:szCs w:val="28"/>
        </w:rPr>
        <w:t xml:space="preserve"> </w:t>
      </w:r>
      <w:r w:rsidR="007C25AF" w:rsidRPr="00B03BAC">
        <w:rPr>
          <w:rFonts w:asciiTheme="minorHAnsi" w:hAnsiTheme="minorHAnsi" w:cstheme="minorHAnsi"/>
          <w:bCs/>
          <w:sz w:val="28"/>
          <w:szCs w:val="28"/>
        </w:rPr>
        <w:lastRenderedPageBreak/>
        <w:t>evidence from a reasonable investigation into the alleged infractions</w:t>
      </w:r>
      <w:r w:rsidR="00755762">
        <w:rPr>
          <w:rFonts w:asciiTheme="minorHAnsi" w:hAnsiTheme="minorHAnsi" w:cstheme="minorHAnsi"/>
          <w:bCs/>
          <w:sz w:val="28"/>
          <w:szCs w:val="28"/>
        </w:rPr>
        <w:t xml:space="preserve"> and decide on a balance of probabilities</w:t>
      </w:r>
      <w:r w:rsidR="007C25AF" w:rsidRPr="00B03BAC">
        <w:rPr>
          <w:rFonts w:asciiTheme="minorHAnsi" w:hAnsiTheme="minorHAnsi" w:cstheme="minorHAnsi"/>
          <w:bCs/>
          <w:sz w:val="28"/>
          <w:szCs w:val="28"/>
        </w:rPr>
        <w:t xml:space="preserve">. </w:t>
      </w:r>
    </w:p>
    <w:p w14:paraId="65B5B8C0" w14:textId="0D3F983B" w:rsidR="00580BE7" w:rsidRPr="00B03BAC" w:rsidRDefault="00AC34AF" w:rsidP="00580BE7">
      <w:pPr>
        <w:spacing w:line="360" w:lineRule="auto"/>
        <w:jc w:val="both"/>
        <w:rPr>
          <w:rFonts w:asciiTheme="minorHAnsi" w:hAnsiTheme="minorHAnsi" w:cstheme="minorHAnsi"/>
          <w:bCs/>
          <w:i/>
          <w:iCs/>
          <w:sz w:val="28"/>
          <w:szCs w:val="28"/>
        </w:rPr>
      </w:pPr>
      <w:r w:rsidRPr="00B03BAC">
        <w:rPr>
          <w:rFonts w:asciiTheme="minorHAnsi" w:hAnsiTheme="minorHAnsi" w:cstheme="minorHAnsi"/>
          <w:bCs/>
          <w:sz w:val="28"/>
          <w:szCs w:val="28"/>
        </w:rPr>
        <w:t>According to the Joint scheduling memorandum</w:t>
      </w:r>
      <w:r w:rsidR="00755762">
        <w:rPr>
          <w:rFonts w:asciiTheme="minorHAnsi" w:hAnsiTheme="minorHAnsi" w:cstheme="minorHAnsi"/>
          <w:bCs/>
          <w:sz w:val="28"/>
          <w:szCs w:val="28"/>
        </w:rPr>
        <w:t>,</w:t>
      </w:r>
      <w:r w:rsidR="00086CF5">
        <w:rPr>
          <w:rFonts w:asciiTheme="minorHAnsi" w:hAnsiTheme="minorHAnsi" w:cstheme="minorHAnsi"/>
          <w:bCs/>
          <w:sz w:val="28"/>
          <w:szCs w:val="28"/>
        </w:rPr>
        <w:t xml:space="preserve"> in the instant case</w:t>
      </w:r>
      <w:r w:rsidRPr="00B03BAC">
        <w:rPr>
          <w:rFonts w:asciiTheme="minorHAnsi" w:hAnsiTheme="minorHAnsi" w:cstheme="minorHAnsi"/>
          <w:bCs/>
          <w:sz w:val="28"/>
          <w:szCs w:val="28"/>
        </w:rPr>
        <w:t xml:space="preserve">, it was an agreed fact that the Claimant was employed by the Respondent from 3/10/2007 to 30/10/2016 </w:t>
      </w:r>
      <w:r w:rsidR="00086CF5">
        <w:rPr>
          <w:rFonts w:asciiTheme="minorHAnsi" w:hAnsiTheme="minorHAnsi" w:cstheme="minorHAnsi"/>
          <w:bCs/>
          <w:sz w:val="28"/>
          <w:szCs w:val="28"/>
        </w:rPr>
        <w:t>when she was terminated. B</w:t>
      </w:r>
      <w:r w:rsidRPr="00B03BAC">
        <w:rPr>
          <w:rFonts w:asciiTheme="minorHAnsi" w:hAnsiTheme="minorHAnsi" w:cstheme="minorHAnsi"/>
          <w:bCs/>
          <w:sz w:val="28"/>
          <w:szCs w:val="28"/>
        </w:rPr>
        <w:t>y the time of her termination</w:t>
      </w:r>
      <w:r w:rsidR="00086CF5">
        <w:rPr>
          <w:rFonts w:asciiTheme="minorHAnsi" w:hAnsiTheme="minorHAnsi" w:cstheme="minorHAnsi"/>
          <w:bCs/>
          <w:sz w:val="28"/>
          <w:szCs w:val="28"/>
        </w:rPr>
        <w:t>,</w:t>
      </w:r>
      <w:r w:rsidRPr="00B03BAC">
        <w:rPr>
          <w:rFonts w:asciiTheme="minorHAnsi" w:hAnsiTheme="minorHAnsi" w:cstheme="minorHAnsi"/>
          <w:bCs/>
          <w:sz w:val="28"/>
          <w:szCs w:val="28"/>
        </w:rPr>
        <w:t xml:space="preserve"> she was holding the position of Guest Relations officer, earning a gross </w:t>
      </w:r>
      <w:r w:rsidR="00086CF5">
        <w:rPr>
          <w:rFonts w:asciiTheme="minorHAnsi" w:hAnsiTheme="minorHAnsi" w:cstheme="minorHAnsi"/>
          <w:bCs/>
          <w:sz w:val="28"/>
          <w:szCs w:val="28"/>
        </w:rPr>
        <w:t xml:space="preserve">monthly salary of </w:t>
      </w:r>
      <w:r w:rsidRPr="00B03BAC">
        <w:rPr>
          <w:rFonts w:asciiTheme="minorHAnsi" w:hAnsiTheme="minorHAnsi" w:cstheme="minorHAnsi"/>
          <w:bCs/>
          <w:sz w:val="28"/>
          <w:szCs w:val="28"/>
        </w:rPr>
        <w:t xml:space="preserve">Ugx.1,620,000/-. Her termination letter indicated that </w:t>
      </w:r>
      <w:r w:rsidR="00755762">
        <w:rPr>
          <w:rFonts w:asciiTheme="minorHAnsi" w:hAnsiTheme="minorHAnsi" w:cstheme="minorHAnsi"/>
          <w:bCs/>
          <w:sz w:val="28"/>
          <w:szCs w:val="28"/>
        </w:rPr>
        <w:t xml:space="preserve">the </w:t>
      </w:r>
      <w:r w:rsidR="00755762" w:rsidRPr="00B03BAC">
        <w:rPr>
          <w:rFonts w:asciiTheme="minorHAnsi" w:hAnsiTheme="minorHAnsi" w:cstheme="minorHAnsi"/>
          <w:bCs/>
          <w:sz w:val="28"/>
          <w:szCs w:val="28"/>
        </w:rPr>
        <w:t>termination</w:t>
      </w:r>
      <w:r w:rsidRPr="00B03BAC">
        <w:rPr>
          <w:rFonts w:asciiTheme="minorHAnsi" w:hAnsiTheme="minorHAnsi" w:cstheme="minorHAnsi"/>
          <w:bCs/>
          <w:sz w:val="28"/>
          <w:szCs w:val="28"/>
        </w:rPr>
        <w:t xml:space="preserve"> was </w:t>
      </w:r>
      <w:r w:rsidRPr="00B03BAC">
        <w:rPr>
          <w:rFonts w:asciiTheme="minorHAnsi" w:hAnsiTheme="minorHAnsi" w:cstheme="minorHAnsi"/>
          <w:bCs/>
          <w:i/>
          <w:iCs/>
          <w:sz w:val="28"/>
          <w:szCs w:val="28"/>
        </w:rPr>
        <w:t>“due to the current economic climate Geo</w:t>
      </w:r>
      <w:r w:rsidR="00614CD2">
        <w:rPr>
          <w:rFonts w:asciiTheme="minorHAnsi" w:hAnsiTheme="minorHAnsi" w:cstheme="minorHAnsi"/>
          <w:bCs/>
          <w:i/>
          <w:iCs/>
          <w:sz w:val="28"/>
          <w:szCs w:val="28"/>
        </w:rPr>
        <w:t xml:space="preserve"> </w:t>
      </w:r>
      <w:r w:rsidRPr="00B03BAC">
        <w:rPr>
          <w:rFonts w:asciiTheme="minorHAnsi" w:hAnsiTheme="minorHAnsi" w:cstheme="minorHAnsi"/>
          <w:bCs/>
          <w:i/>
          <w:iCs/>
          <w:sz w:val="28"/>
          <w:szCs w:val="28"/>
        </w:rPr>
        <w:t>lodges has had to restructure its organisation as a result we are her</w:t>
      </w:r>
      <w:r w:rsidR="00190B75" w:rsidRPr="00B03BAC">
        <w:rPr>
          <w:rFonts w:asciiTheme="minorHAnsi" w:hAnsiTheme="minorHAnsi" w:cstheme="minorHAnsi"/>
          <w:bCs/>
          <w:i/>
          <w:iCs/>
          <w:sz w:val="28"/>
          <w:szCs w:val="28"/>
        </w:rPr>
        <w:t>e</w:t>
      </w:r>
      <w:r w:rsidRPr="00B03BAC">
        <w:rPr>
          <w:rFonts w:asciiTheme="minorHAnsi" w:hAnsiTheme="minorHAnsi" w:cstheme="minorHAnsi"/>
          <w:bCs/>
          <w:i/>
          <w:iCs/>
          <w:sz w:val="28"/>
          <w:szCs w:val="28"/>
        </w:rPr>
        <w:t xml:space="preserve">by terminating your contract </w:t>
      </w:r>
      <w:r w:rsidRPr="00B03BAC">
        <w:rPr>
          <w:rFonts w:asciiTheme="minorHAnsi" w:hAnsiTheme="minorHAnsi" w:cstheme="minorHAnsi"/>
          <w:b/>
          <w:i/>
          <w:iCs/>
          <w:sz w:val="28"/>
          <w:szCs w:val="28"/>
          <w:u w:val="single"/>
        </w:rPr>
        <w:t>with immediate effect</w:t>
      </w:r>
      <w:r w:rsidR="00190B75" w:rsidRPr="00B03BAC">
        <w:rPr>
          <w:rFonts w:asciiTheme="minorHAnsi" w:hAnsiTheme="minorHAnsi" w:cstheme="minorHAnsi"/>
          <w:b/>
          <w:i/>
          <w:iCs/>
          <w:sz w:val="28"/>
          <w:szCs w:val="28"/>
          <w:u w:val="single"/>
        </w:rPr>
        <w:t>…</w:t>
      </w:r>
      <w:r w:rsidR="00190B75" w:rsidRPr="00B03BAC">
        <w:rPr>
          <w:rFonts w:asciiTheme="minorHAnsi" w:hAnsiTheme="minorHAnsi" w:cstheme="minorHAnsi"/>
          <w:bCs/>
          <w:i/>
          <w:iCs/>
          <w:sz w:val="28"/>
          <w:szCs w:val="28"/>
        </w:rPr>
        <w:t>”</w:t>
      </w:r>
    </w:p>
    <w:p w14:paraId="2B8F9C40" w14:textId="4488A6E4" w:rsidR="007B52AD" w:rsidRPr="00B03BAC" w:rsidRDefault="00FA410F" w:rsidP="00FF31EF">
      <w:pPr>
        <w:spacing w:line="360" w:lineRule="auto"/>
        <w:jc w:val="both"/>
        <w:rPr>
          <w:rFonts w:asciiTheme="minorHAnsi" w:hAnsiTheme="minorHAnsi" w:cstheme="minorHAnsi"/>
          <w:bCs/>
          <w:sz w:val="28"/>
          <w:szCs w:val="28"/>
        </w:rPr>
      </w:pPr>
      <w:r w:rsidRPr="00B03BAC">
        <w:rPr>
          <w:rFonts w:asciiTheme="minorHAnsi" w:hAnsiTheme="minorHAnsi" w:cstheme="minorHAnsi"/>
          <w:sz w:val="28"/>
          <w:szCs w:val="28"/>
        </w:rPr>
        <w:t xml:space="preserve">The requirements of the business of an organization are exclusively defined by the employer, therefore he or she </w:t>
      </w:r>
      <w:r w:rsidR="00011ABD" w:rsidRPr="00B03BAC">
        <w:rPr>
          <w:rFonts w:asciiTheme="minorHAnsi" w:hAnsiTheme="minorHAnsi" w:cstheme="minorHAnsi"/>
          <w:bCs/>
          <w:sz w:val="28"/>
          <w:szCs w:val="28"/>
        </w:rPr>
        <w:t>has a right to restructure o</w:t>
      </w:r>
      <w:r w:rsidR="00AA1344" w:rsidRPr="00B03BAC">
        <w:rPr>
          <w:rFonts w:asciiTheme="minorHAnsi" w:hAnsiTheme="minorHAnsi" w:cstheme="minorHAnsi"/>
          <w:bCs/>
          <w:sz w:val="28"/>
          <w:szCs w:val="28"/>
        </w:rPr>
        <w:t>r</w:t>
      </w:r>
      <w:r w:rsidR="00011ABD" w:rsidRPr="00B03BAC">
        <w:rPr>
          <w:rFonts w:asciiTheme="minorHAnsi" w:hAnsiTheme="minorHAnsi" w:cstheme="minorHAnsi"/>
          <w:bCs/>
          <w:sz w:val="28"/>
          <w:szCs w:val="28"/>
        </w:rPr>
        <w:t xml:space="preserve"> reorganize his or her organisation or business </w:t>
      </w:r>
      <w:r w:rsidRPr="00B03BAC">
        <w:rPr>
          <w:rFonts w:asciiTheme="minorHAnsi" w:hAnsiTheme="minorHAnsi" w:cstheme="minorHAnsi"/>
          <w:bCs/>
          <w:sz w:val="28"/>
          <w:szCs w:val="28"/>
        </w:rPr>
        <w:t xml:space="preserve">to fit purpose.  </w:t>
      </w:r>
      <w:r w:rsidR="00614CD2">
        <w:rPr>
          <w:rFonts w:asciiTheme="minorHAnsi" w:hAnsiTheme="minorHAnsi" w:cstheme="minorHAnsi"/>
          <w:bCs/>
          <w:sz w:val="28"/>
          <w:szCs w:val="28"/>
        </w:rPr>
        <w:t>However</w:t>
      </w:r>
      <w:r w:rsidR="00755762">
        <w:rPr>
          <w:rFonts w:asciiTheme="minorHAnsi" w:hAnsiTheme="minorHAnsi" w:cstheme="minorHAnsi"/>
          <w:bCs/>
          <w:sz w:val="28"/>
          <w:szCs w:val="28"/>
        </w:rPr>
        <w:t>,</w:t>
      </w:r>
      <w:r w:rsidR="00614CD2">
        <w:rPr>
          <w:rFonts w:asciiTheme="minorHAnsi" w:hAnsiTheme="minorHAnsi" w:cstheme="minorHAnsi"/>
          <w:bCs/>
          <w:sz w:val="28"/>
          <w:szCs w:val="28"/>
        </w:rPr>
        <w:t xml:space="preserve"> t</w:t>
      </w:r>
      <w:r w:rsidRPr="00B03BAC">
        <w:rPr>
          <w:rFonts w:asciiTheme="minorHAnsi" w:hAnsiTheme="minorHAnsi" w:cstheme="minorHAnsi"/>
          <w:bCs/>
          <w:sz w:val="28"/>
          <w:szCs w:val="28"/>
        </w:rPr>
        <w:t xml:space="preserve">he </w:t>
      </w:r>
      <w:r w:rsidR="00614CD2">
        <w:rPr>
          <w:rFonts w:asciiTheme="minorHAnsi" w:hAnsiTheme="minorHAnsi" w:cstheme="minorHAnsi"/>
          <w:bCs/>
          <w:sz w:val="28"/>
          <w:szCs w:val="28"/>
        </w:rPr>
        <w:t xml:space="preserve">restructuring or reorganization, could </w:t>
      </w:r>
      <w:r w:rsidR="00AA1344" w:rsidRPr="00B03BAC">
        <w:rPr>
          <w:rFonts w:asciiTheme="minorHAnsi" w:hAnsiTheme="minorHAnsi" w:cstheme="minorHAnsi"/>
          <w:bCs/>
          <w:sz w:val="28"/>
          <w:szCs w:val="28"/>
        </w:rPr>
        <w:t>lead to job losses</w:t>
      </w:r>
      <w:r w:rsidRPr="00B03BAC">
        <w:rPr>
          <w:rFonts w:asciiTheme="minorHAnsi" w:hAnsiTheme="minorHAnsi" w:cstheme="minorHAnsi"/>
          <w:bCs/>
          <w:sz w:val="28"/>
          <w:szCs w:val="28"/>
        </w:rPr>
        <w:t xml:space="preserve">, </w:t>
      </w:r>
      <w:r w:rsidR="00614CD2" w:rsidRPr="00B03BAC">
        <w:rPr>
          <w:rFonts w:asciiTheme="minorHAnsi" w:hAnsiTheme="minorHAnsi" w:cstheme="minorHAnsi"/>
          <w:bCs/>
          <w:sz w:val="28"/>
          <w:szCs w:val="28"/>
        </w:rPr>
        <w:t>therefore an</w:t>
      </w:r>
      <w:r w:rsidRPr="00B03BAC">
        <w:rPr>
          <w:rFonts w:asciiTheme="minorHAnsi" w:hAnsiTheme="minorHAnsi" w:cstheme="minorHAnsi"/>
          <w:bCs/>
          <w:sz w:val="28"/>
          <w:szCs w:val="28"/>
        </w:rPr>
        <w:t xml:space="preserve"> employer </w:t>
      </w:r>
      <w:r w:rsidR="00AA1344" w:rsidRPr="00B03BAC">
        <w:rPr>
          <w:rFonts w:asciiTheme="minorHAnsi" w:hAnsiTheme="minorHAnsi" w:cstheme="minorHAnsi"/>
          <w:bCs/>
          <w:sz w:val="28"/>
          <w:szCs w:val="28"/>
        </w:rPr>
        <w:t xml:space="preserve">contemplating </w:t>
      </w:r>
      <w:r w:rsidRPr="00B03BAC">
        <w:rPr>
          <w:rFonts w:asciiTheme="minorHAnsi" w:hAnsiTheme="minorHAnsi" w:cstheme="minorHAnsi"/>
          <w:bCs/>
          <w:sz w:val="28"/>
          <w:szCs w:val="28"/>
        </w:rPr>
        <w:t xml:space="preserve">  restructuring</w:t>
      </w:r>
      <w:r w:rsidR="00614CD2">
        <w:rPr>
          <w:rFonts w:asciiTheme="minorHAnsi" w:hAnsiTheme="minorHAnsi" w:cstheme="minorHAnsi"/>
          <w:bCs/>
          <w:sz w:val="28"/>
          <w:szCs w:val="28"/>
        </w:rPr>
        <w:t>,</w:t>
      </w:r>
      <w:r w:rsidR="00755762">
        <w:rPr>
          <w:rFonts w:asciiTheme="minorHAnsi" w:hAnsiTheme="minorHAnsi" w:cstheme="minorHAnsi"/>
          <w:bCs/>
          <w:sz w:val="28"/>
          <w:szCs w:val="28"/>
        </w:rPr>
        <w:t xml:space="preserve"> </w:t>
      </w:r>
      <w:r w:rsidR="00FF31EF" w:rsidRPr="00B03BAC">
        <w:rPr>
          <w:rFonts w:asciiTheme="minorHAnsi" w:hAnsiTheme="minorHAnsi" w:cstheme="minorHAnsi"/>
          <w:bCs/>
          <w:sz w:val="28"/>
          <w:szCs w:val="28"/>
        </w:rPr>
        <w:t>must ensure that</w:t>
      </w:r>
      <w:r w:rsidR="00614CD2">
        <w:rPr>
          <w:rFonts w:asciiTheme="minorHAnsi" w:hAnsiTheme="minorHAnsi" w:cstheme="minorHAnsi"/>
          <w:bCs/>
          <w:sz w:val="28"/>
          <w:szCs w:val="28"/>
        </w:rPr>
        <w:t xml:space="preserve"> all his or her employees are notified about the </w:t>
      </w:r>
      <w:r w:rsidR="00755762">
        <w:rPr>
          <w:rFonts w:asciiTheme="minorHAnsi" w:hAnsiTheme="minorHAnsi" w:cstheme="minorHAnsi"/>
          <w:bCs/>
          <w:sz w:val="28"/>
          <w:szCs w:val="28"/>
        </w:rPr>
        <w:t xml:space="preserve">restructuring </w:t>
      </w:r>
      <w:r w:rsidR="00614CD2">
        <w:rPr>
          <w:rFonts w:asciiTheme="minorHAnsi" w:hAnsiTheme="minorHAnsi" w:cstheme="minorHAnsi"/>
          <w:bCs/>
          <w:sz w:val="28"/>
          <w:szCs w:val="28"/>
        </w:rPr>
        <w:t xml:space="preserve">process and the employees who may be affected should be </w:t>
      </w:r>
      <w:r w:rsidR="00755762">
        <w:rPr>
          <w:rFonts w:asciiTheme="minorHAnsi" w:hAnsiTheme="minorHAnsi" w:cstheme="minorHAnsi"/>
          <w:bCs/>
          <w:sz w:val="28"/>
          <w:szCs w:val="28"/>
        </w:rPr>
        <w:t xml:space="preserve">specifically </w:t>
      </w:r>
      <w:r w:rsidR="00614CD2">
        <w:rPr>
          <w:rFonts w:asciiTheme="minorHAnsi" w:hAnsiTheme="minorHAnsi" w:cstheme="minorHAnsi"/>
          <w:bCs/>
          <w:sz w:val="28"/>
          <w:szCs w:val="28"/>
        </w:rPr>
        <w:t>notified</w:t>
      </w:r>
      <w:r w:rsidR="00755762">
        <w:rPr>
          <w:rFonts w:asciiTheme="minorHAnsi" w:hAnsiTheme="minorHAnsi" w:cstheme="minorHAnsi"/>
          <w:bCs/>
          <w:sz w:val="28"/>
          <w:szCs w:val="28"/>
        </w:rPr>
        <w:t xml:space="preserve"> about their contemplated termination</w:t>
      </w:r>
      <w:r w:rsidR="00614CD2">
        <w:rPr>
          <w:rFonts w:asciiTheme="minorHAnsi" w:hAnsiTheme="minorHAnsi" w:cstheme="minorHAnsi"/>
          <w:bCs/>
          <w:sz w:val="28"/>
          <w:szCs w:val="28"/>
        </w:rPr>
        <w:t xml:space="preserve">. The employer must </w:t>
      </w:r>
      <w:r w:rsidR="00755762">
        <w:rPr>
          <w:rFonts w:asciiTheme="minorHAnsi" w:hAnsiTheme="minorHAnsi" w:cstheme="minorHAnsi"/>
          <w:bCs/>
          <w:sz w:val="28"/>
          <w:szCs w:val="28"/>
        </w:rPr>
        <w:t xml:space="preserve">also </w:t>
      </w:r>
      <w:r w:rsidR="00614CD2">
        <w:rPr>
          <w:rFonts w:asciiTheme="minorHAnsi" w:hAnsiTheme="minorHAnsi" w:cstheme="minorHAnsi"/>
          <w:bCs/>
          <w:sz w:val="28"/>
          <w:szCs w:val="28"/>
        </w:rPr>
        <w:t xml:space="preserve">ensure that </w:t>
      </w:r>
      <w:r w:rsidR="00FF31EF" w:rsidRPr="00B03BAC">
        <w:rPr>
          <w:rFonts w:asciiTheme="minorHAnsi" w:hAnsiTheme="minorHAnsi" w:cstheme="minorHAnsi"/>
          <w:bCs/>
          <w:sz w:val="28"/>
          <w:szCs w:val="28"/>
        </w:rPr>
        <w:t>the termination</w:t>
      </w:r>
      <w:r w:rsidR="00614CD2">
        <w:rPr>
          <w:rFonts w:asciiTheme="minorHAnsi" w:hAnsiTheme="minorHAnsi" w:cstheme="minorHAnsi"/>
          <w:bCs/>
          <w:sz w:val="28"/>
          <w:szCs w:val="28"/>
        </w:rPr>
        <w:t xml:space="preserve"> of </w:t>
      </w:r>
      <w:r w:rsidR="00755762">
        <w:rPr>
          <w:rFonts w:asciiTheme="minorHAnsi" w:hAnsiTheme="minorHAnsi" w:cstheme="minorHAnsi"/>
          <w:bCs/>
          <w:sz w:val="28"/>
          <w:szCs w:val="28"/>
        </w:rPr>
        <w:t>such</w:t>
      </w:r>
      <w:r w:rsidR="00614CD2">
        <w:rPr>
          <w:rFonts w:asciiTheme="minorHAnsi" w:hAnsiTheme="minorHAnsi" w:cstheme="minorHAnsi"/>
          <w:bCs/>
          <w:sz w:val="28"/>
          <w:szCs w:val="28"/>
        </w:rPr>
        <w:t xml:space="preserve"> employees</w:t>
      </w:r>
      <w:r w:rsidR="00FF31EF" w:rsidRPr="00B03BAC">
        <w:rPr>
          <w:rFonts w:asciiTheme="minorHAnsi" w:hAnsiTheme="minorHAnsi" w:cstheme="minorHAnsi"/>
          <w:bCs/>
          <w:sz w:val="28"/>
          <w:szCs w:val="28"/>
        </w:rPr>
        <w:t xml:space="preserve"> is procedurall</w:t>
      </w:r>
      <w:r w:rsidR="001E60C5" w:rsidRPr="00B03BAC">
        <w:rPr>
          <w:rFonts w:asciiTheme="minorHAnsi" w:hAnsiTheme="minorHAnsi" w:cstheme="minorHAnsi"/>
          <w:bCs/>
          <w:sz w:val="28"/>
          <w:szCs w:val="28"/>
        </w:rPr>
        <w:t>y fair and substantively justifiable.  Section 81 of the Employment Act</w:t>
      </w:r>
      <w:r w:rsidRPr="00B03BAC">
        <w:rPr>
          <w:rFonts w:asciiTheme="minorHAnsi" w:hAnsiTheme="minorHAnsi" w:cstheme="minorHAnsi"/>
          <w:bCs/>
          <w:sz w:val="28"/>
          <w:szCs w:val="28"/>
        </w:rPr>
        <w:t xml:space="preserve"> 2006,</w:t>
      </w:r>
      <w:r w:rsidR="001E60C5" w:rsidRPr="00B03BAC">
        <w:rPr>
          <w:rFonts w:asciiTheme="minorHAnsi" w:hAnsiTheme="minorHAnsi" w:cstheme="minorHAnsi"/>
          <w:bCs/>
          <w:sz w:val="28"/>
          <w:szCs w:val="28"/>
        </w:rPr>
        <w:t xml:space="preserve"> provides the procedure for termination of employment</w:t>
      </w:r>
      <w:r w:rsidR="00755762">
        <w:rPr>
          <w:rFonts w:asciiTheme="minorHAnsi" w:hAnsiTheme="minorHAnsi" w:cstheme="minorHAnsi"/>
          <w:bCs/>
          <w:sz w:val="28"/>
          <w:szCs w:val="28"/>
        </w:rPr>
        <w:t xml:space="preserve"> by</w:t>
      </w:r>
      <w:r w:rsidR="001E60C5" w:rsidRPr="00B03BAC">
        <w:rPr>
          <w:rFonts w:asciiTheme="minorHAnsi" w:hAnsiTheme="minorHAnsi" w:cstheme="minorHAnsi"/>
          <w:bCs/>
          <w:sz w:val="28"/>
          <w:szCs w:val="28"/>
        </w:rPr>
        <w:t xml:space="preserve"> redundancy. It states as follows:</w:t>
      </w:r>
    </w:p>
    <w:p w14:paraId="3F6A1D77" w14:textId="77777777" w:rsidR="007B52AD" w:rsidRPr="00B03BAC" w:rsidRDefault="007B52AD" w:rsidP="007B52AD">
      <w:pPr>
        <w:spacing w:line="360" w:lineRule="auto"/>
        <w:jc w:val="both"/>
        <w:rPr>
          <w:rFonts w:asciiTheme="minorHAnsi" w:hAnsiTheme="minorHAnsi" w:cstheme="minorHAnsi"/>
          <w:i/>
          <w:iCs/>
          <w:sz w:val="28"/>
          <w:szCs w:val="28"/>
        </w:rPr>
      </w:pPr>
      <w:r w:rsidRPr="00B03BAC">
        <w:rPr>
          <w:rFonts w:asciiTheme="minorHAnsi" w:hAnsiTheme="minorHAnsi" w:cstheme="minorHAnsi"/>
          <w:i/>
          <w:iCs/>
          <w:sz w:val="28"/>
          <w:szCs w:val="28"/>
        </w:rPr>
        <w:t>“Collective Terminations</w:t>
      </w:r>
    </w:p>
    <w:p w14:paraId="64F92C61" w14:textId="77777777" w:rsidR="007B52AD" w:rsidRPr="00B03BAC" w:rsidRDefault="007B52AD" w:rsidP="007B52AD">
      <w:pPr>
        <w:spacing w:line="360" w:lineRule="auto"/>
        <w:jc w:val="both"/>
        <w:rPr>
          <w:rFonts w:asciiTheme="minorHAnsi" w:hAnsiTheme="minorHAnsi" w:cstheme="minorHAnsi"/>
          <w:i/>
          <w:iCs/>
          <w:sz w:val="28"/>
          <w:szCs w:val="28"/>
        </w:rPr>
      </w:pPr>
      <w:r w:rsidRPr="00B03BAC">
        <w:rPr>
          <w:rFonts w:asciiTheme="minorHAnsi" w:hAnsiTheme="minorHAnsi" w:cstheme="minorHAnsi"/>
          <w:i/>
          <w:iCs/>
          <w:sz w:val="28"/>
          <w:szCs w:val="28"/>
        </w:rPr>
        <w:t>Where an employer contemplates termination of not less than 10 employees over a period of not more than 3 months for reasons of an economic, technological, structural or similar nature, he or she shall;</w:t>
      </w:r>
    </w:p>
    <w:p w14:paraId="46287063" w14:textId="77777777" w:rsidR="007B52AD" w:rsidRPr="00B03BAC" w:rsidRDefault="007B52AD" w:rsidP="007B52AD">
      <w:pPr>
        <w:pStyle w:val="ListParagraph"/>
        <w:numPr>
          <w:ilvl w:val="0"/>
          <w:numId w:val="4"/>
        </w:numPr>
        <w:spacing w:line="360" w:lineRule="auto"/>
        <w:jc w:val="both"/>
        <w:rPr>
          <w:rFonts w:asciiTheme="minorHAnsi" w:hAnsiTheme="minorHAnsi" w:cstheme="minorHAnsi"/>
          <w:i/>
          <w:iCs/>
          <w:sz w:val="28"/>
          <w:szCs w:val="28"/>
        </w:rPr>
      </w:pPr>
      <w:r w:rsidRPr="00B03BAC">
        <w:rPr>
          <w:rFonts w:asciiTheme="minorHAnsi" w:hAnsiTheme="minorHAnsi" w:cstheme="minorHAnsi"/>
          <w:i/>
          <w:iCs/>
          <w:sz w:val="28"/>
          <w:szCs w:val="28"/>
        </w:rPr>
        <w:lastRenderedPageBreak/>
        <w:t xml:space="preserve">Provide the representatives of the labour union, if any , that represent the employees in the undertaking  with relevant information and in good time which shall be a period of at least 4 weeks before the first terminations shall take effect , except where the employer can show that it was not reasonably practicable to comply with such a time limit having regard </w:t>
      </w:r>
      <w:r w:rsidRPr="00B03BAC">
        <w:rPr>
          <w:rFonts w:asciiTheme="minorHAnsi" w:hAnsiTheme="minorHAnsi" w:cstheme="minorHAnsi"/>
          <w:i/>
          <w:iCs/>
          <w:sz w:val="28"/>
          <w:szCs w:val="28"/>
          <w:u w:val="single"/>
        </w:rPr>
        <w:t xml:space="preserve">to reasons for the terminations contemplated </w:t>
      </w:r>
      <w:r w:rsidRPr="00B03BAC">
        <w:rPr>
          <w:rFonts w:asciiTheme="minorHAnsi" w:hAnsiTheme="minorHAnsi" w:cstheme="minorHAnsi"/>
          <w:i/>
          <w:iCs/>
          <w:sz w:val="28"/>
          <w:szCs w:val="28"/>
        </w:rPr>
        <w:t>,(emphasis ours) the number and categories of workers likely to be affected  and the period over which  the terminations  shall be carried out, and the information in paragraph (a)shall include the names of the representatives of the labour unions if any that represent the employees in the undertaking;</w:t>
      </w:r>
    </w:p>
    <w:p w14:paraId="186C5611" w14:textId="77777777" w:rsidR="007B52AD" w:rsidRPr="00B03BAC" w:rsidRDefault="007B52AD" w:rsidP="007B52AD">
      <w:pPr>
        <w:pStyle w:val="ListParagraph"/>
        <w:numPr>
          <w:ilvl w:val="0"/>
          <w:numId w:val="4"/>
        </w:numPr>
        <w:spacing w:line="360" w:lineRule="auto"/>
        <w:jc w:val="both"/>
        <w:rPr>
          <w:rFonts w:asciiTheme="minorHAnsi" w:hAnsiTheme="minorHAnsi" w:cstheme="minorHAnsi"/>
          <w:i/>
          <w:iCs/>
          <w:sz w:val="28"/>
          <w:szCs w:val="28"/>
        </w:rPr>
      </w:pPr>
      <w:r w:rsidRPr="00B03BAC">
        <w:rPr>
          <w:rFonts w:asciiTheme="minorHAnsi" w:hAnsiTheme="minorHAnsi" w:cstheme="minorHAnsi"/>
          <w:i/>
          <w:iCs/>
          <w:sz w:val="28"/>
          <w:szCs w:val="28"/>
        </w:rPr>
        <w:t>Notify the commissioner in writing of the reasons for the terminations, the number and categories of workers likely to be affected and the period over which the terminations are intended to be carried out</w:t>
      </w:r>
    </w:p>
    <w:p w14:paraId="0F2E8453" w14:textId="40284240" w:rsidR="007B52AD" w:rsidRPr="00B03BAC" w:rsidRDefault="007B52AD" w:rsidP="007B52AD">
      <w:pPr>
        <w:spacing w:line="360" w:lineRule="auto"/>
        <w:ind w:left="360"/>
        <w:jc w:val="both"/>
        <w:rPr>
          <w:rFonts w:asciiTheme="minorHAnsi" w:hAnsiTheme="minorHAnsi" w:cstheme="minorHAnsi"/>
          <w:i/>
          <w:iCs/>
          <w:sz w:val="28"/>
          <w:szCs w:val="28"/>
        </w:rPr>
      </w:pPr>
      <w:r w:rsidRPr="00B03BAC">
        <w:rPr>
          <w:rFonts w:asciiTheme="minorHAnsi" w:hAnsiTheme="minorHAnsi" w:cstheme="minorHAnsi"/>
          <w:i/>
          <w:iCs/>
          <w:sz w:val="28"/>
          <w:szCs w:val="28"/>
        </w:rPr>
        <w:t>(2) An employer who acts in breach of this section commits an offence.”</w:t>
      </w:r>
    </w:p>
    <w:p w14:paraId="069715D5" w14:textId="4F105531" w:rsidR="007B52AD" w:rsidRPr="00B03BAC" w:rsidRDefault="00FA410F" w:rsidP="007B52AD">
      <w:pPr>
        <w:spacing w:line="360" w:lineRule="auto"/>
        <w:jc w:val="both"/>
        <w:rPr>
          <w:rFonts w:asciiTheme="minorHAnsi" w:hAnsiTheme="minorHAnsi" w:cstheme="minorHAnsi"/>
          <w:sz w:val="28"/>
          <w:szCs w:val="28"/>
        </w:rPr>
      </w:pPr>
      <w:r w:rsidRPr="00B03BAC">
        <w:rPr>
          <w:rFonts w:asciiTheme="minorHAnsi" w:hAnsiTheme="minorHAnsi" w:cstheme="minorHAnsi"/>
          <w:sz w:val="28"/>
          <w:szCs w:val="28"/>
        </w:rPr>
        <w:t>This court in</w:t>
      </w:r>
      <w:r w:rsidR="007B52AD" w:rsidRPr="00B03BAC">
        <w:rPr>
          <w:rFonts w:asciiTheme="minorHAnsi" w:hAnsiTheme="minorHAnsi" w:cstheme="minorHAnsi"/>
          <w:i/>
          <w:iCs/>
          <w:sz w:val="28"/>
          <w:szCs w:val="28"/>
        </w:rPr>
        <w:t xml:space="preserve"> </w:t>
      </w:r>
      <w:proofErr w:type="spellStart"/>
      <w:r w:rsidR="007B52AD" w:rsidRPr="00B03BAC">
        <w:rPr>
          <w:rFonts w:asciiTheme="minorHAnsi" w:hAnsiTheme="minorHAnsi" w:cstheme="minorHAnsi"/>
          <w:b/>
          <w:bCs/>
          <w:sz w:val="28"/>
          <w:szCs w:val="28"/>
        </w:rPr>
        <w:t>Programme</w:t>
      </w:r>
      <w:proofErr w:type="spellEnd"/>
      <w:r w:rsidR="007B52AD" w:rsidRPr="00B03BAC">
        <w:rPr>
          <w:rFonts w:asciiTheme="minorHAnsi" w:hAnsiTheme="minorHAnsi" w:cstheme="minorHAnsi"/>
          <w:b/>
          <w:bCs/>
          <w:sz w:val="28"/>
          <w:szCs w:val="28"/>
        </w:rPr>
        <w:t xml:space="preserve"> for Accessible Health Communication and Education (PACE) </w:t>
      </w:r>
      <w:proofErr w:type="spellStart"/>
      <w:r w:rsidR="007B52AD" w:rsidRPr="00B03BAC">
        <w:rPr>
          <w:rFonts w:asciiTheme="minorHAnsi" w:hAnsiTheme="minorHAnsi" w:cstheme="minorHAnsi"/>
          <w:b/>
          <w:bCs/>
          <w:sz w:val="28"/>
          <w:szCs w:val="28"/>
        </w:rPr>
        <w:t>vs</w:t>
      </w:r>
      <w:proofErr w:type="spellEnd"/>
      <w:r w:rsidR="007B52AD" w:rsidRPr="00B03BAC">
        <w:rPr>
          <w:rFonts w:asciiTheme="minorHAnsi" w:hAnsiTheme="minorHAnsi" w:cstheme="minorHAnsi"/>
          <w:b/>
          <w:bCs/>
          <w:sz w:val="28"/>
          <w:szCs w:val="28"/>
        </w:rPr>
        <w:t xml:space="preserve"> Graham </w:t>
      </w:r>
      <w:proofErr w:type="spellStart"/>
      <w:r w:rsidR="007B52AD" w:rsidRPr="00B03BAC">
        <w:rPr>
          <w:rFonts w:asciiTheme="minorHAnsi" w:hAnsiTheme="minorHAnsi" w:cstheme="minorHAnsi"/>
          <w:b/>
          <w:bCs/>
          <w:sz w:val="28"/>
          <w:szCs w:val="28"/>
        </w:rPr>
        <w:t>Nagasha</w:t>
      </w:r>
      <w:proofErr w:type="spellEnd"/>
      <w:r w:rsidR="007B52AD" w:rsidRPr="00B03BAC">
        <w:rPr>
          <w:rFonts w:asciiTheme="minorHAnsi" w:hAnsiTheme="minorHAnsi" w:cstheme="minorHAnsi"/>
          <w:b/>
          <w:bCs/>
          <w:sz w:val="28"/>
          <w:szCs w:val="28"/>
        </w:rPr>
        <w:t xml:space="preserve"> LDA</w:t>
      </w:r>
      <w:r w:rsidRPr="00B03BAC">
        <w:rPr>
          <w:rFonts w:asciiTheme="minorHAnsi" w:hAnsiTheme="minorHAnsi" w:cstheme="minorHAnsi"/>
          <w:b/>
          <w:bCs/>
          <w:sz w:val="28"/>
          <w:szCs w:val="28"/>
        </w:rPr>
        <w:t xml:space="preserve"> N</w:t>
      </w:r>
      <w:r w:rsidR="007B52AD" w:rsidRPr="00B03BAC">
        <w:rPr>
          <w:rFonts w:asciiTheme="minorHAnsi" w:hAnsiTheme="minorHAnsi" w:cstheme="minorHAnsi"/>
          <w:b/>
          <w:bCs/>
          <w:sz w:val="28"/>
          <w:szCs w:val="28"/>
        </w:rPr>
        <w:t>o. 035/</w:t>
      </w:r>
      <w:r w:rsidRPr="00B03BAC">
        <w:rPr>
          <w:rFonts w:asciiTheme="minorHAnsi" w:hAnsiTheme="minorHAnsi" w:cstheme="minorHAnsi"/>
          <w:b/>
          <w:bCs/>
          <w:sz w:val="28"/>
          <w:szCs w:val="28"/>
        </w:rPr>
        <w:t xml:space="preserve">2018, </w:t>
      </w:r>
      <w:r w:rsidRPr="00B03BAC">
        <w:rPr>
          <w:rFonts w:asciiTheme="minorHAnsi" w:hAnsiTheme="minorHAnsi" w:cstheme="minorHAnsi"/>
          <w:sz w:val="28"/>
          <w:szCs w:val="28"/>
        </w:rPr>
        <w:t>held that:</w:t>
      </w:r>
    </w:p>
    <w:p w14:paraId="6D2D5043" w14:textId="7757A9A0" w:rsidR="007B52AD" w:rsidRPr="00B03BAC" w:rsidRDefault="007B52AD" w:rsidP="007B52AD">
      <w:pPr>
        <w:spacing w:line="360" w:lineRule="auto"/>
        <w:ind w:left="720"/>
        <w:jc w:val="both"/>
        <w:rPr>
          <w:rFonts w:asciiTheme="minorHAnsi" w:hAnsiTheme="minorHAnsi" w:cstheme="minorHAnsi"/>
          <w:i/>
          <w:iCs/>
          <w:sz w:val="28"/>
          <w:szCs w:val="28"/>
        </w:rPr>
      </w:pPr>
      <w:r w:rsidRPr="00B03BAC">
        <w:rPr>
          <w:rFonts w:asciiTheme="minorHAnsi" w:hAnsiTheme="minorHAnsi" w:cstheme="minorHAnsi"/>
          <w:i/>
          <w:iCs/>
          <w:sz w:val="28"/>
          <w:szCs w:val="28"/>
        </w:rPr>
        <w:t>“…  The section makes it mandatory for the employees contemplated for termination to be informed through their representatives (unions) and in our view where they are not unionized or represented, to be informed individually, at least 1 month before the terminations takes effect</w:t>
      </w:r>
      <w:r w:rsidR="00F229AA">
        <w:rPr>
          <w:rFonts w:asciiTheme="minorHAnsi" w:hAnsiTheme="minorHAnsi" w:cstheme="minorHAnsi"/>
          <w:i/>
          <w:iCs/>
          <w:sz w:val="28"/>
          <w:szCs w:val="28"/>
        </w:rPr>
        <w:t>…”</w:t>
      </w:r>
      <w:r w:rsidRPr="00B03BAC">
        <w:rPr>
          <w:rFonts w:asciiTheme="minorHAnsi" w:hAnsiTheme="minorHAnsi" w:cstheme="minorHAnsi"/>
          <w:i/>
          <w:iCs/>
          <w:sz w:val="28"/>
          <w:szCs w:val="28"/>
        </w:rPr>
        <w:t xml:space="preserve"> </w:t>
      </w:r>
    </w:p>
    <w:p w14:paraId="091D12B3" w14:textId="15061D63" w:rsidR="005274ED" w:rsidRPr="00B03BAC" w:rsidRDefault="007B52AD" w:rsidP="005274ED">
      <w:pPr>
        <w:spacing w:line="360" w:lineRule="auto"/>
        <w:jc w:val="both"/>
        <w:rPr>
          <w:rFonts w:asciiTheme="minorHAnsi" w:hAnsiTheme="minorHAnsi" w:cstheme="minorHAnsi"/>
          <w:sz w:val="28"/>
          <w:szCs w:val="28"/>
        </w:rPr>
      </w:pPr>
      <w:r w:rsidRPr="00B03BAC">
        <w:rPr>
          <w:rFonts w:asciiTheme="minorHAnsi" w:hAnsiTheme="minorHAnsi" w:cstheme="minorHAnsi"/>
          <w:sz w:val="28"/>
          <w:szCs w:val="28"/>
        </w:rPr>
        <w:t xml:space="preserve">The Court has further held that </w:t>
      </w:r>
      <w:r w:rsidR="00FA410F" w:rsidRPr="00B03BAC">
        <w:rPr>
          <w:rFonts w:asciiTheme="minorHAnsi" w:hAnsiTheme="minorHAnsi" w:cstheme="minorHAnsi"/>
          <w:sz w:val="28"/>
          <w:szCs w:val="28"/>
        </w:rPr>
        <w:t>even if the restructuring</w:t>
      </w:r>
      <w:r w:rsidR="00BA60C4">
        <w:rPr>
          <w:rFonts w:asciiTheme="minorHAnsi" w:hAnsiTheme="minorHAnsi" w:cstheme="minorHAnsi"/>
          <w:sz w:val="28"/>
          <w:szCs w:val="28"/>
        </w:rPr>
        <w:t xml:space="preserve"> of an organisation</w:t>
      </w:r>
      <w:r w:rsidR="00FA410F" w:rsidRPr="00B03BAC">
        <w:rPr>
          <w:rFonts w:asciiTheme="minorHAnsi" w:hAnsiTheme="minorHAnsi" w:cstheme="minorHAnsi"/>
          <w:sz w:val="28"/>
          <w:szCs w:val="28"/>
        </w:rPr>
        <w:t xml:space="preserve"> involved the termination of less than 10 people, even if it involved 1 employee, the </w:t>
      </w:r>
      <w:r w:rsidR="00BA60C4">
        <w:rPr>
          <w:rFonts w:asciiTheme="minorHAnsi" w:hAnsiTheme="minorHAnsi" w:cstheme="minorHAnsi"/>
          <w:sz w:val="28"/>
          <w:szCs w:val="28"/>
        </w:rPr>
        <w:t xml:space="preserve">affected </w:t>
      </w:r>
      <w:r w:rsidR="00FA410F" w:rsidRPr="00B03BAC">
        <w:rPr>
          <w:rFonts w:asciiTheme="minorHAnsi" w:hAnsiTheme="minorHAnsi" w:cstheme="minorHAnsi"/>
          <w:sz w:val="28"/>
          <w:szCs w:val="28"/>
        </w:rPr>
        <w:t xml:space="preserve">employee  had a right to be given notice about the termination </w:t>
      </w:r>
      <w:r w:rsidR="00BA60C4">
        <w:rPr>
          <w:rFonts w:asciiTheme="minorHAnsi" w:hAnsiTheme="minorHAnsi" w:cstheme="minorHAnsi"/>
          <w:sz w:val="28"/>
          <w:szCs w:val="28"/>
        </w:rPr>
        <w:t xml:space="preserve">of </w:t>
      </w:r>
      <w:r w:rsidR="00FA410F" w:rsidRPr="00B03BAC">
        <w:rPr>
          <w:rFonts w:asciiTheme="minorHAnsi" w:hAnsiTheme="minorHAnsi" w:cstheme="minorHAnsi"/>
          <w:sz w:val="28"/>
          <w:szCs w:val="28"/>
        </w:rPr>
        <w:t xml:space="preserve"> not less than 1 month.</w:t>
      </w:r>
      <w:r w:rsidR="00D55EC2">
        <w:rPr>
          <w:rFonts w:asciiTheme="minorHAnsi" w:hAnsiTheme="minorHAnsi" w:cstheme="minorHAnsi"/>
          <w:sz w:val="28"/>
          <w:szCs w:val="28"/>
        </w:rPr>
        <w:t xml:space="preserve">(see </w:t>
      </w:r>
      <w:r w:rsidR="00D55EC2">
        <w:rPr>
          <w:rFonts w:asciiTheme="minorHAnsi" w:hAnsiTheme="minorHAnsi" w:cstheme="minorHAnsi"/>
          <w:b/>
          <w:bCs/>
          <w:sz w:val="28"/>
          <w:szCs w:val="28"/>
        </w:rPr>
        <w:t xml:space="preserve">Norah </w:t>
      </w:r>
      <w:proofErr w:type="spellStart"/>
      <w:r w:rsidR="00D55EC2">
        <w:rPr>
          <w:rFonts w:asciiTheme="minorHAnsi" w:hAnsiTheme="minorHAnsi" w:cstheme="minorHAnsi"/>
          <w:b/>
          <w:bCs/>
          <w:sz w:val="28"/>
          <w:szCs w:val="28"/>
        </w:rPr>
        <w:t>Nabuuma</w:t>
      </w:r>
      <w:proofErr w:type="spellEnd"/>
      <w:r w:rsidR="00D55EC2">
        <w:rPr>
          <w:rFonts w:asciiTheme="minorHAnsi" w:hAnsiTheme="minorHAnsi" w:cstheme="minorHAnsi"/>
          <w:b/>
          <w:bCs/>
          <w:sz w:val="28"/>
          <w:szCs w:val="28"/>
        </w:rPr>
        <w:t xml:space="preserve"> </w:t>
      </w:r>
      <w:proofErr w:type="spellStart"/>
      <w:r w:rsidR="00D55EC2">
        <w:rPr>
          <w:rFonts w:asciiTheme="minorHAnsi" w:hAnsiTheme="minorHAnsi" w:cstheme="minorHAnsi"/>
          <w:b/>
          <w:bCs/>
          <w:sz w:val="28"/>
          <w:szCs w:val="28"/>
        </w:rPr>
        <w:t>Kawee</w:t>
      </w:r>
      <w:r w:rsidR="00BA60C4">
        <w:rPr>
          <w:rFonts w:asciiTheme="minorHAnsi" w:hAnsiTheme="minorHAnsi" w:cstheme="minorHAnsi"/>
          <w:b/>
          <w:bCs/>
          <w:sz w:val="28"/>
          <w:szCs w:val="28"/>
        </w:rPr>
        <w:t>s</w:t>
      </w:r>
      <w:r w:rsidR="00D55EC2">
        <w:rPr>
          <w:rFonts w:asciiTheme="minorHAnsi" w:hAnsiTheme="minorHAnsi" w:cstheme="minorHAnsi"/>
          <w:b/>
          <w:bCs/>
          <w:sz w:val="28"/>
          <w:szCs w:val="28"/>
        </w:rPr>
        <w:t>a</w:t>
      </w:r>
      <w:proofErr w:type="spellEnd"/>
      <w:r w:rsidR="00D55EC2">
        <w:rPr>
          <w:rFonts w:asciiTheme="minorHAnsi" w:hAnsiTheme="minorHAnsi" w:cstheme="minorHAnsi"/>
          <w:b/>
          <w:bCs/>
          <w:sz w:val="28"/>
          <w:szCs w:val="28"/>
        </w:rPr>
        <w:t xml:space="preserve"> </w:t>
      </w:r>
      <w:proofErr w:type="spellStart"/>
      <w:r w:rsidR="00D55EC2">
        <w:rPr>
          <w:rFonts w:asciiTheme="minorHAnsi" w:hAnsiTheme="minorHAnsi" w:cstheme="minorHAnsi"/>
          <w:b/>
          <w:bCs/>
          <w:sz w:val="28"/>
          <w:szCs w:val="28"/>
        </w:rPr>
        <w:t>vs</w:t>
      </w:r>
      <w:proofErr w:type="spellEnd"/>
      <w:r w:rsidR="00D55EC2">
        <w:rPr>
          <w:rFonts w:asciiTheme="minorHAnsi" w:hAnsiTheme="minorHAnsi" w:cstheme="minorHAnsi"/>
          <w:b/>
          <w:bCs/>
          <w:sz w:val="28"/>
          <w:szCs w:val="28"/>
        </w:rPr>
        <w:t xml:space="preserve"> CBS Lt</w:t>
      </w:r>
      <w:r w:rsidR="00D63A82">
        <w:rPr>
          <w:rFonts w:asciiTheme="minorHAnsi" w:hAnsiTheme="minorHAnsi" w:cstheme="minorHAnsi"/>
          <w:b/>
          <w:bCs/>
          <w:sz w:val="28"/>
          <w:szCs w:val="28"/>
        </w:rPr>
        <w:t>d LDC No. 64/2014).</w:t>
      </w:r>
      <w:r w:rsidR="00FA410F" w:rsidRPr="00B03BAC">
        <w:rPr>
          <w:rFonts w:asciiTheme="minorHAnsi" w:hAnsiTheme="minorHAnsi" w:cstheme="minorHAnsi"/>
          <w:sz w:val="28"/>
          <w:szCs w:val="28"/>
        </w:rPr>
        <w:t xml:space="preserve"> The Employer is required to notify the entire staff about the downsizing or restructuring process, consult with them about the process and </w:t>
      </w:r>
      <w:r w:rsidR="00FA410F" w:rsidRPr="00B03BAC">
        <w:rPr>
          <w:rFonts w:asciiTheme="minorHAnsi" w:hAnsiTheme="minorHAnsi" w:cstheme="minorHAnsi"/>
          <w:sz w:val="28"/>
          <w:szCs w:val="28"/>
        </w:rPr>
        <w:lastRenderedPageBreak/>
        <w:t xml:space="preserve">then notify those that are contemplated for termination, </w:t>
      </w:r>
      <w:r w:rsidR="00BA60C4">
        <w:rPr>
          <w:rFonts w:asciiTheme="minorHAnsi" w:hAnsiTheme="minorHAnsi" w:cstheme="minorHAnsi"/>
          <w:sz w:val="28"/>
          <w:szCs w:val="28"/>
        </w:rPr>
        <w:t xml:space="preserve">as a result of the restructuring, </w:t>
      </w:r>
      <w:r w:rsidR="00FA410F" w:rsidRPr="00B03BAC">
        <w:rPr>
          <w:rFonts w:asciiTheme="minorHAnsi" w:hAnsiTheme="minorHAnsi" w:cstheme="minorHAnsi"/>
          <w:sz w:val="28"/>
          <w:szCs w:val="28"/>
        </w:rPr>
        <w:t>at least 1 month before the termination occurs.</w:t>
      </w:r>
      <w:bookmarkStart w:id="2" w:name="_Hlk34348605"/>
      <w:r w:rsidR="00BA60C4">
        <w:rPr>
          <w:rFonts w:asciiTheme="minorHAnsi" w:hAnsiTheme="minorHAnsi" w:cstheme="minorHAnsi"/>
          <w:sz w:val="28"/>
          <w:szCs w:val="28"/>
        </w:rPr>
        <w:t xml:space="preserve"> </w:t>
      </w:r>
      <w:r w:rsidR="00FA410F" w:rsidRPr="00B03BAC">
        <w:rPr>
          <w:rFonts w:asciiTheme="minorHAnsi" w:hAnsiTheme="minorHAnsi" w:cstheme="minorHAnsi"/>
          <w:sz w:val="28"/>
          <w:szCs w:val="28"/>
        </w:rPr>
        <w:t>(</w:t>
      </w:r>
      <w:proofErr w:type="gramStart"/>
      <w:r w:rsidR="006F0B81">
        <w:rPr>
          <w:rFonts w:asciiTheme="minorHAnsi" w:hAnsiTheme="minorHAnsi" w:cstheme="minorHAnsi"/>
          <w:sz w:val="28"/>
          <w:szCs w:val="28"/>
        </w:rPr>
        <w:t>also</w:t>
      </w:r>
      <w:proofErr w:type="gramEnd"/>
      <w:r w:rsidR="006F0B81">
        <w:rPr>
          <w:rFonts w:asciiTheme="minorHAnsi" w:hAnsiTheme="minorHAnsi" w:cstheme="minorHAnsi"/>
          <w:sz w:val="28"/>
          <w:szCs w:val="28"/>
        </w:rPr>
        <w:t xml:space="preserve"> </w:t>
      </w:r>
      <w:r w:rsidR="00FA410F" w:rsidRPr="00B03BAC">
        <w:rPr>
          <w:rFonts w:asciiTheme="minorHAnsi" w:hAnsiTheme="minorHAnsi" w:cstheme="minorHAnsi"/>
          <w:sz w:val="28"/>
          <w:szCs w:val="28"/>
        </w:rPr>
        <w:t xml:space="preserve">see </w:t>
      </w:r>
      <w:r w:rsidR="00FA410F" w:rsidRPr="00B03BAC">
        <w:rPr>
          <w:rFonts w:asciiTheme="minorHAnsi" w:hAnsiTheme="minorHAnsi" w:cstheme="minorHAnsi"/>
          <w:b/>
          <w:bCs/>
          <w:sz w:val="28"/>
          <w:szCs w:val="28"/>
        </w:rPr>
        <w:t xml:space="preserve">Dr. </w:t>
      </w:r>
      <w:proofErr w:type="spellStart"/>
      <w:r w:rsidR="00FA410F" w:rsidRPr="00B03BAC">
        <w:rPr>
          <w:rFonts w:asciiTheme="minorHAnsi" w:hAnsiTheme="minorHAnsi" w:cstheme="minorHAnsi"/>
          <w:b/>
          <w:bCs/>
          <w:sz w:val="28"/>
          <w:szCs w:val="28"/>
        </w:rPr>
        <w:t>Kiwalaby</w:t>
      </w:r>
      <w:proofErr w:type="spellEnd"/>
      <w:r w:rsidR="00FA410F" w:rsidRPr="00B03BAC">
        <w:rPr>
          <w:rFonts w:asciiTheme="minorHAnsi" w:hAnsiTheme="minorHAnsi" w:cstheme="minorHAnsi"/>
          <w:b/>
          <w:bCs/>
          <w:sz w:val="28"/>
          <w:szCs w:val="28"/>
        </w:rPr>
        <w:t xml:space="preserve"> Elizabeth </w:t>
      </w:r>
      <w:proofErr w:type="spellStart"/>
      <w:r w:rsidR="00FA410F" w:rsidRPr="00B03BAC">
        <w:rPr>
          <w:rFonts w:asciiTheme="minorHAnsi" w:hAnsiTheme="minorHAnsi" w:cstheme="minorHAnsi"/>
          <w:b/>
          <w:bCs/>
          <w:sz w:val="28"/>
          <w:szCs w:val="28"/>
        </w:rPr>
        <w:t>vs</w:t>
      </w:r>
      <w:proofErr w:type="spellEnd"/>
      <w:r w:rsidR="00FA410F" w:rsidRPr="00B03BAC">
        <w:rPr>
          <w:rFonts w:asciiTheme="minorHAnsi" w:hAnsiTheme="minorHAnsi" w:cstheme="minorHAnsi"/>
          <w:b/>
          <w:bCs/>
          <w:sz w:val="28"/>
          <w:szCs w:val="28"/>
        </w:rPr>
        <w:t xml:space="preserve"> </w:t>
      </w:r>
      <w:proofErr w:type="spellStart"/>
      <w:r w:rsidR="00FA410F" w:rsidRPr="00B03BAC">
        <w:rPr>
          <w:rFonts w:asciiTheme="minorHAnsi" w:hAnsiTheme="minorHAnsi" w:cstheme="minorHAnsi"/>
          <w:b/>
          <w:bCs/>
          <w:sz w:val="28"/>
          <w:szCs w:val="28"/>
        </w:rPr>
        <w:t>Mutesa</w:t>
      </w:r>
      <w:proofErr w:type="spellEnd"/>
      <w:r w:rsidR="00FA410F" w:rsidRPr="00B03BAC">
        <w:rPr>
          <w:rFonts w:asciiTheme="minorHAnsi" w:hAnsiTheme="minorHAnsi" w:cstheme="minorHAnsi"/>
          <w:b/>
          <w:bCs/>
          <w:sz w:val="28"/>
          <w:szCs w:val="28"/>
        </w:rPr>
        <w:t xml:space="preserve"> 1 Royal university, LDC No. 005/2017)</w:t>
      </w:r>
      <w:r w:rsidR="00FA410F" w:rsidRPr="00B03BAC">
        <w:rPr>
          <w:rFonts w:asciiTheme="minorHAnsi" w:hAnsiTheme="minorHAnsi" w:cstheme="minorHAnsi"/>
          <w:sz w:val="28"/>
          <w:szCs w:val="28"/>
        </w:rPr>
        <w:t xml:space="preserve">. </w:t>
      </w:r>
      <w:bookmarkEnd w:id="2"/>
      <w:r w:rsidR="00FA410F" w:rsidRPr="00B03BAC">
        <w:rPr>
          <w:rFonts w:asciiTheme="minorHAnsi" w:hAnsiTheme="minorHAnsi" w:cstheme="minorHAnsi"/>
          <w:sz w:val="28"/>
          <w:szCs w:val="28"/>
        </w:rPr>
        <w:t>Therefore,</w:t>
      </w:r>
      <w:r w:rsidRPr="00B03BAC">
        <w:rPr>
          <w:rFonts w:asciiTheme="minorHAnsi" w:hAnsiTheme="minorHAnsi" w:cstheme="minorHAnsi"/>
          <w:sz w:val="28"/>
          <w:szCs w:val="28"/>
        </w:rPr>
        <w:t xml:space="preserve"> a </w:t>
      </w:r>
      <w:r w:rsidR="00FA410F" w:rsidRPr="00B03BAC">
        <w:rPr>
          <w:rFonts w:asciiTheme="minorHAnsi" w:hAnsiTheme="minorHAnsi" w:cstheme="minorHAnsi"/>
          <w:sz w:val="28"/>
          <w:szCs w:val="28"/>
        </w:rPr>
        <w:t xml:space="preserve">termination </w:t>
      </w:r>
      <w:r w:rsidR="00BA60C4">
        <w:rPr>
          <w:rFonts w:asciiTheme="minorHAnsi" w:hAnsiTheme="minorHAnsi" w:cstheme="minorHAnsi"/>
          <w:sz w:val="28"/>
          <w:szCs w:val="28"/>
        </w:rPr>
        <w:t>by</w:t>
      </w:r>
      <w:r w:rsidR="00FA410F" w:rsidRPr="00B03BAC">
        <w:rPr>
          <w:rFonts w:asciiTheme="minorHAnsi" w:hAnsiTheme="minorHAnsi" w:cstheme="minorHAnsi"/>
          <w:sz w:val="28"/>
          <w:szCs w:val="28"/>
        </w:rPr>
        <w:t xml:space="preserve"> redundancy c</w:t>
      </w:r>
      <w:r w:rsidRPr="00B03BAC">
        <w:rPr>
          <w:rFonts w:asciiTheme="minorHAnsi" w:hAnsiTheme="minorHAnsi" w:cstheme="minorHAnsi"/>
          <w:sz w:val="28"/>
          <w:szCs w:val="28"/>
        </w:rPr>
        <w:t xml:space="preserve">an never be a summary termination and it cannot be done without a justifiable reason. </w:t>
      </w:r>
      <w:r w:rsidR="006F0B81">
        <w:rPr>
          <w:rFonts w:asciiTheme="minorHAnsi" w:hAnsiTheme="minorHAnsi" w:cstheme="minorHAnsi"/>
          <w:sz w:val="28"/>
          <w:szCs w:val="28"/>
        </w:rPr>
        <w:t xml:space="preserve"> Even </w:t>
      </w:r>
      <w:proofErr w:type="gramStart"/>
      <w:r w:rsidR="006F0B81">
        <w:rPr>
          <w:rFonts w:asciiTheme="minorHAnsi" w:hAnsiTheme="minorHAnsi" w:cstheme="minorHAnsi"/>
          <w:sz w:val="28"/>
          <w:szCs w:val="28"/>
        </w:rPr>
        <w:t xml:space="preserve">if </w:t>
      </w:r>
      <w:r w:rsidR="00BA60C4">
        <w:rPr>
          <w:rFonts w:asciiTheme="minorHAnsi" w:hAnsiTheme="minorHAnsi" w:cstheme="minorHAnsi"/>
          <w:sz w:val="28"/>
          <w:szCs w:val="28"/>
        </w:rPr>
        <w:t xml:space="preserve"> we</w:t>
      </w:r>
      <w:proofErr w:type="gramEnd"/>
      <w:r w:rsidR="00BA60C4">
        <w:rPr>
          <w:rFonts w:asciiTheme="minorHAnsi" w:hAnsiTheme="minorHAnsi" w:cstheme="minorHAnsi"/>
          <w:sz w:val="28"/>
          <w:szCs w:val="28"/>
        </w:rPr>
        <w:t xml:space="preserve"> were to believe that, </w:t>
      </w:r>
      <w:r w:rsidR="006F0B81">
        <w:rPr>
          <w:rFonts w:asciiTheme="minorHAnsi" w:hAnsiTheme="minorHAnsi" w:cstheme="minorHAnsi"/>
          <w:sz w:val="28"/>
          <w:szCs w:val="28"/>
        </w:rPr>
        <w:t>the Respondent’s assertion</w:t>
      </w:r>
      <w:r w:rsidR="00BA60C4">
        <w:rPr>
          <w:rFonts w:asciiTheme="minorHAnsi" w:hAnsiTheme="minorHAnsi" w:cstheme="minorHAnsi"/>
          <w:sz w:val="28"/>
          <w:szCs w:val="28"/>
        </w:rPr>
        <w:t xml:space="preserve"> </w:t>
      </w:r>
      <w:r w:rsidR="006F0B81">
        <w:rPr>
          <w:rFonts w:asciiTheme="minorHAnsi" w:hAnsiTheme="minorHAnsi" w:cstheme="minorHAnsi"/>
          <w:sz w:val="28"/>
          <w:szCs w:val="28"/>
        </w:rPr>
        <w:t>that</w:t>
      </w:r>
      <w:r w:rsidR="00BA60C4">
        <w:rPr>
          <w:rFonts w:asciiTheme="minorHAnsi" w:hAnsiTheme="minorHAnsi" w:cstheme="minorHAnsi"/>
          <w:sz w:val="28"/>
          <w:szCs w:val="28"/>
        </w:rPr>
        <w:t>,</w:t>
      </w:r>
      <w:r w:rsidR="006F0B81">
        <w:rPr>
          <w:rFonts w:asciiTheme="minorHAnsi" w:hAnsiTheme="minorHAnsi" w:cstheme="minorHAnsi"/>
          <w:sz w:val="28"/>
          <w:szCs w:val="28"/>
        </w:rPr>
        <w:t xml:space="preserve"> she was restructuring</w:t>
      </w:r>
      <w:r w:rsidR="00BA60C4">
        <w:rPr>
          <w:rFonts w:asciiTheme="minorHAnsi" w:hAnsiTheme="minorHAnsi" w:cstheme="minorHAnsi"/>
          <w:sz w:val="28"/>
          <w:szCs w:val="28"/>
        </w:rPr>
        <w:t xml:space="preserve">, the </w:t>
      </w:r>
      <w:r w:rsidR="006F0B81">
        <w:rPr>
          <w:rFonts w:asciiTheme="minorHAnsi" w:hAnsiTheme="minorHAnsi" w:cstheme="minorHAnsi"/>
          <w:sz w:val="28"/>
          <w:szCs w:val="28"/>
        </w:rPr>
        <w:t xml:space="preserve">Claimant’s </w:t>
      </w:r>
      <w:r w:rsidR="00FA410F" w:rsidRPr="00B03BAC">
        <w:rPr>
          <w:rFonts w:asciiTheme="minorHAnsi" w:hAnsiTheme="minorHAnsi" w:cstheme="minorHAnsi"/>
          <w:sz w:val="28"/>
          <w:szCs w:val="28"/>
        </w:rPr>
        <w:t>termination</w:t>
      </w:r>
      <w:r w:rsidR="00110544" w:rsidRPr="00B03BAC">
        <w:rPr>
          <w:rFonts w:asciiTheme="minorHAnsi" w:hAnsiTheme="minorHAnsi" w:cstheme="minorHAnsi"/>
          <w:sz w:val="28"/>
          <w:szCs w:val="28"/>
        </w:rPr>
        <w:t xml:space="preserve"> letter </w:t>
      </w:r>
      <w:r w:rsidR="00FA410F" w:rsidRPr="00B03BAC">
        <w:rPr>
          <w:rFonts w:asciiTheme="minorHAnsi" w:hAnsiTheme="minorHAnsi" w:cstheme="minorHAnsi"/>
          <w:sz w:val="28"/>
          <w:szCs w:val="28"/>
        </w:rPr>
        <w:t xml:space="preserve">stated that the termination took </w:t>
      </w:r>
      <w:r w:rsidR="00FA410F" w:rsidRPr="00BA60C4">
        <w:rPr>
          <w:rFonts w:asciiTheme="minorHAnsi" w:hAnsiTheme="minorHAnsi" w:cstheme="minorHAnsi"/>
          <w:b/>
          <w:bCs/>
          <w:sz w:val="28"/>
          <w:szCs w:val="28"/>
          <w:u w:val="single"/>
        </w:rPr>
        <w:t>immediate effect</w:t>
      </w:r>
      <w:r w:rsidR="00110544" w:rsidRPr="00BA60C4">
        <w:rPr>
          <w:rFonts w:asciiTheme="minorHAnsi" w:hAnsiTheme="minorHAnsi" w:cstheme="minorHAnsi"/>
          <w:b/>
          <w:bCs/>
          <w:sz w:val="28"/>
          <w:szCs w:val="28"/>
          <w:u w:val="single"/>
        </w:rPr>
        <w:t>,</w:t>
      </w:r>
      <w:r w:rsidR="00110544" w:rsidRPr="00B03BAC">
        <w:rPr>
          <w:rFonts w:asciiTheme="minorHAnsi" w:hAnsiTheme="minorHAnsi" w:cstheme="minorHAnsi"/>
          <w:sz w:val="28"/>
          <w:szCs w:val="28"/>
        </w:rPr>
        <w:t xml:space="preserve"> </w:t>
      </w:r>
      <w:r w:rsidR="006F0B81">
        <w:rPr>
          <w:rFonts w:asciiTheme="minorHAnsi" w:hAnsiTheme="minorHAnsi" w:cstheme="minorHAnsi"/>
          <w:sz w:val="28"/>
          <w:szCs w:val="28"/>
        </w:rPr>
        <w:t xml:space="preserve">there is no evidence on the record to indicate that the Respondent notified her or any other staff about </w:t>
      </w:r>
      <w:r w:rsidR="00BA60C4">
        <w:rPr>
          <w:rFonts w:asciiTheme="minorHAnsi" w:hAnsiTheme="minorHAnsi" w:cstheme="minorHAnsi"/>
          <w:sz w:val="28"/>
          <w:szCs w:val="28"/>
        </w:rPr>
        <w:t xml:space="preserve">a </w:t>
      </w:r>
      <w:r w:rsidR="006F0B81">
        <w:rPr>
          <w:rFonts w:asciiTheme="minorHAnsi" w:hAnsiTheme="minorHAnsi" w:cstheme="minorHAnsi"/>
          <w:sz w:val="28"/>
          <w:szCs w:val="28"/>
        </w:rPr>
        <w:t xml:space="preserve"> restructuring process nor is there any evidence </w:t>
      </w:r>
      <w:r w:rsidR="00BA60C4">
        <w:rPr>
          <w:rFonts w:asciiTheme="minorHAnsi" w:hAnsiTheme="minorHAnsi" w:cstheme="minorHAnsi"/>
          <w:sz w:val="28"/>
          <w:szCs w:val="28"/>
        </w:rPr>
        <w:t xml:space="preserve">to show </w:t>
      </w:r>
      <w:r w:rsidR="006F0B81">
        <w:rPr>
          <w:rFonts w:asciiTheme="minorHAnsi" w:hAnsiTheme="minorHAnsi" w:cstheme="minorHAnsi"/>
          <w:sz w:val="28"/>
          <w:szCs w:val="28"/>
        </w:rPr>
        <w:t xml:space="preserve">that she was notified about her contemplated termination. It </w:t>
      </w:r>
      <w:r w:rsidR="00110544" w:rsidRPr="00B03BAC">
        <w:rPr>
          <w:rFonts w:asciiTheme="minorHAnsi" w:hAnsiTheme="minorHAnsi" w:cstheme="minorHAnsi"/>
          <w:sz w:val="28"/>
          <w:szCs w:val="28"/>
        </w:rPr>
        <w:t>is clear</w:t>
      </w:r>
      <w:r w:rsidR="00BA60C4">
        <w:rPr>
          <w:rFonts w:asciiTheme="minorHAnsi" w:hAnsiTheme="minorHAnsi" w:cstheme="minorHAnsi"/>
          <w:sz w:val="28"/>
          <w:szCs w:val="28"/>
        </w:rPr>
        <w:t xml:space="preserve"> </w:t>
      </w:r>
      <w:r w:rsidR="00110544" w:rsidRPr="00B03BAC">
        <w:rPr>
          <w:rFonts w:asciiTheme="minorHAnsi" w:hAnsiTheme="minorHAnsi" w:cstheme="minorHAnsi"/>
          <w:sz w:val="28"/>
          <w:szCs w:val="28"/>
        </w:rPr>
        <w:t>that</w:t>
      </w:r>
      <w:proofErr w:type="gramStart"/>
      <w:r w:rsidR="00BA60C4">
        <w:rPr>
          <w:rFonts w:asciiTheme="minorHAnsi" w:hAnsiTheme="minorHAnsi" w:cstheme="minorHAnsi"/>
          <w:sz w:val="28"/>
          <w:szCs w:val="28"/>
        </w:rPr>
        <w:t xml:space="preserve">, </w:t>
      </w:r>
      <w:r w:rsidR="00110544" w:rsidRPr="00B03BAC">
        <w:rPr>
          <w:rFonts w:asciiTheme="minorHAnsi" w:hAnsiTheme="minorHAnsi" w:cstheme="minorHAnsi"/>
          <w:sz w:val="28"/>
          <w:szCs w:val="28"/>
        </w:rPr>
        <w:t xml:space="preserve"> the</w:t>
      </w:r>
      <w:proofErr w:type="gramEnd"/>
      <w:r w:rsidR="00110544" w:rsidRPr="00B03BAC">
        <w:rPr>
          <w:rFonts w:asciiTheme="minorHAnsi" w:hAnsiTheme="minorHAnsi" w:cstheme="minorHAnsi"/>
          <w:sz w:val="28"/>
          <w:szCs w:val="28"/>
        </w:rPr>
        <w:t xml:space="preserve"> Respondent did not follow the </w:t>
      </w:r>
      <w:r w:rsidR="00FE0F09">
        <w:rPr>
          <w:rFonts w:asciiTheme="minorHAnsi" w:hAnsiTheme="minorHAnsi" w:cstheme="minorHAnsi"/>
          <w:sz w:val="28"/>
          <w:szCs w:val="28"/>
        </w:rPr>
        <w:t xml:space="preserve">redundancy </w:t>
      </w:r>
      <w:r w:rsidR="00110544" w:rsidRPr="00B03BAC">
        <w:rPr>
          <w:rFonts w:asciiTheme="minorHAnsi" w:hAnsiTheme="minorHAnsi" w:cstheme="minorHAnsi"/>
          <w:sz w:val="28"/>
          <w:szCs w:val="28"/>
        </w:rPr>
        <w:t xml:space="preserve">procedure as laid down in section 81(1) before </w:t>
      </w:r>
      <w:r w:rsidR="00FE0F09">
        <w:rPr>
          <w:rFonts w:asciiTheme="minorHAnsi" w:hAnsiTheme="minorHAnsi" w:cstheme="minorHAnsi"/>
          <w:sz w:val="28"/>
          <w:szCs w:val="28"/>
        </w:rPr>
        <w:t xml:space="preserve">she </w:t>
      </w:r>
      <w:r w:rsidR="00110544" w:rsidRPr="00B03BAC">
        <w:rPr>
          <w:rFonts w:asciiTheme="minorHAnsi" w:hAnsiTheme="minorHAnsi" w:cstheme="minorHAnsi"/>
          <w:sz w:val="28"/>
          <w:szCs w:val="28"/>
        </w:rPr>
        <w:t>terminat</w:t>
      </w:r>
      <w:r w:rsidR="00FE0F09">
        <w:rPr>
          <w:rFonts w:asciiTheme="minorHAnsi" w:hAnsiTheme="minorHAnsi" w:cstheme="minorHAnsi"/>
          <w:sz w:val="28"/>
          <w:szCs w:val="28"/>
        </w:rPr>
        <w:t xml:space="preserve">ed </w:t>
      </w:r>
      <w:r w:rsidR="00110544" w:rsidRPr="00B03BAC">
        <w:rPr>
          <w:rFonts w:asciiTheme="minorHAnsi" w:hAnsiTheme="minorHAnsi" w:cstheme="minorHAnsi"/>
          <w:sz w:val="28"/>
          <w:szCs w:val="28"/>
        </w:rPr>
        <w:t xml:space="preserve">the claimant. </w:t>
      </w:r>
      <w:r w:rsidR="00BA60C4">
        <w:rPr>
          <w:rFonts w:asciiTheme="minorHAnsi" w:hAnsiTheme="minorHAnsi" w:cstheme="minorHAnsi"/>
          <w:sz w:val="28"/>
          <w:szCs w:val="28"/>
        </w:rPr>
        <w:t>S</w:t>
      </w:r>
      <w:r w:rsidR="00110544" w:rsidRPr="00B03BAC">
        <w:rPr>
          <w:rFonts w:asciiTheme="minorHAnsi" w:hAnsiTheme="minorHAnsi" w:cstheme="minorHAnsi"/>
          <w:sz w:val="28"/>
          <w:szCs w:val="28"/>
        </w:rPr>
        <w:t xml:space="preserve">econdly the Respondent did not demonstrate that the organisation was experiencing </w:t>
      </w:r>
      <w:r w:rsidR="00FE0F09">
        <w:rPr>
          <w:rFonts w:asciiTheme="minorHAnsi" w:hAnsiTheme="minorHAnsi" w:cstheme="minorHAnsi"/>
          <w:sz w:val="28"/>
          <w:szCs w:val="28"/>
        </w:rPr>
        <w:t xml:space="preserve">any </w:t>
      </w:r>
      <w:r w:rsidR="00110544" w:rsidRPr="00B03BAC">
        <w:rPr>
          <w:rFonts w:asciiTheme="minorHAnsi" w:hAnsiTheme="minorHAnsi" w:cstheme="minorHAnsi"/>
          <w:sz w:val="28"/>
          <w:szCs w:val="28"/>
        </w:rPr>
        <w:t xml:space="preserve">economic challenges </w:t>
      </w:r>
      <w:r w:rsidR="00FE0F09">
        <w:rPr>
          <w:rFonts w:asciiTheme="minorHAnsi" w:hAnsiTheme="minorHAnsi" w:cstheme="minorHAnsi"/>
          <w:sz w:val="28"/>
          <w:szCs w:val="28"/>
        </w:rPr>
        <w:t xml:space="preserve">at the time </w:t>
      </w:r>
      <w:r w:rsidR="00110544" w:rsidRPr="00B03BAC">
        <w:rPr>
          <w:rFonts w:asciiTheme="minorHAnsi" w:hAnsiTheme="minorHAnsi" w:cstheme="minorHAnsi"/>
          <w:sz w:val="28"/>
          <w:szCs w:val="28"/>
        </w:rPr>
        <w:t xml:space="preserve">to warrant its restructuring. We are persuaded by the Kenyan case in </w:t>
      </w:r>
      <w:r w:rsidR="00110544" w:rsidRPr="00B03BAC">
        <w:rPr>
          <w:rFonts w:asciiTheme="minorHAnsi" w:hAnsiTheme="minorHAnsi" w:cstheme="minorHAnsi"/>
          <w:b/>
          <w:bCs/>
          <w:sz w:val="28"/>
          <w:szCs w:val="28"/>
        </w:rPr>
        <w:t xml:space="preserve">Irene </w:t>
      </w:r>
      <w:proofErr w:type="spellStart"/>
      <w:r w:rsidR="00110544" w:rsidRPr="00B03BAC">
        <w:rPr>
          <w:rFonts w:asciiTheme="minorHAnsi" w:hAnsiTheme="minorHAnsi" w:cstheme="minorHAnsi"/>
          <w:b/>
          <w:bCs/>
          <w:sz w:val="28"/>
          <w:szCs w:val="28"/>
        </w:rPr>
        <w:t>Naserian</w:t>
      </w:r>
      <w:proofErr w:type="spellEnd"/>
      <w:r w:rsidR="00110544" w:rsidRPr="00B03BAC">
        <w:rPr>
          <w:rFonts w:asciiTheme="minorHAnsi" w:hAnsiTheme="minorHAnsi" w:cstheme="minorHAnsi"/>
          <w:b/>
          <w:bCs/>
          <w:sz w:val="28"/>
          <w:szCs w:val="28"/>
        </w:rPr>
        <w:t xml:space="preserve"> </w:t>
      </w:r>
      <w:proofErr w:type="spellStart"/>
      <w:r w:rsidR="00110544" w:rsidRPr="00B03BAC">
        <w:rPr>
          <w:rFonts w:asciiTheme="minorHAnsi" w:hAnsiTheme="minorHAnsi" w:cstheme="minorHAnsi"/>
          <w:b/>
          <w:bCs/>
          <w:sz w:val="28"/>
          <w:szCs w:val="28"/>
        </w:rPr>
        <w:t>Karbolo</w:t>
      </w:r>
      <w:proofErr w:type="spellEnd"/>
      <w:r w:rsidR="00110544" w:rsidRPr="00B03BAC">
        <w:rPr>
          <w:rFonts w:asciiTheme="minorHAnsi" w:hAnsiTheme="minorHAnsi" w:cstheme="minorHAnsi"/>
          <w:b/>
          <w:bCs/>
          <w:sz w:val="28"/>
          <w:szCs w:val="28"/>
        </w:rPr>
        <w:t xml:space="preserve"> </w:t>
      </w:r>
      <w:proofErr w:type="spellStart"/>
      <w:r w:rsidR="00110544" w:rsidRPr="00B03BAC">
        <w:rPr>
          <w:rFonts w:asciiTheme="minorHAnsi" w:hAnsiTheme="minorHAnsi" w:cstheme="minorHAnsi"/>
          <w:b/>
          <w:bCs/>
          <w:sz w:val="28"/>
          <w:szCs w:val="28"/>
        </w:rPr>
        <w:t>vs</w:t>
      </w:r>
      <w:proofErr w:type="spellEnd"/>
      <w:r w:rsidR="00110544" w:rsidRPr="00B03BAC">
        <w:rPr>
          <w:rFonts w:asciiTheme="minorHAnsi" w:hAnsiTheme="minorHAnsi" w:cstheme="minorHAnsi"/>
          <w:b/>
          <w:bCs/>
          <w:sz w:val="28"/>
          <w:szCs w:val="28"/>
        </w:rPr>
        <w:t xml:space="preserve"> Kenya Aids NGOs , Consortium (Industrial Cause number 1937 of 2011) in which </w:t>
      </w:r>
      <w:proofErr w:type="spellStart"/>
      <w:r w:rsidR="00110544" w:rsidRPr="00B03BAC">
        <w:rPr>
          <w:rFonts w:asciiTheme="minorHAnsi" w:hAnsiTheme="minorHAnsi" w:cstheme="minorHAnsi"/>
          <w:b/>
          <w:bCs/>
          <w:sz w:val="28"/>
          <w:szCs w:val="28"/>
        </w:rPr>
        <w:t>Ongaya</w:t>
      </w:r>
      <w:proofErr w:type="spellEnd"/>
      <w:r w:rsidR="00110544" w:rsidRPr="00B03BAC">
        <w:rPr>
          <w:rFonts w:asciiTheme="minorHAnsi" w:hAnsiTheme="minorHAnsi" w:cstheme="minorHAnsi"/>
          <w:b/>
          <w:bCs/>
          <w:sz w:val="28"/>
          <w:szCs w:val="28"/>
        </w:rPr>
        <w:t xml:space="preserve"> J’s </w:t>
      </w:r>
      <w:r w:rsidR="00110544" w:rsidRPr="00B03BAC">
        <w:rPr>
          <w:rFonts w:asciiTheme="minorHAnsi" w:hAnsiTheme="minorHAnsi" w:cstheme="minorHAnsi"/>
          <w:sz w:val="28"/>
          <w:szCs w:val="28"/>
        </w:rPr>
        <w:t>h</w:t>
      </w:r>
      <w:r w:rsidR="005274ED" w:rsidRPr="00B03BAC">
        <w:rPr>
          <w:rFonts w:asciiTheme="minorHAnsi" w:hAnsiTheme="minorHAnsi" w:cstheme="minorHAnsi"/>
          <w:sz w:val="28"/>
          <w:szCs w:val="28"/>
        </w:rPr>
        <w:t>eld that:</w:t>
      </w:r>
    </w:p>
    <w:p w14:paraId="1932B7E7" w14:textId="279EA9CC" w:rsidR="00FA410F" w:rsidRPr="00B03BAC" w:rsidRDefault="005274ED" w:rsidP="00A70FB1">
      <w:pPr>
        <w:spacing w:line="360" w:lineRule="auto"/>
        <w:ind w:left="720"/>
        <w:jc w:val="both"/>
        <w:rPr>
          <w:rFonts w:asciiTheme="minorHAnsi" w:hAnsiTheme="minorHAnsi" w:cstheme="minorHAnsi"/>
          <w:i/>
          <w:iCs/>
          <w:sz w:val="28"/>
          <w:szCs w:val="28"/>
        </w:rPr>
      </w:pPr>
      <w:r w:rsidRPr="00B03BAC">
        <w:rPr>
          <w:rFonts w:asciiTheme="minorHAnsi" w:hAnsiTheme="minorHAnsi" w:cstheme="minorHAnsi"/>
          <w:i/>
          <w:iCs/>
          <w:sz w:val="28"/>
          <w:szCs w:val="28"/>
        </w:rPr>
        <w:t>“… A</w:t>
      </w:r>
      <w:r w:rsidR="00110544" w:rsidRPr="00B03BAC">
        <w:rPr>
          <w:rFonts w:asciiTheme="minorHAnsi" w:hAnsiTheme="minorHAnsi" w:cstheme="minorHAnsi"/>
          <w:i/>
          <w:iCs/>
          <w:sz w:val="28"/>
          <w:szCs w:val="28"/>
        </w:rPr>
        <w:t xml:space="preserve"> crucial element in </w:t>
      </w:r>
      <w:r w:rsidRPr="00B03BAC">
        <w:rPr>
          <w:rFonts w:asciiTheme="minorHAnsi" w:hAnsiTheme="minorHAnsi" w:cstheme="minorHAnsi"/>
          <w:i/>
          <w:iCs/>
          <w:sz w:val="28"/>
          <w:szCs w:val="28"/>
        </w:rPr>
        <w:t>r</w:t>
      </w:r>
      <w:r w:rsidR="00BA60C4">
        <w:rPr>
          <w:rFonts w:asciiTheme="minorHAnsi" w:hAnsiTheme="minorHAnsi" w:cstheme="minorHAnsi"/>
          <w:i/>
          <w:iCs/>
          <w:sz w:val="28"/>
          <w:szCs w:val="28"/>
        </w:rPr>
        <w:t>e</w:t>
      </w:r>
      <w:r w:rsidRPr="00B03BAC">
        <w:rPr>
          <w:rFonts w:asciiTheme="minorHAnsi" w:hAnsiTheme="minorHAnsi" w:cstheme="minorHAnsi"/>
          <w:i/>
          <w:iCs/>
          <w:sz w:val="28"/>
          <w:szCs w:val="28"/>
        </w:rPr>
        <w:t>d</w:t>
      </w:r>
      <w:r w:rsidR="00BA60C4">
        <w:rPr>
          <w:rFonts w:asciiTheme="minorHAnsi" w:hAnsiTheme="minorHAnsi" w:cstheme="minorHAnsi"/>
          <w:i/>
          <w:iCs/>
          <w:sz w:val="28"/>
          <w:szCs w:val="28"/>
        </w:rPr>
        <w:t>undancy</w:t>
      </w:r>
      <w:r w:rsidRPr="00B03BAC">
        <w:rPr>
          <w:rFonts w:asciiTheme="minorHAnsi" w:hAnsiTheme="minorHAnsi" w:cstheme="minorHAnsi"/>
          <w:i/>
          <w:iCs/>
          <w:sz w:val="28"/>
          <w:szCs w:val="28"/>
        </w:rPr>
        <w:t xml:space="preserve"> </w:t>
      </w:r>
      <w:r w:rsidR="00110544" w:rsidRPr="00B03BAC">
        <w:rPr>
          <w:rFonts w:asciiTheme="minorHAnsi" w:hAnsiTheme="minorHAnsi" w:cstheme="minorHAnsi"/>
          <w:i/>
          <w:iCs/>
          <w:sz w:val="28"/>
          <w:szCs w:val="28"/>
        </w:rPr>
        <w:t xml:space="preserve">is the act of </w:t>
      </w:r>
      <w:r w:rsidR="00D8372A" w:rsidRPr="00B03BAC">
        <w:rPr>
          <w:rFonts w:asciiTheme="minorHAnsi" w:hAnsiTheme="minorHAnsi" w:cstheme="minorHAnsi"/>
          <w:i/>
          <w:iCs/>
          <w:sz w:val="28"/>
          <w:szCs w:val="28"/>
        </w:rPr>
        <w:t>abolishing</w:t>
      </w:r>
      <w:r w:rsidR="00110544" w:rsidRPr="00B03BAC">
        <w:rPr>
          <w:rFonts w:asciiTheme="minorHAnsi" w:hAnsiTheme="minorHAnsi" w:cstheme="minorHAnsi"/>
          <w:i/>
          <w:iCs/>
          <w:sz w:val="28"/>
          <w:szCs w:val="28"/>
        </w:rPr>
        <w:t xml:space="preserve"> the office </w:t>
      </w:r>
      <w:r w:rsidRPr="00B03BAC">
        <w:rPr>
          <w:rFonts w:asciiTheme="minorHAnsi" w:hAnsiTheme="minorHAnsi" w:cstheme="minorHAnsi"/>
          <w:i/>
          <w:iCs/>
          <w:sz w:val="28"/>
          <w:szCs w:val="28"/>
        </w:rPr>
        <w:t xml:space="preserve">that </w:t>
      </w:r>
      <w:proofErr w:type="gramStart"/>
      <w:r w:rsidRPr="00B03BAC">
        <w:rPr>
          <w:rFonts w:asciiTheme="minorHAnsi" w:hAnsiTheme="minorHAnsi" w:cstheme="minorHAnsi"/>
          <w:i/>
          <w:iCs/>
          <w:sz w:val="28"/>
          <w:szCs w:val="28"/>
        </w:rPr>
        <w:t xml:space="preserve">the </w:t>
      </w:r>
      <w:r w:rsidR="00D8372A" w:rsidRPr="00B03BAC">
        <w:rPr>
          <w:rFonts w:asciiTheme="minorHAnsi" w:hAnsiTheme="minorHAnsi" w:cstheme="minorHAnsi"/>
          <w:i/>
          <w:iCs/>
          <w:sz w:val="28"/>
          <w:szCs w:val="28"/>
        </w:rPr>
        <w:t xml:space="preserve"> affected</w:t>
      </w:r>
      <w:proofErr w:type="gramEnd"/>
      <w:r w:rsidR="00D8372A" w:rsidRPr="00B03BAC">
        <w:rPr>
          <w:rFonts w:asciiTheme="minorHAnsi" w:hAnsiTheme="minorHAnsi" w:cstheme="minorHAnsi"/>
          <w:i/>
          <w:iCs/>
          <w:sz w:val="28"/>
          <w:szCs w:val="28"/>
        </w:rPr>
        <w:t xml:space="preserve"> employee is holding or acti</w:t>
      </w:r>
      <w:r w:rsidR="00BA60C4">
        <w:rPr>
          <w:rFonts w:asciiTheme="minorHAnsi" w:hAnsiTheme="minorHAnsi" w:cstheme="minorHAnsi"/>
          <w:i/>
          <w:iCs/>
          <w:sz w:val="28"/>
          <w:szCs w:val="28"/>
        </w:rPr>
        <w:t>ng</w:t>
      </w:r>
      <w:r w:rsidRPr="00B03BAC">
        <w:rPr>
          <w:rFonts w:asciiTheme="minorHAnsi" w:hAnsiTheme="minorHAnsi" w:cstheme="minorHAnsi"/>
          <w:i/>
          <w:iCs/>
          <w:sz w:val="28"/>
          <w:szCs w:val="28"/>
        </w:rPr>
        <w:t xml:space="preserve"> </w:t>
      </w:r>
      <w:r w:rsidR="00D8372A" w:rsidRPr="00B03BAC">
        <w:rPr>
          <w:rFonts w:asciiTheme="minorHAnsi" w:hAnsiTheme="minorHAnsi" w:cstheme="minorHAnsi"/>
          <w:i/>
          <w:iCs/>
          <w:sz w:val="28"/>
          <w:szCs w:val="28"/>
        </w:rPr>
        <w:t xml:space="preserve">in. The employer must show that the office has been manifestly and effectively abolished.  Redundancy does not occur where there is mere desire to change the office holder by removing the affected employee. </w:t>
      </w:r>
      <w:r w:rsidRPr="00B03BAC">
        <w:rPr>
          <w:rFonts w:asciiTheme="minorHAnsi" w:hAnsiTheme="minorHAnsi" w:cstheme="minorHAnsi"/>
          <w:i/>
          <w:iCs/>
          <w:sz w:val="28"/>
          <w:szCs w:val="28"/>
        </w:rPr>
        <w:t xml:space="preserve">Redundancy </w:t>
      </w:r>
      <w:r w:rsidR="00D8372A" w:rsidRPr="00B03BAC">
        <w:rPr>
          <w:rFonts w:asciiTheme="minorHAnsi" w:hAnsiTheme="minorHAnsi" w:cstheme="minorHAnsi"/>
          <w:i/>
          <w:iCs/>
          <w:sz w:val="28"/>
          <w:szCs w:val="28"/>
        </w:rPr>
        <w:t>does not</w:t>
      </w:r>
      <w:r w:rsidRPr="00B03BAC">
        <w:rPr>
          <w:rFonts w:asciiTheme="minorHAnsi" w:hAnsiTheme="minorHAnsi" w:cstheme="minorHAnsi"/>
          <w:i/>
          <w:iCs/>
          <w:sz w:val="28"/>
          <w:szCs w:val="28"/>
        </w:rPr>
        <w:t xml:space="preserve"> </w:t>
      </w:r>
      <w:r w:rsidR="00BA60C4" w:rsidRPr="00B03BAC">
        <w:rPr>
          <w:rFonts w:asciiTheme="minorHAnsi" w:hAnsiTheme="minorHAnsi" w:cstheme="minorHAnsi"/>
          <w:i/>
          <w:iCs/>
          <w:sz w:val="28"/>
          <w:szCs w:val="28"/>
        </w:rPr>
        <w:t>also exist</w:t>
      </w:r>
      <w:r w:rsidR="00D8372A" w:rsidRPr="00B03BAC">
        <w:rPr>
          <w:rFonts w:asciiTheme="minorHAnsi" w:hAnsiTheme="minorHAnsi" w:cstheme="minorHAnsi"/>
          <w:i/>
          <w:iCs/>
          <w:sz w:val="28"/>
          <w:szCs w:val="28"/>
        </w:rPr>
        <w:t xml:space="preserve"> merely by redefining the workload or duties attached to a given office.</w:t>
      </w:r>
      <w:r w:rsidRPr="00B03BAC">
        <w:rPr>
          <w:rFonts w:asciiTheme="minorHAnsi" w:hAnsiTheme="minorHAnsi" w:cstheme="minorHAnsi"/>
          <w:i/>
          <w:iCs/>
          <w:sz w:val="28"/>
          <w:szCs w:val="28"/>
        </w:rPr>
        <w:t xml:space="preserve"> The employer must, justify redundancy,</w:t>
      </w:r>
      <w:r w:rsidR="00BA60C4">
        <w:rPr>
          <w:rFonts w:asciiTheme="minorHAnsi" w:hAnsiTheme="minorHAnsi" w:cstheme="minorHAnsi"/>
          <w:i/>
          <w:iCs/>
          <w:sz w:val="28"/>
          <w:szCs w:val="28"/>
        </w:rPr>
        <w:t xml:space="preserve"> </w:t>
      </w:r>
      <w:r w:rsidRPr="00B03BAC">
        <w:rPr>
          <w:rFonts w:asciiTheme="minorHAnsi" w:hAnsiTheme="minorHAnsi" w:cstheme="minorHAnsi"/>
          <w:i/>
          <w:iCs/>
          <w:sz w:val="28"/>
          <w:szCs w:val="28"/>
        </w:rPr>
        <w:t xml:space="preserve">show that the office held by the employee has been abolished, that is ceased to exist </w:t>
      </w:r>
      <w:r w:rsidR="00BA60C4" w:rsidRPr="00B03BAC">
        <w:rPr>
          <w:rFonts w:asciiTheme="minorHAnsi" w:hAnsiTheme="minorHAnsi" w:cstheme="minorHAnsi"/>
          <w:i/>
          <w:iCs/>
          <w:sz w:val="28"/>
          <w:szCs w:val="28"/>
        </w:rPr>
        <w:t>because</w:t>
      </w:r>
      <w:r w:rsidR="00BA60C4">
        <w:rPr>
          <w:rFonts w:asciiTheme="minorHAnsi" w:hAnsiTheme="minorHAnsi" w:cstheme="minorHAnsi"/>
          <w:i/>
          <w:iCs/>
          <w:sz w:val="28"/>
          <w:szCs w:val="28"/>
        </w:rPr>
        <w:t xml:space="preserve"> of</w:t>
      </w:r>
      <w:r w:rsidRPr="00B03BAC">
        <w:rPr>
          <w:rFonts w:asciiTheme="minorHAnsi" w:hAnsiTheme="minorHAnsi" w:cstheme="minorHAnsi"/>
          <w:i/>
          <w:iCs/>
          <w:sz w:val="28"/>
          <w:szCs w:val="28"/>
        </w:rPr>
        <w:t xml:space="preserve"> lack of work load attached to that </w:t>
      </w:r>
      <w:proofErr w:type="gramStart"/>
      <w:r w:rsidRPr="00B03BAC">
        <w:rPr>
          <w:rFonts w:asciiTheme="minorHAnsi" w:hAnsiTheme="minorHAnsi" w:cstheme="minorHAnsi"/>
          <w:i/>
          <w:iCs/>
          <w:sz w:val="28"/>
          <w:szCs w:val="28"/>
        </w:rPr>
        <w:t>office  arising</w:t>
      </w:r>
      <w:proofErr w:type="gramEnd"/>
      <w:r w:rsidRPr="00B03BAC">
        <w:rPr>
          <w:rFonts w:asciiTheme="minorHAnsi" w:hAnsiTheme="minorHAnsi" w:cstheme="minorHAnsi"/>
          <w:i/>
          <w:iCs/>
          <w:sz w:val="28"/>
          <w:szCs w:val="28"/>
        </w:rPr>
        <w:t xml:space="preserve"> out of better economy or diminished demand of the functions of the office. Once the employer has </w:t>
      </w:r>
      <w:r w:rsidRPr="00B03BAC">
        <w:rPr>
          <w:rFonts w:asciiTheme="minorHAnsi" w:hAnsiTheme="minorHAnsi" w:cstheme="minorHAnsi"/>
          <w:i/>
          <w:iCs/>
          <w:sz w:val="28"/>
          <w:szCs w:val="28"/>
        </w:rPr>
        <w:lastRenderedPageBreak/>
        <w:t xml:space="preserve">proved abolition </w:t>
      </w:r>
      <w:r w:rsidR="00BA60C4" w:rsidRPr="00B03BAC">
        <w:rPr>
          <w:rFonts w:asciiTheme="minorHAnsi" w:hAnsiTheme="minorHAnsi" w:cstheme="minorHAnsi"/>
          <w:i/>
          <w:iCs/>
          <w:sz w:val="28"/>
          <w:szCs w:val="28"/>
        </w:rPr>
        <w:t>of office</w:t>
      </w:r>
      <w:r w:rsidRPr="00B03BAC">
        <w:rPr>
          <w:rFonts w:asciiTheme="minorHAnsi" w:hAnsiTheme="minorHAnsi" w:cstheme="minorHAnsi"/>
          <w:i/>
          <w:iCs/>
          <w:sz w:val="28"/>
          <w:szCs w:val="28"/>
        </w:rPr>
        <w:t>, it is vital to comply with the prescribed procedure for redundancy…”</w:t>
      </w:r>
    </w:p>
    <w:p w14:paraId="3154C6D8" w14:textId="77777777" w:rsidR="00BA60C4" w:rsidRDefault="005274ED" w:rsidP="005274ED">
      <w:pPr>
        <w:spacing w:line="360" w:lineRule="auto"/>
        <w:jc w:val="both"/>
        <w:rPr>
          <w:rFonts w:asciiTheme="minorHAnsi" w:hAnsiTheme="minorHAnsi" w:cstheme="minorHAnsi"/>
          <w:sz w:val="28"/>
          <w:szCs w:val="28"/>
        </w:rPr>
      </w:pPr>
      <w:r w:rsidRPr="00B03BAC">
        <w:rPr>
          <w:rFonts w:asciiTheme="minorHAnsi" w:hAnsiTheme="minorHAnsi" w:cstheme="minorHAnsi"/>
          <w:sz w:val="28"/>
          <w:szCs w:val="28"/>
        </w:rPr>
        <w:t xml:space="preserve">The Respondent in the instant case </w:t>
      </w:r>
      <w:r w:rsidR="00517167">
        <w:rPr>
          <w:rFonts w:asciiTheme="minorHAnsi" w:hAnsiTheme="minorHAnsi" w:cstheme="minorHAnsi"/>
          <w:sz w:val="28"/>
          <w:szCs w:val="28"/>
        </w:rPr>
        <w:t>did</w:t>
      </w:r>
      <w:r w:rsidRPr="00B03BAC">
        <w:rPr>
          <w:rFonts w:asciiTheme="minorHAnsi" w:hAnsiTheme="minorHAnsi" w:cstheme="minorHAnsi"/>
          <w:sz w:val="28"/>
          <w:szCs w:val="28"/>
        </w:rPr>
        <w:t xml:space="preserve"> not prove the reason for termination, there is no evidence on the record to show that she complied with the procedure laid down under section 81 to warrant the termination of the Claimant</w:t>
      </w:r>
      <w:r w:rsidR="00BA60C4">
        <w:rPr>
          <w:rFonts w:asciiTheme="minorHAnsi" w:hAnsiTheme="minorHAnsi" w:cstheme="minorHAnsi"/>
          <w:sz w:val="28"/>
          <w:szCs w:val="28"/>
        </w:rPr>
        <w:t xml:space="preserve"> by redundancy</w:t>
      </w:r>
      <w:r w:rsidR="00B31373">
        <w:rPr>
          <w:rFonts w:asciiTheme="minorHAnsi" w:hAnsiTheme="minorHAnsi" w:cstheme="minorHAnsi"/>
          <w:sz w:val="28"/>
          <w:szCs w:val="28"/>
        </w:rPr>
        <w:t xml:space="preserve">. </w:t>
      </w:r>
      <w:r w:rsidR="00BA60C4">
        <w:rPr>
          <w:rFonts w:asciiTheme="minorHAnsi" w:hAnsiTheme="minorHAnsi" w:cstheme="minorHAnsi"/>
          <w:sz w:val="28"/>
          <w:szCs w:val="28"/>
        </w:rPr>
        <w:t xml:space="preserve"> In the circumstances we are not convinced that, </w:t>
      </w:r>
      <w:r w:rsidR="00B31373">
        <w:rPr>
          <w:rFonts w:asciiTheme="minorHAnsi" w:hAnsiTheme="minorHAnsi" w:cstheme="minorHAnsi"/>
          <w:sz w:val="28"/>
          <w:szCs w:val="28"/>
        </w:rPr>
        <w:t xml:space="preserve">she was terminated due to restructuring. </w:t>
      </w:r>
    </w:p>
    <w:p w14:paraId="40517CEB" w14:textId="570A15F6" w:rsidR="005274ED" w:rsidRPr="00B03BAC" w:rsidRDefault="00B31373" w:rsidP="005274ED">
      <w:pPr>
        <w:spacing w:line="360" w:lineRule="auto"/>
        <w:jc w:val="both"/>
        <w:rPr>
          <w:rFonts w:asciiTheme="minorHAnsi" w:hAnsiTheme="minorHAnsi" w:cstheme="minorHAnsi"/>
          <w:sz w:val="28"/>
          <w:szCs w:val="28"/>
        </w:rPr>
      </w:pPr>
      <w:r>
        <w:rPr>
          <w:rFonts w:asciiTheme="minorHAnsi" w:hAnsiTheme="minorHAnsi" w:cstheme="minorHAnsi"/>
          <w:sz w:val="28"/>
          <w:szCs w:val="28"/>
        </w:rPr>
        <w:t xml:space="preserve">As </w:t>
      </w:r>
      <w:r w:rsidR="005274ED" w:rsidRPr="00B03BAC">
        <w:rPr>
          <w:rFonts w:asciiTheme="minorHAnsi" w:hAnsiTheme="minorHAnsi" w:cstheme="minorHAnsi"/>
          <w:sz w:val="28"/>
          <w:szCs w:val="28"/>
        </w:rPr>
        <w:t xml:space="preserve">already established her termination took </w:t>
      </w:r>
      <w:r w:rsidR="00E23D04" w:rsidRPr="00BA60C4">
        <w:rPr>
          <w:rFonts w:asciiTheme="minorHAnsi" w:hAnsiTheme="minorHAnsi" w:cstheme="minorHAnsi"/>
          <w:b/>
          <w:bCs/>
          <w:i/>
          <w:iCs/>
          <w:sz w:val="28"/>
          <w:szCs w:val="28"/>
        </w:rPr>
        <w:t xml:space="preserve">immediate </w:t>
      </w:r>
      <w:proofErr w:type="gramStart"/>
      <w:r w:rsidR="00E23D04" w:rsidRPr="00BA60C4">
        <w:rPr>
          <w:rFonts w:asciiTheme="minorHAnsi" w:hAnsiTheme="minorHAnsi" w:cstheme="minorHAnsi"/>
          <w:b/>
          <w:bCs/>
          <w:i/>
          <w:iCs/>
          <w:sz w:val="28"/>
          <w:szCs w:val="28"/>
        </w:rPr>
        <w:t>effect</w:t>
      </w:r>
      <w:r w:rsidR="00E23D04" w:rsidRPr="00B03BAC">
        <w:rPr>
          <w:rFonts w:asciiTheme="minorHAnsi" w:hAnsiTheme="minorHAnsi" w:cstheme="minorHAnsi"/>
          <w:sz w:val="28"/>
          <w:szCs w:val="28"/>
        </w:rPr>
        <w:t xml:space="preserve"> </w:t>
      </w:r>
      <w:r w:rsidR="00BA60C4">
        <w:rPr>
          <w:rFonts w:asciiTheme="minorHAnsi" w:hAnsiTheme="minorHAnsi" w:cstheme="minorHAnsi"/>
          <w:sz w:val="28"/>
          <w:szCs w:val="28"/>
        </w:rPr>
        <w:t>,</w:t>
      </w:r>
      <w:proofErr w:type="gramEnd"/>
      <w:r w:rsidR="00E23D04" w:rsidRPr="00B03BAC">
        <w:rPr>
          <w:rFonts w:asciiTheme="minorHAnsi" w:hAnsiTheme="minorHAnsi" w:cstheme="minorHAnsi"/>
          <w:sz w:val="28"/>
          <w:szCs w:val="28"/>
        </w:rPr>
        <w:t xml:space="preserve"> </w:t>
      </w:r>
      <w:r w:rsidR="00BA60C4">
        <w:rPr>
          <w:rFonts w:asciiTheme="minorHAnsi" w:hAnsiTheme="minorHAnsi" w:cstheme="minorHAnsi"/>
          <w:sz w:val="28"/>
          <w:szCs w:val="28"/>
        </w:rPr>
        <w:t xml:space="preserve">therefore the assertion that she was terminated by redundancy fails given that </w:t>
      </w:r>
      <w:r>
        <w:rPr>
          <w:rFonts w:asciiTheme="minorHAnsi" w:hAnsiTheme="minorHAnsi" w:cstheme="minorHAnsi"/>
          <w:sz w:val="28"/>
          <w:szCs w:val="28"/>
        </w:rPr>
        <w:t xml:space="preserve">the </w:t>
      </w:r>
      <w:r w:rsidR="00BA60C4">
        <w:rPr>
          <w:rFonts w:asciiTheme="minorHAnsi" w:hAnsiTheme="minorHAnsi" w:cstheme="minorHAnsi"/>
          <w:sz w:val="28"/>
          <w:szCs w:val="28"/>
        </w:rPr>
        <w:t>R</w:t>
      </w:r>
      <w:r>
        <w:rPr>
          <w:rFonts w:asciiTheme="minorHAnsi" w:hAnsiTheme="minorHAnsi" w:cstheme="minorHAnsi"/>
          <w:sz w:val="28"/>
          <w:szCs w:val="28"/>
        </w:rPr>
        <w:t xml:space="preserve">espondent did not </w:t>
      </w:r>
      <w:r w:rsidR="00BA60C4">
        <w:rPr>
          <w:rFonts w:asciiTheme="minorHAnsi" w:hAnsiTheme="minorHAnsi" w:cstheme="minorHAnsi"/>
          <w:sz w:val="28"/>
          <w:szCs w:val="28"/>
        </w:rPr>
        <w:t>comply with t</w:t>
      </w:r>
      <w:r>
        <w:rPr>
          <w:rFonts w:asciiTheme="minorHAnsi" w:hAnsiTheme="minorHAnsi" w:cstheme="minorHAnsi"/>
          <w:sz w:val="28"/>
          <w:szCs w:val="28"/>
        </w:rPr>
        <w:t>he procedure for terminati</w:t>
      </w:r>
      <w:r w:rsidR="001F03AC">
        <w:rPr>
          <w:rFonts w:asciiTheme="minorHAnsi" w:hAnsiTheme="minorHAnsi" w:cstheme="minorHAnsi"/>
          <w:sz w:val="28"/>
          <w:szCs w:val="28"/>
        </w:rPr>
        <w:t>o</w:t>
      </w:r>
      <w:r>
        <w:rPr>
          <w:rFonts w:asciiTheme="minorHAnsi" w:hAnsiTheme="minorHAnsi" w:cstheme="minorHAnsi"/>
          <w:sz w:val="28"/>
          <w:szCs w:val="28"/>
        </w:rPr>
        <w:t>n</w:t>
      </w:r>
      <w:r w:rsidR="00BA60C4">
        <w:rPr>
          <w:rFonts w:asciiTheme="minorHAnsi" w:hAnsiTheme="minorHAnsi" w:cstheme="minorHAnsi"/>
          <w:sz w:val="28"/>
          <w:szCs w:val="28"/>
        </w:rPr>
        <w:t xml:space="preserve"> by redundancy, </w:t>
      </w:r>
      <w:r>
        <w:rPr>
          <w:rFonts w:asciiTheme="minorHAnsi" w:hAnsiTheme="minorHAnsi" w:cstheme="minorHAnsi"/>
          <w:sz w:val="28"/>
          <w:szCs w:val="28"/>
        </w:rPr>
        <w:t xml:space="preserve"> as provided under the employment Act</w:t>
      </w:r>
      <w:r w:rsidR="00BA60C4">
        <w:rPr>
          <w:rFonts w:asciiTheme="minorHAnsi" w:hAnsiTheme="minorHAnsi" w:cstheme="minorHAnsi"/>
          <w:sz w:val="28"/>
          <w:szCs w:val="28"/>
        </w:rPr>
        <w:t xml:space="preserve">, </w:t>
      </w:r>
      <w:r>
        <w:rPr>
          <w:rFonts w:asciiTheme="minorHAnsi" w:hAnsiTheme="minorHAnsi" w:cstheme="minorHAnsi"/>
          <w:sz w:val="28"/>
          <w:szCs w:val="28"/>
        </w:rPr>
        <w:t xml:space="preserve">its reliance on restructuring cannot stand. </w:t>
      </w:r>
      <w:r w:rsidR="00E23D04" w:rsidRPr="00B03BAC">
        <w:rPr>
          <w:rFonts w:asciiTheme="minorHAnsi" w:hAnsiTheme="minorHAnsi" w:cstheme="minorHAnsi"/>
          <w:sz w:val="28"/>
          <w:szCs w:val="28"/>
        </w:rPr>
        <w:t xml:space="preserve">she was not </w:t>
      </w:r>
      <w:r w:rsidR="00D345B8" w:rsidRPr="00B03BAC">
        <w:rPr>
          <w:rFonts w:asciiTheme="minorHAnsi" w:hAnsiTheme="minorHAnsi" w:cstheme="minorHAnsi"/>
          <w:sz w:val="28"/>
          <w:szCs w:val="28"/>
        </w:rPr>
        <w:t xml:space="preserve">given </w:t>
      </w:r>
      <w:r w:rsidR="00D345B8">
        <w:rPr>
          <w:rFonts w:asciiTheme="minorHAnsi" w:hAnsiTheme="minorHAnsi" w:cstheme="minorHAnsi"/>
          <w:sz w:val="28"/>
          <w:szCs w:val="28"/>
        </w:rPr>
        <w:t>any</w:t>
      </w:r>
      <w:r>
        <w:rPr>
          <w:rFonts w:asciiTheme="minorHAnsi" w:hAnsiTheme="minorHAnsi" w:cstheme="minorHAnsi"/>
          <w:sz w:val="28"/>
          <w:szCs w:val="28"/>
        </w:rPr>
        <w:t xml:space="preserve"> notice, or a hearing and as already </w:t>
      </w:r>
      <w:r w:rsidR="001F03AC">
        <w:rPr>
          <w:rFonts w:asciiTheme="minorHAnsi" w:hAnsiTheme="minorHAnsi" w:cstheme="minorHAnsi"/>
          <w:sz w:val="28"/>
          <w:szCs w:val="28"/>
        </w:rPr>
        <w:t xml:space="preserve">established that </w:t>
      </w:r>
      <w:r>
        <w:rPr>
          <w:rFonts w:asciiTheme="minorHAnsi" w:hAnsiTheme="minorHAnsi" w:cstheme="minorHAnsi"/>
          <w:sz w:val="28"/>
          <w:szCs w:val="28"/>
        </w:rPr>
        <w:t xml:space="preserve">she was not notified about </w:t>
      </w:r>
      <w:r w:rsidR="00D345B8">
        <w:rPr>
          <w:rFonts w:asciiTheme="minorHAnsi" w:hAnsiTheme="minorHAnsi" w:cstheme="minorHAnsi"/>
          <w:sz w:val="28"/>
          <w:szCs w:val="28"/>
        </w:rPr>
        <w:t xml:space="preserve">any </w:t>
      </w:r>
      <w:r w:rsidR="00D345B8" w:rsidRPr="00B03BAC">
        <w:rPr>
          <w:rFonts w:asciiTheme="minorHAnsi" w:hAnsiTheme="minorHAnsi" w:cstheme="minorHAnsi"/>
          <w:sz w:val="28"/>
          <w:szCs w:val="28"/>
        </w:rPr>
        <w:t>restructuring</w:t>
      </w:r>
      <w:r w:rsidR="00E23D04" w:rsidRPr="00B03BAC">
        <w:rPr>
          <w:rFonts w:asciiTheme="minorHAnsi" w:hAnsiTheme="minorHAnsi" w:cstheme="minorHAnsi"/>
          <w:sz w:val="28"/>
          <w:szCs w:val="28"/>
        </w:rPr>
        <w:t xml:space="preserve"> process</w:t>
      </w:r>
      <w:r w:rsidR="001F03AC">
        <w:rPr>
          <w:rFonts w:asciiTheme="minorHAnsi" w:hAnsiTheme="minorHAnsi" w:cstheme="minorHAnsi"/>
          <w:sz w:val="28"/>
          <w:szCs w:val="28"/>
        </w:rPr>
        <w:t xml:space="preserve"> in the Respondent</w:t>
      </w:r>
      <w:r w:rsidR="00E23D04" w:rsidRPr="00B03BAC">
        <w:rPr>
          <w:rFonts w:asciiTheme="minorHAnsi" w:hAnsiTheme="minorHAnsi" w:cstheme="minorHAnsi"/>
          <w:sz w:val="28"/>
          <w:szCs w:val="28"/>
        </w:rPr>
        <w:t xml:space="preserve">. </w:t>
      </w:r>
      <w:r w:rsidR="00D345B8">
        <w:rPr>
          <w:rFonts w:asciiTheme="minorHAnsi" w:hAnsiTheme="minorHAnsi" w:cstheme="minorHAnsi"/>
          <w:sz w:val="28"/>
          <w:szCs w:val="28"/>
        </w:rPr>
        <w:t>It is our finding t</w:t>
      </w:r>
      <w:r w:rsidR="001F03AC">
        <w:rPr>
          <w:rFonts w:asciiTheme="minorHAnsi" w:hAnsiTheme="minorHAnsi" w:cstheme="minorHAnsi"/>
          <w:sz w:val="28"/>
          <w:szCs w:val="28"/>
        </w:rPr>
        <w:t>herefore</w:t>
      </w:r>
      <w:r w:rsidR="00D345B8">
        <w:rPr>
          <w:rFonts w:asciiTheme="minorHAnsi" w:hAnsiTheme="minorHAnsi" w:cstheme="minorHAnsi"/>
          <w:sz w:val="28"/>
          <w:szCs w:val="28"/>
        </w:rPr>
        <w:t>,</w:t>
      </w:r>
      <w:r w:rsidR="001F03AC">
        <w:rPr>
          <w:rFonts w:asciiTheme="minorHAnsi" w:hAnsiTheme="minorHAnsi" w:cstheme="minorHAnsi"/>
          <w:sz w:val="28"/>
          <w:szCs w:val="28"/>
        </w:rPr>
        <w:t xml:space="preserve"> </w:t>
      </w:r>
      <w:r w:rsidR="00D345B8">
        <w:rPr>
          <w:rFonts w:asciiTheme="minorHAnsi" w:hAnsiTheme="minorHAnsi" w:cstheme="minorHAnsi"/>
          <w:sz w:val="28"/>
          <w:szCs w:val="28"/>
        </w:rPr>
        <w:t xml:space="preserve">that </w:t>
      </w:r>
      <w:r w:rsidR="001F03AC">
        <w:rPr>
          <w:rFonts w:asciiTheme="minorHAnsi" w:hAnsiTheme="minorHAnsi" w:cstheme="minorHAnsi"/>
          <w:sz w:val="28"/>
          <w:szCs w:val="28"/>
        </w:rPr>
        <w:t>her termination was not due to restructuring</w:t>
      </w:r>
      <w:r w:rsidR="00D345B8">
        <w:rPr>
          <w:rFonts w:asciiTheme="minorHAnsi" w:hAnsiTheme="minorHAnsi" w:cstheme="minorHAnsi"/>
          <w:sz w:val="28"/>
          <w:szCs w:val="28"/>
        </w:rPr>
        <w:t xml:space="preserve"> </w:t>
      </w:r>
      <w:r w:rsidR="001F03AC">
        <w:rPr>
          <w:rFonts w:asciiTheme="minorHAnsi" w:hAnsiTheme="minorHAnsi" w:cstheme="minorHAnsi"/>
          <w:sz w:val="28"/>
          <w:szCs w:val="28"/>
        </w:rPr>
        <w:t xml:space="preserve">and </w:t>
      </w:r>
      <w:r w:rsidR="00D345B8">
        <w:rPr>
          <w:rFonts w:asciiTheme="minorHAnsi" w:hAnsiTheme="minorHAnsi" w:cstheme="minorHAnsi"/>
          <w:sz w:val="28"/>
          <w:szCs w:val="28"/>
        </w:rPr>
        <w:t xml:space="preserve">in  absence of evidence that </w:t>
      </w:r>
      <w:r w:rsidR="001F03AC">
        <w:rPr>
          <w:rFonts w:asciiTheme="minorHAnsi" w:hAnsiTheme="minorHAnsi" w:cstheme="minorHAnsi"/>
          <w:sz w:val="28"/>
          <w:szCs w:val="28"/>
        </w:rPr>
        <w:t xml:space="preserve">she was </w:t>
      </w:r>
      <w:r w:rsidR="00D345B8">
        <w:rPr>
          <w:rFonts w:asciiTheme="minorHAnsi" w:hAnsiTheme="minorHAnsi" w:cstheme="minorHAnsi"/>
          <w:sz w:val="28"/>
          <w:szCs w:val="28"/>
        </w:rPr>
        <w:t>g</w:t>
      </w:r>
      <w:r w:rsidR="001F03AC">
        <w:rPr>
          <w:rFonts w:asciiTheme="minorHAnsi" w:hAnsiTheme="minorHAnsi" w:cstheme="minorHAnsi"/>
          <w:sz w:val="28"/>
          <w:szCs w:val="28"/>
        </w:rPr>
        <w:t>iven a justifiable reason</w:t>
      </w:r>
      <w:r w:rsidR="00D345B8">
        <w:rPr>
          <w:rFonts w:asciiTheme="minorHAnsi" w:hAnsiTheme="minorHAnsi" w:cstheme="minorHAnsi"/>
          <w:sz w:val="28"/>
          <w:szCs w:val="28"/>
        </w:rPr>
        <w:t xml:space="preserve"> for the termination</w:t>
      </w:r>
      <w:r w:rsidR="001F03AC">
        <w:rPr>
          <w:rFonts w:asciiTheme="minorHAnsi" w:hAnsiTheme="minorHAnsi" w:cstheme="minorHAnsi"/>
          <w:sz w:val="28"/>
          <w:szCs w:val="28"/>
        </w:rPr>
        <w:t xml:space="preserve">, </w:t>
      </w:r>
      <w:r w:rsidR="00D345B8">
        <w:rPr>
          <w:rFonts w:asciiTheme="minorHAnsi" w:hAnsiTheme="minorHAnsi" w:cstheme="minorHAnsi"/>
          <w:sz w:val="28"/>
          <w:szCs w:val="28"/>
        </w:rPr>
        <w:t>notice of termination  and a</w:t>
      </w:r>
      <w:r w:rsidR="001F03AC">
        <w:rPr>
          <w:rFonts w:asciiTheme="minorHAnsi" w:hAnsiTheme="minorHAnsi" w:cstheme="minorHAnsi"/>
          <w:sz w:val="28"/>
          <w:szCs w:val="28"/>
        </w:rPr>
        <w:t xml:space="preserve"> hearing before the termination, </w:t>
      </w:r>
      <w:r w:rsidR="00E23D04" w:rsidRPr="00B03BAC">
        <w:rPr>
          <w:rFonts w:asciiTheme="minorHAnsi" w:hAnsiTheme="minorHAnsi" w:cstheme="minorHAnsi"/>
          <w:sz w:val="28"/>
          <w:szCs w:val="28"/>
        </w:rPr>
        <w:t xml:space="preserve">we find that her termination </w:t>
      </w:r>
      <w:r w:rsidR="00517167">
        <w:rPr>
          <w:rFonts w:asciiTheme="minorHAnsi" w:hAnsiTheme="minorHAnsi" w:cstheme="minorHAnsi"/>
          <w:sz w:val="28"/>
          <w:szCs w:val="28"/>
        </w:rPr>
        <w:t xml:space="preserve">was </w:t>
      </w:r>
      <w:r w:rsidR="00E23D04" w:rsidRPr="00B03BAC">
        <w:rPr>
          <w:rFonts w:asciiTheme="minorHAnsi" w:hAnsiTheme="minorHAnsi" w:cstheme="minorHAnsi"/>
          <w:sz w:val="28"/>
          <w:szCs w:val="28"/>
        </w:rPr>
        <w:t>unlawful.</w:t>
      </w:r>
    </w:p>
    <w:p w14:paraId="0326C92E" w14:textId="7027DDF8" w:rsidR="001E41A5" w:rsidRPr="00B03BAC" w:rsidRDefault="00E23D04" w:rsidP="00C62B11">
      <w:pPr>
        <w:spacing w:line="360" w:lineRule="auto"/>
        <w:jc w:val="both"/>
        <w:rPr>
          <w:rFonts w:asciiTheme="minorHAnsi" w:hAnsiTheme="minorHAnsi" w:cstheme="minorHAnsi"/>
          <w:b/>
          <w:sz w:val="28"/>
          <w:szCs w:val="28"/>
        </w:rPr>
      </w:pPr>
      <w:r w:rsidRPr="00B03BAC">
        <w:rPr>
          <w:rFonts w:asciiTheme="minorHAnsi" w:hAnsiTheme="minorHAnsi" w:cstheme="minorHAnsi"/>
          <w:sz w:val="28"/>
          <w:szCs w:val="28"/>
        </w:rPr>
        <w:t xml:space="preserve">The second issue </w:t>
      </w:r>
      <w:r w:rsidR="001E41A5" w:rsidRPr="00B03BAC">
        <w:rPr>
          <w:rFonts w:asciiTheme="minorHAnsi" w:hAnsiTheme="minorHAnsi" w:cstheme="minorHAnsi"/>
          <w:sz w:val="28"/>
          <w:szCs w:val="28"/>
        </w:rPr>
        <w:t xml:space="preserve">for determination </w:t>
      </w:r>
      <w:r w:rsidRPr="00B03BAC">
        <w:rPr>
          <w:rFonts w:asciiTheme="minorHAnsi" w:hAnsiTheme="minorHAnsi" w:cstheme="minorHAnsi"/>
          <w:sz w:val="28"/>
          <w:szCs w:val="28"/>
        </w:rPr>
        <w:t xml:space="preserve">is </w:t>
      </w:r>
      <w:r w:rsidR="001E41A5" w:rsidRPr="00B03BAC">
        <w:rPr>
          <w:rFonts w:asciiTheme="minorHAnsi" w:hAnsiTheme="minorHAnsi" w:cstheme="minorHAnsi"/>
          <w:b/>
          <w:sz w:val="28"/>
          <w:szCs w:val="28"/>
        </w:rPr>
        <w:t>What remedies are available to the parties?</w:t>
      </w:r>
    </w:p>
    <w:p w14:paraId="4DA66019" w14:textId="50FAE1B7" w:rsidR="001E41A5" w:rsidRPr="00B03BAC" w:rsidRDefault="001E41A5" w:rsidP="001E41A5">
      <w:pPr>
        <w:spacing w:line="360" w:lineRule="auto"/>
        <w:jc w:val="both"/>
        <w:rPr>
          <w:rFonts w:asciiTheme="minorHAnsi" w:hAnsiTheme="minorHAnsi" w:cstheme="minorHAnsi"/>
          <w:sz w:val="28"/>
          <w:szCs w:val="28"/>
        </w:rPr>
      </w:pPr>
      <w:r w:rsidRPr="00B03BAC">
        <w:rPr>
          <w:rFonts w:asciiTheme="minorHAnsi" w:hAnsiTheme="minorHAnsi" w:cstheme="minorHAnsi"/>
          <w:sz w:val="28"/>
          <w:szCs w:val="28"/>
        </w:rPr>
        <w:t xml:space="preserve"> She prayed for the following remedies:</w:t>
      </w:r>
    </w:p>
    <w:p w14:paraId="43B1FF93" w14:textId="03964331" w:rsidR="00C62B11" w:rsidRPr="00B03BAC" w:rsidRDefault="00C62B11" w:rsidP="00C62B11">
      <w:pPr>
        <w:pStyle w:val="ListParagraph"/>
        <w:numPr>
          <w:ilvl w:val="0"/>
          <w:numId w:val="8"/>
        </w:numPr>
        <w:spacing w:line="360" w:lineRule="auto"/>
        <w:jc w:val="both"/>
        <w:rPr>
          <w:sz w:val="28"/>
          <w:szCs w:val="28"/>
        </w:rPr>
      </w:pPr>
      <w:r w:rsidRPr="00B03BAC">
        <w:rPr>
          <w:b/>
          <w:bCs/>
          <w:sz w:val="28"/>
          <w:szCs w:val="28"/>
        </w:rPr>
        <w:t xml:space="preserve">Payment of 2 </w:t>
      </w:r>
      <w:r w:rsidR="00D345B8" w:rsidRPr="00B03BAC">
        <w:rPr>
          <w:b/>
          <w:bCs/>
          <w:sz w:val="28"/>
          <w:szCs w:val="28"/>
        </w:rPr>
        <w:t>months’</w:t>
      </w:r>
      <w:r w:rsidRPr="00B03BAC">
        <w:rPr>
          <w:b/>
          <w:bCs/>
          <w:sz w:val="28"/>
          <w:szCs w:val="28"/>
        </w:rPr>
        <w:t xml:space="preserve"> salary in lieu of notice.</w:t>
      </w:r>
    </w:p>
    <w:p w14:paraId="5A8C79A6" w14:textId="19C7F18A" w:rsidR="00C62B11" w:rsidRPr="00B03BAC" w:rsidRDefault="00C62B11" w:rsidP="00C62B11">
      <w:pPr>
        <w:spacing w:line="360" w:lineRule="auto"/>
        <w:ind w:left="360"/>
        <w:jc w:val="both"/>
        <w:rPr>
          <w:sz w:val="28"/>
          <w:szCs w:val="28"/>
        </w:rPr>
      </w:pPr>
      <w:r w:rsidRPr="00B03BAC">
        <w:rPr>
          <w:sz w:val="28"/>
          <w:szCs w:val="28"/>
        </w:rPr>
        <w:t xml:space="preserve">Counsel submitted that Section 58(3)(c) entitled the Claimant to 2 </w:t>
      </w:r>
      <w:r w:rsidR="00D345B8" w:rsidRPr="00B03BAC">
        <w:rPr>
          <w:sz w:val="28"/>
          <w:szCs w:val="28"/>
        </w:rPr>
        <w:t>months’ notice</w:t>
      </w:r>
      <w:r w:rsidRPr="00B03BAC">
        <w:rPr>
          <w:sz w:val="28"/>
          <w:szCs w:val="28"/>
        </w:rPr>
        <w:t xml:space="preserve">, or payment in lieu thereof, </w:t>
      </w:r>
      <w:r w:rsidR="00D345B8">
        <w:rPr>
          <w:sz w:val="28"/>
          <w:szCs w:val="28"/>
        </w:rPr>
        <w:t xml:space="preserve">because </w:t>
      </w:r>
      <w:r w:rsidRPr="00B03BAC">
        <w:rPr>
          <w:sz w:val="28"/>
          <w:szCs w:val="28"/>
        </w:rPr>
        <w:t xml:space="preserve">she had served the </w:t>
      </w:r>
      <w:r w:rsidR="00D345B8">
        <w:rPr>
          <w:sz w:val="28"/>
          <w:szCs w:val="28"/>
        </w:rPr>
        <w:t>R</w:t>
      </w:r>
      <w:r w:rsidRPr="00B03BAC">
        <w:rPr>
          <w:sz w:val="28"/>
          <w:szCs w:val="28"/>
        </w:rPr>
        <w:t xml:space="preserve">espondent for 9 years. He also relied on </w:t>
      </w:r>
      <w:proofErr w:type="spellStart"/>
      <w:r w:rsidRPr="00B03BAC">
        <w:rPr>
          <w:b/>
          <w:bCs/>
          <w:sz w:val="28"/>
          <w:szCs w:val="28"/>
        </w:rPr>
        <w:t>Mbiika</w:t>
      </w:r>
      <w:proofErr w:type="spellEnd"/>
      <w:r w:rsidRPr="00B03BAC">
        <w:rPr>
          <w:b/>
          <w:bCs/>
          <w:sz w:val="28"/>
          <w:szCs w:val="28"/>
        </w:rPr>
        <w:t xml:space="preserve"> Dennis </w:t>
      </w:r>
      <w:proofErr w:type="spellStart"/>
      <w:r w:rsidRPr="00B03BAC">
        <w:rPr>
          <w:b/>
          <w:bCs/>
          <w:sz w:val="28"/>
          <w:szCs w:val="28"/>
        </w:rPr>
        <w:t>Vs</w:t>
      </w:r>
      <w:proofErr w:type="spellEnd"/>
      <w:r w:rsidRPr="00B03BAC">
        <w:rPr>
          <w:b/>
          <w:bCs/>
          <w:sz w:val="28"/>
          <w:szCs w:val="28"/>
        </w:rPr>
        <w:t xml:space="preserve"> Centenary bank LDC No. 023/2014, </w:t>
      </w:r>
      <w:r w:rsidRPr="00B03BAC">
        <w:rPr>
          <w:sz w:val="28"/>
          <w:szCs w:val="28"/>
        </w:rPr>
        <w:t xml:space="preserve">to the same effect. </w:t>
      </w:r>
    </w:p>
    <w:p w14:paraId="1F5F0477" w14:textId="5C4CA02D" w:rsidR="009D79ED" w:rsidRPr="00B03BAC" w:rsidRDefault="00D345B8" w:rsidP="009D79ED">
      <w:pPr>
        <w:spacing w:line="360" w:lineRule="auto"/>
        <w:ind w:left="360"/>
        <w:jc w:val="both"/>
        <w:rPr>
          <w:sz w:val="28"/>
          <w:szCs w:val="28"/>
        </w:rPr>
      </w:pPr>
      <w:r>
        <w:rPr>
          <w:sz w:val="28"/>
          <w:szCs w:val="28"/>
        </w:rPr>
        <w:lastRenderedPageBreak/>
        <w:t xml:space="preserve">We have already </w:t>
      </w:r>
      <w:r w:rsidR="00C62B11" w:rsidRPr="00B03BAC">
        <w:rPr>
          <w:sz w:val="28"/>
          <w:szCs w:val="28"/>
        </w:rPr>
        <w:t xml:space="preserve">established that </w:t>
      </w:r>
      <w:r w:rsidR="00D54226">
        <w:rPr>
          <w:sz w:val="28"/>
          <w:szCs w:val="28"/>
        </w:rPr>
        <w:t xml:space="preserve">she was terminated without a justifiable </w:t>
      </w:r>
      <w:r w:rsidR="00C62B11" w:rsidRPr="00B03BAC">
        <w:rPr>
          <w:sz w:val="28"/>
          <w:szCs w:val="28"/>
        </w:rPr>
        <w:t xml:space="preserve"> reason </w:t>
      </w:r>
      <w:r w:rsidR="00D54226">
        <w:rPr>
          <w:sz w:val="28"/>
          <w:szCs w:val="28"/>
        </w:rPr>
        <w:t xml:space="preserve">and it </w:t>
      </w:r>
      <w:r w:rsidR="00C62B11" w:rsidRPr="00B03BAC">
        <w:rPr>
          <w:sz w:val="28"/>
          <w:szCs w:val="28"/>
        </w:rPr>
        <w:t xml:space="preserve">is not disputed that she worked for 9 years she is indeed entitled to 2 </w:t>
      </w:r>
      <w:r w:rsidRPr="00B03BAC">
        <w:rPr>
          <w:sz w:val="28"/>
          <w:szCs w:val="28"/>
        </w:rPr>
        <w:t>months’ notice</w:t>
      </w:r>
      <w:r w:rsidR="00C62B11" w:rsidRPr="00B03BAC">
        <w:rPr>
          <w:sz w:val="28"/>
          <w:szCs w:val="28"/>
        </w:rPr>
        <w:t xml:space="preserve"> of termination or payment in lieu thereof as provided under section 58(3)</w:t>
      </w:r>
      <w:r w:rsidR="009D79ED" w:rsidRPr="00B03BAC">
        <w:rPr>
          <w:sz w:val="28"/>
          <w:szCs w:val="28"/>
        </w:rPr>
        <w:t>(c ) as follows:</w:t>
      </w:r>
    </w:p>
    <w:p w14:paraId="22BFA6DE" w14:textId="1D92AF62" w:rsidR="00013B02" w:rsidRPr="00B03BAC" w:rsidRDefault="00013B02" w:rsidP="009D79ED">
      <w:pPr>
        <w:spacing w:line="360" w:lineRule="auto"/>
        <w:ind w:left="360"/>
        <w:jc w:val="both"/>
        <w:rPr>
          <w:rFonts w:cs="Arial"/>
          <w:bCs/>
          <w:i/>
          <w:iCs/>
          <w:sz w:val="28"/>
          <w:szCs w:val="28"/>
        </w:rPr>
      </w:pPr>
      <w:r w:rsidRPr="00B03BAC">
        <w:rPr>
          <w:sz w:val="28"/>
          <w:szCs w:val="28"/>
        </w:rPr>
        <w:tab/>
      </w:r>
      <w:r w:rsidRPr="00B03BAC">
        <w:rPr>
          <w:rFonts w:cs="Arial"/>
          <w:bCs/>
          <w:i/>
          <w:iCs/>
          <w:sz w:val="28"/>
          <w:szCs w:val="28"/>
        </w:rPr>
        <w:t>“58. Notice periods</w:t>
      </w:r>
    </w:p>
    <w:p w14:paraId="2D714BD2" w14:textId="77777777" w:rsidR="00013B02" w:rsidRPr="00B03BAC" w:rsidRDefault="00013B02" w:rsidP="00013B02">
      <w:pPr>
        <w:pStyle w:val="ListParagraph"/>
        <w:numPr>
          <w:ilvl w:val="0"/>
          <w:numId w:val="9"/>
        </w:numPr>
        <w:spacing w:line="360" w:lineRule="auto"/>
        <w:jc w:val="both"/>
        <w:rPr>
          <w:rFonts w:cs="Arial"/>
          <w:bCs/>
          <w:i/>
          <w:iCs/>
          <w:sz w:val="28"/>
          <w:szCs w:val="28"/>
        </w:rPr>
      </w:pPr>
      <w:r w:rsidRPr="00B03BAC">
        <w:rPr>
          <w:rFonts w:cs="Arial"/>
          <w:bCs/>
          <w:i/>
          <w:iCs/>
          <w:sz w:val="28"/>
          <w:szCs w:val="28"/>
        </w:rPr>
        <w:t>A contract of service shall not be terminated by an employer unless he or she gives notice to the employee, except-</w:t>
      </w:r>
    </w:p>
    <w:p w14:paraId="6E768177" w14:textId="5185446B" w:rsidR="00013B02" w:rsidRPr="00B03BAC" w:rsidRDefault="00013B02" w:rsidP="00013B02">
      <w:pPr>
        <w:pStyle w:val="ListParagraph"/>
        <w:spacing w:line="360" w:lineRule="auto"/>
        <w:ind w:left="1440"/>
        <w:jc w:val="both"/>
        <w:rPr>
          <w:rFonts w:cs="Arial"/>
          <w:bCs/>
          <w:i/>
          <w:iCs/>
          <w:sz w:val="28"/>
          <w:szCs w:val="28"/>
        </w:rPr>
      </w:pPr>
      <w:r w:rsidRPr="00B03BAC">
        <w:rPr>
          <w:rFonts w:cs="Arial"/>
          <w:bCs/>
          <w:i/>
          <w:iCs/>
          <w:sz w:val="28"/>
          <w:szCs w:val="28"/>
        </w:rPr>
        <w:t>…</w:t>
      </w:r>
    </w:p>
    <w:p w14:paraId="551BA769" w14:textId="61B807D5" w:rsidR="00013B02" w:rsidRPr="00B03BAC" w:rsidRDefault="00013B02" w:rsidP="009D79ED">
      <w:pPr>
        <w:pStyle w:val="ListParagraph"/>
        <w:spacing w:line="360" w:lineRule="auto"/>
        <w:ind w:left="1440"/>
        <w:jc w:val="both"/>
        <w:rPr>
          <w:rFonts w:cs="Arial"/>
          <w:bCs/>
          <w:i/>
          <w:iCs/>
          <w:sz w:val="28"/>
          <w:szCs w:val="28"/>
        </w:rPr>
      </w:pPr>
      <w:r w:rsidRPr="00B03BAC">
        <w:rPr>
          <w:rFonts w:cs="Arial"/>
          <w:bCs/>
          <w:i/>
          <w:iCs/>
          <w:sz w:val="28"/>
          <w:szCs w:val="28"/>
        </w:rPr>
        <w:t>(3) The notice required to be given by an employer or employee under this section shall be-</w:t>
      </w:r>
    </w:p>
    <w:p w14:paraId="6C115A42" w14:textId="3229C85A" w:rsidR="009D79ED" w:rsidRPr="00B03BAC" w:rsidRDefault="009D79ED" w:rsidP="009D79ED">
      <w:pPr>
        <w:pStyle w:val="ListParagraph"/>
        <w:spacing w:line="360" w:lineRule="auto"/>
        <w:ind w:left="1440"/>
        <w:jc w:val="both"/>
        <w:rPr>
          <w:rFonts w:cs="Arial"/>
          <w:bCs/>
          <w:i/>
          <w:iCs/>
          <w:sz w:val="28"/>
          <w:szCs w:val="28"/>
        </w:rPr>
      </w:pPr>
      <w:r w:rsidRPr="00B03BAC">
        <w:rPr>
          <w:rFonts w:cs="Arial"/>
          <w:bCs/>
          <w:i/>
          <w:iCs/>
          <w:sz w:val="28"/>
          <w:szCs w:val="28"/>
        </w:rPr>
        <w:t>…</w:t>
      </w:r>
    </w:p>
    <w:p w14:paraId="0826FB8F" w14:textId="39384430" w:rsidR="00013B02" w:rsidRPr="00B03BAC" w:rsidRDefault="00013B02" w:rsidP="009D79ED">
      <w:pPr>
        <w:pStyle w:val="ListParagraph"/>
        <w:spacing w:line="360" w:lineRule="auto"/>
        <w:ind w:left="1440"/>
        <w:jc w:val="both"/>
        <w:rPr>
          <w:rFonts w:cs="Arial"/>
          <w:bCs/>
          <w:i/>
          <w:iCs/>
          <w:sz w:val="28"/>
          <w:szCs w:val="28"/>
        </w:rPr>
      </w:pPr>
      <w:r w:rsidRPr="00B03BAC">
        <w:rPr>
          <w:rFonts w:cs="Arial"/>
          <w:bCs/>
          <w:i/>
          <w:iCs/>
          <w:sz w:val="28"/>
          <w:szCs w:val="28"/>
        </w:rPr>
        <w:t>(c) not less than two months, where the employee has been employed for period of five, but less than ten years; and</w:t>
      </w:r>
      <w:r w:rsidR="009D79ED" w:rsidRPr="00B03BAC">
        <w:rPr>
          <w:rFonts w:cs="Arial"/>
          <w:bCs/>
          <w:i/>
          <w:iCs/>
          <w:sz w:val="28"/>
          <w:szCs w:val="28"/>
        </w:rPr>
        <w:t>…”</w:t>
      </w:r>
    </w:p>
    <w:p w14:paraId="10AA86FF" w14:textId="02A9D7E3" w:rsidR="00FD43E9" w:rsidRPr="00FF501A" w:rsidRDefault="001E7142" w:rsidP="00D345B8">
      <w:pPr>
        <w:spacing w:line="360" w:lineRule="auto"/>
        <w:jc w:val="both"/>
        <w:rPr>
          <w:b/>
          <w:bCs/>
          <w:sz w:val="28"/>
          <w:szCs w:val="28"/>
        </w:rPr>
      </w:pPr>
      <w:r w:rsidRPr="00B03BAC">
        <w:rPr>
          <w:sz w:val="28"/>
          <w:szCs w:val="28"/>
        </w:rPr>
        <w:t xml:space="preserve">She is therefore awarded </w:t>
      </w:r>
      <w:r w:rsidR="00FF501A">
        <w:rPr>
          <w:sz w:val="28"/>
          <w:szCs w:val="28"/>
        </w:rPr>
        <w:t xml:space="preserve">payment in lieu of notice </w:t>
      </w:r>
      <w:r w:rsidRPr="00B03BAC">
        <w:rPr>
          <w:sz w:val="28"/>
          <w:szCs w:val="28"/>
        </w:rPr>
        <w:t>at the rate of Ugx. 1,620,000/- per month</w:t>
      </w:r>
      <w:r w:rsidR="00FF501A">
        <w:rPr>
          <w:sz w:val="28"/>
          <w:szCs w:val="28"/>
        </w:rPr>
        <w:t xml:space="preserve"> amounting to </w:t>
      </w:r>
      <w:r w:rsidR="00FF501A" w:rsidRPr="00FF501A">
        <w:rPr>
          <w:b/>
          <w:bCs/>
          <w:sz w:val="28"/>
          <w:szCs w:val="28"/>
        </w:rPr>
        <w:t>Ugx. 3,240,000/-.</w:t>
      </w:r>
      <w:r w:rsidRPr="00FF501A">
        <w:rPr>
          <w:b/>
          <w:bCs/>
          <w:sz w:val="28"/>
          <w:szCs w:val="28"/>
        </w:rPr>
        <w:t xml:space="preserve"> </w:t>
      </w:r>
    </w:p>
    <w:p w14:paraId="667C25CF" w14:textId="216FD8BA" w:rsidR="001E7142" w:rsidRPr="00D345B8" w:rsidRDefault="001E7142" w:rsidP="00D345B8">
      <w:pPr>
        <w:pStyle w:val="ListParagraph"/>
        <w:numPr>
          <w:ilvl w:val="0"/>
          <w:numId w:val="8"/>
        </w:numPr>
        <w:spacing w:line="360" w:lineRule="auto"/>
        <w:jc w:val="both"/>
        <w:rPr>
          <w:sz w:val="28"/>
          <w:szCs w:val="28"/>
        </w:rPr>
      </w:pPr>
      <w:r w:rsidRPr="00D345B8">
        <w:rPr>
          <w:b/>
          <w:bCs/>
          <w:sz w:val="28"/>
          <w:szCs w:val="28"/>
        </w:rPr>
        <w:t xml:space="preserve">Severance Allowance equivalent to 9 </w:t>
      </w:r>
      <w:r w:rsidR="00D345B8" w:rsidRPr="00D345B8">
        <w:rPr>
          <w:b/>
          <w:bCs/>
          <w:sz w:val="28"/>
          <w:szCs w:val="28"/>
        </w:rPr>
        <w:t>months’</w:t>
      </w:r>
      <w:r w:rsidRPr="00D345B8">
        <w:rPr>
          <w:b/>
          <w:bCs/>
          <w:sz w:val="28"/>
          <w:szCs w:val="28"/>
        </w:rPr>
        <w:t xml:space="preserve"> pay</w:t>
      </w:r>
    </w:p>
    <w:p w14:paraId="59D25C3B" w14:textId="77777777" w:rsidR="002C6E69" w:rsidRDefault="00D345B8" w:rsidP="002C6E69">
      <w:pPr>
        <w:spacing w:line="360" w:lineRule="auto"/>
        <w:jc w:val="both"/>
        <w:rPr>
          <w:sz w:val="28"/>
          <w:szCs w:val="28"/>
        </w:rPr>
      </w:pPr>
      <w:r>
        <w:rPr>
          <w:sz w:val="28"/>
          <w:szCs w:val="28"/>
        </w:rPr>
        <w:t xml:space="preserve">Citing </w:t>
      </w:r>
      <w:r w:rsidRPr="00B03BAC">
        <w:rPr>
          <w:b/>
          <w:bCs/>
          <w:sz w:val="28"/>
          <w:szCs w:val="28"/>
        </w:rPr>
        <w:t xml:space="preserve">Dr. peter </w:t>
      </w:r>
      <w:proofErr w:type="spellStart"/>
      <w:r w:rsidRPr="00B03BAC">
        <w:rPr>
          <w:b/>
          <w:bCs/>
          <w:sz w:val="28"/>
          <w:szCs w:val="28"/>
        </w:rPr>
        <w:t>Wasswa</w:t>
      </w:r>
      <w:proofErr w:type="spellEnd"/>
      <w:r w:rsidRPr="00B03BAC">
        <w:rPr>
          <w:b/>
          <w:bCs/>
          <w:sz w:val="28"/>
          <w:szCs w:val="28"/>
        </w:rPr>
        <w:t xml:space="preserve"> </w:t>
      </w:r>
      <w:proofErr w:type="spellStart"/>
      <w:r w:rsidRPr="00B03BAC">
        <w:rPr>
          <w:b/>
          <w:bCs/>
          <w:sz w:val="28"/>
          <w:szCs w:val="28"/>
        </w:rPr>
        <w:t>Kityaba</w:t>
      </w:r>
      <w:proofErr w:type="spellEnd"/>
      <w:r w:rsidRPr="00B03BAC">
        <w:rPr>
          <w:b/>
          <w:bCs/>
          <w:sz w:val="28"/>
          <w:szCs w:val="28"/>
        </w:rPr>
        <w:t xml:space="preserve"> </w:t>
      </w:r>
      <w:proofErr w:type="spellStart"/>
      <w:r w:rsidRPr="00B03BAC">
        <w:rPr>
          <w:b/>
          <w:bCs/>
          <w:sz w:val="28"/>
          <w:szCs w:val="28"/>
        </w:rPr>
        <w:t>vs</w:t>
      </w:r>
      <w:proofErr w:type="spellEnd"/>
      <w:r w:rsidRPr="00B03BAC">
        <w:rPr>
          <w:b/>
          <w:bCs/>
          <w:sz w:val="28"/>
          <w:szCs w:val="28"/>
        </w:rPr>
        <w:t xml:space="preserve"> African Field Epidemiology Network (AFNET) LDC No 084 of 2016</w:t>
      </w:r>
      <w:r>
        <w:rPr>
          <w:b/>
          <w:bCs/>
          <w:sz w:val="28"/>
          <w:szCs w:val="28"/>
        </w:rPr>
        <w:t xml:space="preserve">, </w:t>
      </w:r>
      <w:r>
        <w:rPr>
          <w:sz w:val="28"/>
          <w:szCs w:val="28"/>
        </w:rPr>
        <w:t xml:space="preserve">Mr. </w:t>
      </w:r>
      <w:proofErr w:type="spellStart"/>
      <w:proofErr w:type="gramStart"/>
      <w:r>
        <w:rPr>
          <w:sz w:val="28"/>
          <w:szCs w:val="28"/>
        </w:rPr>
        <w:t>Lule</w:t>
      </w:r>
      <w:proofErr w:type="spellEnd"/>
      <w:r>
        <w:rPr>
          <w:sz w:val="28"/>
          <w:szCs w:val="28"/>
        </w:rPr>
        <w:t xml:space="preserve"> </w:t>
      </w:r>
      <w:r w:rsidR="001E7142" w:rsidRPr="00B03BAC">
        <w:rPr>
          <w:sz w:val="28"/>
          <w:szCs w:val="28"/>
        </w:rPr>
        <w:t xml:space="preserve"> submitted</w:t>
      </w:r>
      <w:proofErr w:type="gramEnd"/>
      <w:r w:rsidR="001E7142" w:rsidRPr="00B03BAC">
        <w:rPr>
          <w:sz w:val="28"/>
          <w:szCs w:val="28"/>
        </w:rPr>
        <w:t xml:space="preserve"> that it is trite that where there is no formula agreed between the employee and </w:t>
      </w:r>
      <w:r w:rsidRPr="00B03BAC">
        <w:rPr>
          <w:sz w:val="28"/>
          <w:szCs w:val="28"/>
        </w:rPr>
        <w:t>employer, pursuant</w:t>
      </w:r>
      <w:r w:rsidR="001E7142" w:rsidRPr="00B03BAC">
        <w:rPr>
          <w:sz w:val="28"/>
          <w:szCs w:val="28"/>
        </w:rPr>
        <w:t xml:space="preserve"> to </w:t>
      </w:r>
      <w:r w:rsidRPr="00B03BAC">
        <w:rPr>
          <w:sz w:val="28"/>
          <w:szCs w:val="28"/>
        </w:rPr>
        <w:t>sections 88</w:t>
      </w:r>
      <w:r w:rsidR="001E7142" w:rsidRPr="00B03BAC">
        <w:rPr>
          <w:sz w:val="28"/>
          <w:szCs w:val="28"/>
        </w:rPr>
        <w:t xml:space="preserve"> and 89, it shall be calculated at 1 month</w:t>
      </w:r>
      <w:r>
        <w:rPr>
          <w:sz w:val="28"/>
          <w:szCs w:val="28"/>
        </w:rPr>
        <w:t>’</w:t>
      </w:r>
      <w:r w:rsidR="001E7142" w:rsidRPr="00B03BAC">
        <w:rPr>
          <w:sz w:val="28"/>
          <w:szCs w:val="28"/>
        </w:rPr>
        <w:t xml:space="preserve">s salary for every year served. He prayed </w:t>
      </w:r>
      <w:r>
        <w:rPr>
          <w:sz w:val="28"/>
          <w:szCs w:val="28"/>
        </w:rPr>
        <w:t xml:space="preserve">that the Claimant is awarded </w:t>
      </w:r>
      <w:r w:rsidR="001E7142" w:rsidRPr="00B03BAC">
        <w:rPr>
          <w:sz w:val="28"/>
          <w:szCs w:val="28"/>
        </w:rPr>
        <w:t xml:space="preserve">severance pay equivalent to 9 </w:t>
      </w:r>
      <w:r w:rsidRPr="00B03BAC">
        <w:rPr>
          <w:sz w:val="28"/>
          <w:szCs w:val="28"/>
        </w:rPr>
        <w:t>months’</w:t>
      </w:r>
      <w:r>
        <w:rPr>
          <w:sz w:val="28"/>
          <w:szCs w:val="28"/>
        </w:rPr>
        <w:t xml:space="preserve"> salary</w:t>
      </w:r>
      <w:r w:rsidR="001E7142" w:rsidRPr="00B03BAC">
        <w:rPr>
          <w:sz w:val="28"/>
          <w:szCs w:val="28"/>
        </w:rPr>
        <w:t xml:space="preserve"> for the 9 </w:t>
      </w:r>
      <w:proofErr w:type="gramStart"/>
      <w:r w:rsidR="00FF501A" w:rsidRPr="00B03BAC">
        <w:rPr>
          <w:sz w:val="28"/>
          <w:szCs w:val="28"/>
        </w:rPr>
        <w:t xml:space="preserve">years </w:t>
      </w:r>
      <w:r>
        <w:rPr>
          <w:sz w:val="28"/>
          <w:szCs w:val="28"/>
        </w:rPr>
        <w:t xml:space="preserve"> she</w:t>
      </w:r>
      <w:proofErr w:type="gramEnd"/>
      <w:r>
        <w:rPr>
          <w:sz w:val="28"/>
          <w:szCs w:val="28"/>
        </w:rPr>
        <w:t xml:space="preserve"> </w:t>
      </w:r>
      <w:r w:rsidR="001E7142" w:rsidRPr="00B03BAC">
        <w:rPr>
          <w:sz w:val="28"/>
          <w:szCs w:val="28"/>
        </w:rPr>
        <w:t>served the Respondent</w:t>
      </w:r>
      <w:r>
        <w:rPr>
          <w:sz w:val="28"/>
          <w:szCs w:val="28"/>
        </w:rPr>
        <w:t>,</w:t>
      </w:r>
      <w:r w:rsidR="001E7142" w:rsidRPr="00B03BAC">
        <w:rPr>
          <w:sz w:val="28"/>
          <w:szCs w:val="28"/>
        </w:rPr>
        <w:t xml:space="preserve"> amounting to </w:t>
      </w:r>
      <w:r w:rsidR="001E7142" w:rsidRPr="00FF501A">
        <w:rPr>
          <w:b/>
          <w:bCs/>
          <w:sz w:val="28"/>
          <w:szCs w:val="28"/>
        </w:rPr>
        <w:t>Ugx. 14,580,000/-</w:t>
      </w:r>
      <w:r w:rsidR="003A6DB4" w:rsidRPr="00B03BAC">
        <w:rPr>
          <w:sz w:val="28"/>
          <w:szCs w:val="28"/>
        </w:rPr>
        <w:t xml:space="preserve">. </w:t>
      </w:r>
      <w:r>
        <w:rPr>
          <w:sz w:val="28"/>
          <w:szCs w:val="28"/>
        </w:rPr>
        <w:t xml:space="preserve"> </w:t>
      </w:r>
      <w:r w:rsidR="003A6DB4" w:rsidRPr="00B03BAC">
        <w:rPr>
          <w:sz w:val="28"/>
          <w:szCs w:val="28"/>
        </w:rPr>
        <w:t xml:space="preserve">Having </w:t>
      </w:r>
      <w:r w:rsidR="002C6E69">
        <w:rPr>
          <w:sz w:val="28"/>
          <w:szCs w:val="28"/>
        </w:rPr>
        <w:t xml:space="preserve">already </w:t>
      </w:r>
      <w:r w:rsidR="003A6DB4" w:rsidRPr="00B03BAC">
        <w:rPr>
          <w:sz w:val="28"/>
          <w:szCs w:val="28"/>
        </w:rPr>
        <w:t xml:space="preserve">established that she was unlawfully terminated, </w:t>
      </w:r>
      <w:r w:rsidR="002C6E69">
        <w:rPr>
          <w:sz w:val="28"/>
          <w:szCs w:val="28"/>
        </w:rPr>
        <w:t>she is awarded severance pay at the rate of 1 month each at Ugx 1, 620,000/-,   for the 9 years she served.</w:t>
      </w:r>
    </w:p>
    <w:p w14:paraId="48CAA1BA" w14:textId="37888599" w:rsidR="003A6DB4" w:rsidRPr="00B03BAC" w:rsidRDefault="002C6E69" w:rsidP="002C6E69">
      <w:pPr>
        <w:spacing w:line="360" w:lineRule="auto"/>
        <w:jc w:val="both"/>
        <w:rPr>
          <w:b/>
          <w:bCs/>
          <w:sz w:val="28"/>
          <w:szCs w:val="28"/>
        </w:rPr>
      </w:pPr>
      <w:proofErr w:type="spellStart"/>
      <w:r>
        <w:rPr>
          <w:sz w:val="28"/>
          <w:szCs w:val="28"/>
        </w:rPr>
        <w:lastRenderedPageBreak/>
        <w:t>iii.</w:t>
      </w:r>
      <w:r w:rsidR="003A6DB4" w:rsidRPr="00B03BAC">
        <w:rPr>
          <w:b/>
          <w:bCs/>
          <w:sz w:val="28"/>
          <w:szCs w:val="28"/>
        </w:rPr>
        <w:t>General</w:t>
      </w:r>
      <w:proofErr w:type="spellEnd"/>
      <w:r w:rsidR="003A6DB4" w:rsidRPr="00B03BAC">
        <w:rPr>
          <w:b/>
          <w:bCs/>
          <w:sz w:val="28"/>
          <w:szCs w:val="28"/>
        </w:rPr>
        <w:t xml:space="preserve"> Damages.</w:t>
      </w:r>
    </w:p>
    <w:p w14:paraId="560FE1DE" w14:textId="56438DA3" w:rsidR="00034BFC" w:rsidRPr="00B03BAC" w:rsidRDefault="00034BFC" w:rsidP="00034BFC">
      <w:pPr>
        <w:spacing w:line="360" w:lineRule="auto"/>
        <w:ind w:left="360"/>
        <w:jc w:val="both"/>
        <w:rPr>
          <w:sz w:val="28"/>
          <w:szCs w:val="28"/>
        </w:rPr>
      </w:pPr>
      <w:r w:rsidRPr="00B03BAC">
        <w:rPr>
          <w:sz w:val="28"/>
          <w:szCs w:val="28"/>
        </w:rPr>
        <w:t xml:space="preserve">She prayed for an order for General Damages for inconvenience, mental Anguish, psychological torture and humiliation she suffered as a result of her summary termination </w:t>
      </w:r>
      <w:proofErr w:type="gramStart"/>
      <w:r w:rsidRPr="00B03BAC">
        <w:rPr>
          <w:sz w:val="28"/>
          <w:szCs w:val="28"/>
        </w:rPr>
        <w:t>by  the</w:t>
      </w:r>
      <w:proofErr w:type="gramEnd"/>
      <w:r w:rsidRPr="00B03BAC">
        <w:rPr>
          <w:sz w:val="28"/>
          <w:szCs w:val="28"/>
        </w:rPr>
        <w:t xml:space="preserve"> Respondent whom she served for 9 years. He prayed that following </w:t>
      </w:r>
      <w:r w:rsidRPr="00B03BAC">
        <w:rPr>
          <w:b/>
          <w:bCs/>
          <w:sz w:val="28"/>
          <w:szCs w:val="28"/>
        </w:rPr>
        <w:t xml:space="preserve">Dr. Peter </w:t>
      </w:r>
      <w:proofErr w:type="spellStart"/>
      <w:r w:rsidRPr="00B03BAC">
        <w:rPr>
          <w:b/>
          <w:bCs/>
          <w:sz w:val="28"/>
          <w:szCs w:val="28"/>
        </w:rPr>
        <w:t>Kityaba</w:t>
      </w:r>
      <w:proofErr w:type="spellEnd"/>
      <w:r w:rsidRPr="00B03BAC">
        <w:rPr>
          <w:b/>
          <w:bCs/>
          <w:sz w:val="28"/>
          <w:szCs w:val="28"/>
        </w:rPr>
        <w:t>(</w:t>
      </w:r>
      <w:r w:rsidRPr="00B03BAC">
        <w:rPr>
          <w:sz w:val="28"/>
          <w:szCs w:val="28"/>
        </w:rPr>
        <w:t xml:space="preserve">supra) in which this court awarded Ugx. 150,000,000/- as general damages, the </w:t>
      </w:r>
      <w:r w:rsidR="004B02D3">
        <w:rPr>
          <w:sz w:val="28"/>
          <w:szCs w:val="28"/>
        </w:rPr>
        <w:t>C</w:t>
      </w:r>
      <w:r w:rsidRPr="00B03BAC">
        <w:rPr>
          <w:sz w:val="28"/>
          <w:szCs w:val="28"/>
        </w:rPr>
        <w:t xml:space="preserve">laimant should be awarded Ugx. </w:t>
      </w:r>
      <w:r w:rsidR="004914EA">
        <w:rPr>
          <w:sz w:val="28"/>
          <w:szCs w:val="28"/>
        </w:rPr>
        <w:t>5</w:t>
      </w:r>
      <w:r w:rsidR="00BD1A4E" w:rsidRPr="00B03BAC">
        <w:rPr>
          <w:sz w:val="28"/>
          <w:szCs w:val="28"/>
        </w:rPr>
        <w:t>0</w:t>
      </w:r>
      <w:r w:rsidRPr="00B03BAC">
        <w:rPr>
          <w:sz w:val="28"/>
          <w:szCs w:val="28"/>
        </w:rPr>
        <w:t>,000,000/- as General Damages.</w:t>
      </w:r>
    </w:p>
    <w:p w14:paraId="42204E0F" w14:textId="0F22CD0B" w:rsidR="00034BFC" w:rsidRPr="00B03BAC" w:rsidRDefault="00034BFC" w:rsidP="00034BFC">
      <w:pPr>
        <w:spacing w:line="360" w:lineRule="auto"/>
        <w:ind w:left="360"/>
        <w:jc w:val="both"/>
        <w:rPr>
          <w:sz w:val="28"/>
          <w:szCs w:val="28"/>
        </w:rPr>
      </w:pPr>
      <w:r w:rsidRPr="00B03BAC">
        <w:rPr>
          <w:sz w:val="28"/>
          <w:szCs w:val="28"/>
        </w:rPr>
        <w:t>Indeed</w:t>
      </w:r>
      <w:r w:rsidR="00835C5C" w:rsidRPr="00B03BAC">
        <w:rPr>
          <w:sz w:val="28"/>
          <w:szCs w:val="28"/>
        </w:rPr>
        <w:t>,</w:t>
      </w:r>
      <w:r w:rsidRPr="00B03BAC">
        <w:rPr>
          <w:sz w:val="28"/>
          <w:szCs w:val="28"/>
        </w:rPr>
        <w:t xml:space="preserve"> general damages are intended to compensate the aggrieved party and to return him or her to the position he or she was in before the injury occasioned by the Respondent. The quantum of damages is however decided at the discretion of Court </w:t>
      </w:r>
      <w:r w:rsidR="00835C5C" w:rsidRPr="00B03BAC">
        <w:rPr>
          <w:sz w:val="28"/>
          <w:szCs w:val="28"/>
        </w:rPr>
        <w:t>and on the merits of each case.  The Claimant in the instant case was summarily terminated with</w:t>
      </w:r>
      <w:r w:rsidR="004B02D3">
        <w:rPr>
          <w:sz w:val="28"/>
          <w:szCs w:val="28"/>
        </w:rPr>
        <w:t>ou</w:t>
      </w:r>
      <w:r w:rsidR="00835C5C" w:rsidRPr="00B03BAC">
        <w:rPr>
          <w:sz w:val="28"/>
          <w:szCs w:val="28"/>
        </w:rPr>
        <w:t>t</w:t>
      </w:r>
      <w:r w:rsidR="004B02D3">
        <w:rPr>
          <w:sz w:val="28"/>
          <w:szCs w:val="28"/>
        </w:rPr>
        <w:t xml:space="preserve"> any</w:t>
      </w:r>
      <w:r w:rsidR="00835C5C" w:rsidRPr="00B03BAC">
        <w:rPr>
          <w:sz w:val="28"/>
          <w:szCs w:val="28"/>
        </w:rPr>
        <w:t xml:space="preserve"> justification and she lost her source of income as a result of her unlawful termination therefore</w:t>
      </w:r>
      <w:r w:rsidR="004B02D3">
        <w:rPr>
          <w:sz w:val="28"/>
          <w:szCs w:val="28"/>
        </w:rPr>
        <w:t>,</w:t>
      </w:r>
      <w:r w:rsidR="00835C5C" w:rsidRPr="00B03BAC">
        <w:rPr>
          <w:sz w:val="28"/>
          <w:szCs w:val="28"/>
        </w:rPr>
        <w:t xml:space="preserve"> she is entitle</w:t>
      </w:r>
      <w:r w:rsidR="00C76C53" w:rsidRPr="00B03BAC">
        <w:rPr>
          <w:sz w:val="28"/>
          <w:szCs w:val="28"/>
        </w:rPr>
        <w:t xml:space="preserve">d to an award of general damages. We believe an award of </w:t>
      </w:r>
      <w:r w:rsidR="00C76C53" w:rsidRPr="00CA1815">
        <w:rPr>
          <w:b/>
          <w:bCs/>
          <w:sz w:val="28"/>
          <w:szCs w:val="28"/>
        </w:rPr>
        <w:t>Ugx.3</w:t>
      </w:r>
      <w:r w:rsidR="00FF501A">
        <w:rPr>
          <w:b/>
          <w:bCs/>
          <w:sz w:val="28"/>
          <w:szCs w:val="28"/>
        </w:rPr>
        <w:t>0</w:t>
      </w:r>
      <w:r w:rsidR="00C76C53" w:rsidRPr="00CA1815">
        <w:rPr>
          <w:b/>
          <w:bCs/>
          <w:sz w:val="28"/>
          <w:szCs w:val="28"/>
        </w:rPr>
        <w:t xml:space="preserve">,000,000/- </w:t>
      </w:r>
      <w:r w:rsidR="00C76C53" w:rsidRPr="00B03BAC">
        <w:rPr>
          <w:sz w:val="28"/>
          <w:szCs w:val="28"/>
        </w:rPr>
        <w:t>is sufficient</w:t>
      </w:r>
      <w:r w:rsidR="00CA1815">
        <w:rPr>
          <w:sz w:val="28"/>
          <w:szCs w:val="28"/>
        </w:rPr>
        <w:t xml:space="preserve"> as general damages</w:t>
      </w:r>
      <w:r w:rsidR="00C76C53" w:rsidRPr="00B03BAC">
        <w:rPr>
          <w:sz w:val="28"/>
          <w:szCs w:val="28"/>
        </w:rPr>
        <w:t>.</w:t>
      </w:r>
    </w:p>
    <w:p w14:paraId="3B32F35C" w14:textId="01E27D71" w:rsidR="00C76C53" w:rsidRPr="00B03BAC" w:rsidRDefault="00C76C53" w:rsidP="00C76C53">
      <w:pPr>
        <w:pStyle w:val="ListParagraph"/>
        <w:numPr>
          <w:ilvl w:val="0"/>
          <w:numId w:val="8"/>
        </w:numPr>
        <w:spacing w:line="360" w:lineRule="auto"/>
        <w:jc w:val="both"/>
        <w:rPr>
          <w:b/>
          <w:bCs/>
          <w:sz w:val="28"/>
          <w:szCs w:val="28"/>
        </w:rPr>
      </w:pPr>
      <w:r w:rsidRPr="00B03BAC">
        <w:rPr>
          <w:b/>
          <w:bCs/>
          <w:sz w:val="28"/>
          <w:szCs w:val="28"/>
        </w:rPr>
        <w:t>Unpaid Annual leave</w:t>
      </w:r>
    </w:p>
    <w:p w14:paraId="68F317F7" w14:textId="2B8BCEE7" w:rsidR="00C76C53" w:rsidRPr="00B03BAC" w:rsidRDefault="00C76C53" w:rsidP="00C76C53">
      <w:pPr>
        <w:spacing w:line="360" w:lineRule="auto"/>
        <w:ind w:left="360"/>
        <w:jc w:val="both"/>
        <w:rPr>
          <w:sz w:val="28"/>
          <w:szCs w:val="28"/>
        </w:rPr>
      </w:pPr>
      <w:r w:rsidRPr="00B03BAC">
        <w:rPr>
          <w:sz w:val="28"/>
          <w:szCs w:val="28"/>
        </w:rPr>
        <w:t>She also prayed for an order for unpaid Annual Leave totaling to 150 days</w:t>
      </w:r>
      <w:r w:rsidR="00334F69" w:rsidRPr="00B03BAC">
        <w:rPr>
          <w:sz w:val="28"/>
          <w:szCs w:val="28"/>
        </w:rPr>
        <w:t>.</w:t>
      </w:r>
      <w:r w:rsidRPr="00B03BAC">
        <w:rPr>
          <w:sz w:val="28"/>
          <w:szCs w:val="28"/>
        </w:rPr>
        <w:t xml:space="preserve"> counsel cited section 54(1) of the Employment Act, which provides that annual leave </w:t>
      </w:r>
      <w:r w:rsidR="00334F69" w:rsidRPr="00B03BAC">
        <w:rPr>
          <w:sz w:val="28"/>
          <w:szCs w:val="28"/>
        </w:rPr>
        <w:t xml:space="preserve">with full pay </w:t>
      </w:r>
      <w:r w:rsidRPr="00B03BAC">
        <w:rPr>
          <w:sz w:val="28"/>
          <w:szCs w:val="28"/>
        </w:rPr>
        <w:t xml:space="preserve">is </w:t>
      </w:r>
      <w:r w:rsidR="00334F69" w:rsidRPr="00B03BAC">
        <w:rPr>
          <w:sz w:val="28"/>
          <w:szCs w:val="28"/>
        </w:rPr>
        <w:t xml:space="preserve">mandatory and </w:t>
      </w:r>
      <w:proofErr w:type="spellStart"/>
      <w:r w:rsidR="00334F69" w:rsidRPr="00B03BAC">
        <w:rPr>
          <w:b/>
          <w:bCs/>
          <w:sz w:val="28"/>
          <w:szCs w:val="28"/>
        </w:rPr>
        <w:t>Mbiika</w:t>
      </w:r>
      <w:proofErr w:type="spellEnd"/>
      <w:r w:rsidR="00334F69" w:rsidRPr="00B03BAC">
        <w:rPr>
          <w:b/>
          <w:bCs/>
          <w:sz w:val="28"/>
          <w:szCs w:val="28"/>
        </w:rPr>
        <w:t xml:space="preserve"> Dennis </w:t>
      </w:r>
      <w:proofErr w:type="spellStart"/>
      <w:r w:rsidR="00334F69" w:rsidRPr="00B03BAC">
        <w:rPr>
          <w:b/>
          <w:bCs/>
          <w:sz w:val="28"/>
          <w:szCs w:val="28"/>
        </w:rPr>
        <w:t>Vs</w:t>
      </w:r>
      <w:proofErr w:type="spellEnd"/>
      <w:r w:rsidR="00334F69" w:rsidRPr="00B03BAC">
        <w:rPr>
          <w:b/>
          <w:bCs/>
          <w:sz w:val="28"/>
          <w:szCs w:val="28"/>
        </w:rPr>
        <w:t xml:space="preserve"> Centenary Bank (supra) </w:t>
      </w:r>
      <w:r w:rsidR="00334F69" w:rsidRPr="00B03BAC">
        <w:rPr>
          <w:sz w:val="28"/>
          <w:szCs w:val="28"/>
        </w:rPr>
        <w:t>in which this court held that:</w:t>
      </w:r>
    </w:p>
    <w:p w14:paraId="1117A1AB" w14:textId="19B07404" w:rsidR="00334F69" w:rsidRPr="00B03BAC" w:rsidRDefault="00334F69" w:rsidP="00334F69">
      <w:pPr>
        <w:spacing w:line="360" w:lineRule="auto"/>
        <w:ind w:left="720"/>
        <w:jc w:val="both"/>
        <w:rPr>
          <w:i/>
          <w:iCs/>
          <w:sz w:val="28"/>
          <w:szCs w:val="28"/>
        </w:rPr>
      </w:pPr>
      <w:r w:rsidRPr="00B03BAC">
        <w:rPr>
          <w:i/>
          <w:iCs/>
          <w:sz w:val="28"/>
          <w:szCs w:val="28"/>
        </w:rPr>
        <w:t>It is the duty of the employer to put a system in place that each employee takes leave in a given calendar year and the absence or weakness of such a system does not at all affect the entitlement of the employee to his leave…”</w:t>
      </w:r>
    </w:p>
    <w:p w14:paraId="099BE58E" w14:textId="77777777" w:rsidR="003D75DA" w:rsidRDefault="00BD0BBB" w:rsidP="0063119A">
      <w:pPr>
        <w:spacing w:line="360" w:lineRule="auto"/>
        <w:ind w:left="360"/>
        <w:jc w:val="both"/>
        <w:rPr>
          <w:sz w:val="28"/>
          <w:szCs w:val="28"/>
        </w:rPr>
      </w:pPr>
      <w:r w:rsidRPr="00B03BAC">
        <w:rPr>
          <w:sz w:val="28"/>
          <w:szCs w:val="28"/>
        </w:rPr>
        <w:lastRenderedPageBreak/>
        <w:t>According to Counsel, the claimant applied for but could not take leave for the years 2009 to 2010 and 2010 to 2011 because there was no replacement. The application forms were attached and marked as C6</w:t>
      </w:r>
      <w:r w:rsidR="002C31FD" w:rsidRPr="00B03BAC">
        <w:rPr>
          <w:sz w:val="28"/>
          <w:szCs w:val="28"/>
        </w:rPr>
        <w:t xml:space="preserve"> and emails to that effect at page 123 of the trial bundle.</w:t>
      </w:r>
      <w:r w:rsidR="000C2496" w:rsidRPr="00B03BAC">
        <w:rPr>
          <w:sz w:val="28"/>
          <w:szCs w:val="28"/>
        </w:rPr>
        <w:t xml:space="preserve"> The Respondent did not adduce any evidence to the contrary. </w:t>
      </w:r>
      <w:r w:rsidR="00A8339F" w:rsidRPr="00B03BAC">
        <w:rPr>
          <w:sz w:val="28"/>
          <w:szCs w:val="28"/>
        </w:rPr>
        <w:t xml:space="preserve"> She also relied on a muster roll containing all the staff attendance information, which he said she retrieved from the Nakawa labour office.  </w:t>
      </w:r>
    </w:p>
    <w:p w14:paraId="3CC23A13" w14:textId="77777777" w:rsidR="003D75DA" w:rsidRPr="006E2332" w:rsidRDefault="003D75DA" w:rsidP="003D75DA">
      <w:pPr>
        <w:spacing w:line="360" w:lineRule="auto"/>
        <w:jc w:val="both"/>
        <w:rPr>
          <w:rFonts w:asciiTheme="minorHAnsi" w:hAnsiTheme="minorHAnsi" w:cstheme="minorHAnsi"/>
          <w:bCs/>
          <w:sz w:val="28"/>
          <w:szCs w:val="28"/>
        </w:rPr>
      </w:pPr>
      <w:r w:rsidRPr="006E2332">
        <w:rPr>
          <w:rFonts w:asciiTheme="minorHAnsi" w:hAnsiTheme="minorHAnsi" w:cstheme="minorHAnsi"/>
          <w:bCs/>
          <w:sz w:val="28"/>
          <w:szCs w:val="28"/>
        </w:rPr>
        <w:t>It is trite law that the entitlement to leave is a fundamental part of an employment contract. Section 54(1) (a) of the Employment Act provides that:</w:t>
      </w:r>
    </w:p>
    <w:p w14:paraId="023ABB4E" w14:textId="77777777" w:rsidR="003D75DA" w:rsidRPr="006E2332" w:rsidRDefault="003D75DA" w:rsidP="003D75DA">
      <w:pPr>
        <w:spacing w:line="360" w:lineRule="auto"/>
        <w:jc w:val="both"/>
        <w:rPr>
          <w:rFonts w:asciiTheme="minorHAnsi" w:hAnsiTheme="minorHAnsi" w:cstheme="minorHAnsi"/>
          <w:b/>
          <w:bCs/>
          <w:i/>
          <w:iCs/>
          <w:sz w:val="28"/>
          <w:szCs w:val="28"/>
        </w:rPr>
      </w:pPr>
      <w:r w:rsidRPr="006E2332">
        <w:rPr>
          <w:rFonts w:asciiTheme="minorHAnsi" w:hAnsiTheme="minorHAnsi" w:cstheme="minorHAnsi"/>
          <w:b/>
          <w:bCs/>
          <w:i/>
          <w:iCs/>
          <w:sz w:val="28"/>
          <w:szCs w:val="28"/>
        </w:rPr>
        <w:t>“…</w:t>
      </w:r>
    </w:p>
    <w:p w14:paraId="22304EFE" w14:textId="77777777" w:rsidR="003D75DA" w:rsidRPr="006E2332" w:rsidRDefault="003D75DA" w:rsidP="003D75DA">
      <w:pPr>
        <w:pStyle w:val="ListParagraph"/>
        <w:numPr>
          <w:ilvl w:val="0"/>
          <w:numId w:val="10"/>
        </w:numPr>
        <w:spacing w:line="360" w:lineRule="auto"/>
        <w:jc w:val="both"/>
        <w:rPr>
          <w:rFonts w:asciiTheme="minorHAnsi" w:hAnsiTheme="minorHAnsi" w:cstheme="minorHAnsi"/>
          <w:b/>
          <w:bCs/>
          <w:i/>
          <w:iCs/>
          <w:sz w:val="28"/>
          <w:szCs w:val="28"/>
        </w:rPr>
      </w:pPr>
      <w:r w:rsidRPr="006E2332">
        <w:rPr>
          <w:rFonts w:asciiTheme="minorHAnsi" w:hAnsiTheme="minorHAnsi" w:cstheme="minorHAnsi"/>
          <w:b/>
          <w:bCs/>
          <w:i/>
          <w:iCs/>
          <w:sz w:val="28"/>
          <w:szCs w:val="28"/>
        </w:rPr>
        <w:t xml:space="preserve">Subject to the provisions of this section-  </w:t>
      </w:r>
    </w:p>
    <w:p w14:paraId="32532DD5" w14:textId="77777777" w:rsidR="003D75DA" w:rsidRPr="006E2332" w:rsidRDefault="003D75DA" w:rsidP="003D75DA">
      <w:pPr>
        <w:pStyle w:val="ListParagraph"/>
        <w:numPr>
          <w:ilvl w:val="0"/>
          <w:numId w:val="12"/>
        </w:numPr>
        <w:spacing w:line="360" w:lineRule="auto"/>
        <w:jc w:val="both"/>
        <w:rPr>
          <w:rFonts w:asciiTheme="minorHAnsi" w:hAnsiTheme="minorHAnsi" w:cstheme="minorHAnsi"/>
          <w:b/>
          <w:bCs/>
          <w:i/>
          <w:iCs/>
          <w:sz w:val="28"/>
          <w:szCs w:val="28"/>
        </w:rPr>
      </w:pPr>
      <w:r w:rsidRPr="006E2332">
        <w:rPr>
          <w:rFonts w:asciiTheme="minorHAnsi" w:hAnsiTheme="minorHAnsi" w:cstheme="minorHAnsi"/>
          <w:b/>
          <w:bCs/>
          <w:i/>
          <w:iCs/>
          <w:sz w:val="28"/>
          <w:szCs w:val="28"/>
        </w:rPr>
        <w:t>“An employee shall once in every calendar year be entitled to a holiday with full pay at the rate of 7 days in respect of each period of a continuous four months’ service to be taken at such time during such calendar year</w:t>
      </w:r>
      <w:r w:rsidRPr="006E2332">
        <w:rPr>
          <w:rFonts w:asciiTheme="minorHAnsi" w:hAnsiTheme="minorHAnsi" w:cstheme="minorHAnsi"/>
          <w:b/>
          <w:bCs/>
          <w:i/>
          <w:iCs/>
          <w:sz w:val="28"/>
          <w:szCs w:val="28"/>
          <w:u w:val="single"/>
        </w:rPr>
        <w:t xml:space="preserve"> as may be agreed between the parties.</w:t>
      </w:r>
      <w:r w:rsidRPr="006E2332">
        <w:rPr>
          <w:rFonts w:asciiTheme="minorHAnsi" w:hAnsiTheme="minorHAnsi" w:cstheme="minorHAnsi"/>
          <w:b/>
          <w:bCs/>
          <w:i/>
          <w:iCs/>
          <w:sz w:val="28"/>
          <w:szCs w:val="28"/>
        </w:rPr>
        <w:t xml:space="preserve"> (0ur emphasis).</w:t>
      </w:r>
    </w:p>
    <w:p w14:paraId="3C1220C4" w14:textId="77777777" w:rsidR="003D75DA" w:rsidRPr="006E2332" w:rsidRDefault="003D75DA" w:rsidP="003D75DA">
      <w:pPr>
        <w:pStyle w:val="ListParagraph"/>
        <w:spacing w:line="360" w:lineRule="auto"/>
        <w:jc w:val="both"/>
        <w:rPr>
          <w:rFonts w:asciiTheme="minorHAnsi" w:hAnsiTheme="minorHAnsi" w:cstheme="minorHAnsi"/>
          <w:b/>
          <w:bCs/>
          <w:i/>
          <w:iCs/>
          <w:sz w:val="28"/>
          <w:szCs w:val="28"/>
        </w:rPr>
      </w:pPr>
      <w:r w:rsidRPr="006E2332">
        <w:rPr>
          <w:rFonts w:asciiTheme="minorHAnsi" w:hAnsiTheme="minorHAnsi" w:cstheme="minorHAnsi"/>
          <w:b/>
          <w:bCs/>
          <w:i/>
          <w:iCs/>
          <w:sz w:val="28"/>
          <w:szCs w:val="28"/>
        </w:rPr>
        <w:t>….”</w:t>
      </w:r>
    </w:p>
    <w:p w14:paraId="0C148E98" w14:textId="0674EFDA" w:rsidR="003D75DA" w:rsidRPr="006E2332" w:rsidRDefault="003D75DA" w:rsidP="003D75DA">
      <w:pPr>
        <w:spacing w:line="360" w:lineRule="auto"/>
        <w:jc w:val="both"/>
        <w:rPr>
          <w:rFonts w:asciiTheme="minorHAnsi" w:hAnsiTheme="minorHAnsi" w:cstheme="minorHAnsi"/>
          <w:bCs/>
          <w:sz w:val="28"/>
          <w:szCs w:val="28"/>
        </w:rPr>
      </w:pPr>
      <w:r w:rsidRPr="003D75DA">
        <w:rPr>
          <w:rFonts w:asciiTheme="minorHAnsi" w:hAnsiTheme="minorHAnsi" w:cstheme="minorHAnsi"/>
          <w:bCs/>
          <w:sz w:val="28"/>
          <w:szCs w:val="28"/>
        </w:rPr>
        <w:t xml:space="preserve">In </w:t>
      </w:r>
      <w:proofErr w:type="spellStart"/>
      <w:r w:rsidRPr="006E2332">
        <w:rPr>
          <w:rFonts w:asciiTheme="minorHAnsi" w:hAnsiTheme="minorHAnsi" w:cstheme="minorHAnsi"/>
          <w:b/>
          <w:sz w:val="28"/>
          <w:szCs w:val="28"/>
        </w:rPr>
        <w:t>Mbiika</w:t>
      </w:r>
      <w:proofErr w:type="spellEnd"/>
      <w:r>
        <w:rPr>
          <w:rFonts w:asciiTheme="minorHAnsi" w:hAnsiTheme="minorHAnsi" w:cstheme="minorHAnsi"/>
          <w:b/>
          <w:sz w:val="28"/>
          <w:szCs w:val="28"/>
        </w:rPr>
        <w:t>,</w:t>
      </w:r>
      <w:r>
        <w:rPr>
          <w:rFonts w:asciiTheme="minorHAnsi" w:hAnsiTheme="minorHAnsi" w:cstheme="minorHAnsi"/>
          <w:bCs/>
          <w:sz w:val="28"/>
          <w:szCs w:val="28"/>
        </w:rPr>
        <w:t xml:space="preserve"> (supra), </w:t>
      </w:r>
      <w:r w:rsidRPr="006E2332">
        <w:rPr>
          <w:rFonts w:asciiTheme="minorHAnsi" w:hAnsiTheme="minorHAnsi" w:cstheme="minorHAnsi"/>
          <w:bCs/>
          <w:sz w:val="28"/>
          <w:szCs w:val="28"/>
        </w:rPr>
        <w:t>this court held that:</w:t>
      </w:r>
    </w:p>
    <w:p w14:paraId="0BAF1A70" w14:textId="733DD762" w:rsidR="003D75DA" w:rsidRDefault="003D75DA" w:rsidP="003D75DA">
      <w:pPr>
        <w:spacing w:line="360" w:lineRule="auto"/>
        <w:ind w:left="360"/>
        <w:jc w:val="both"/>
        <w:rPr>
          <w:rFonts w:asciiTheme="minorHAnsi" w:hAnsiTheme="minorHAnsi" w:cstheme="minorHAnsi"/>
          <w:bCs/>
          <w:i/>
          <w:iCs/>
          <w:sz w:val="28"/>
          <w:szCs w:val="28"/>
        </w:rPr>
      </w:pPr>
      <w:proofErr w:type="gramStart"/>
      <w:r w:rsidRPr="006E2332">
        <w:rPr>
          <w:rFonts w:asciiTheme="minorHAnsi" w:hAnsiTheme="minorHAnsi" w:cstheme="minorHAnsi"/>
          <w:bCs/>
          <w:i/>
          <w:iCs/>
          <w:sz w:val="28"/>
          <w:szCs w:val="28"/>
        </w:rPr>
        <w:t>“ The</w:t>
      </w:r>
      <w:proofErr w:type="gramEnd"/>
      <w:r w:rsidRPr="006E2332">
        <w:rPr>
          <w:rFonts w:asciiTheme="minorHAnsi" w:hAnsiTheme="minorHAnsi" w:cstheme="minorHAnsi"/>
          <w:bCs/>
          <w:i/>
          <w:iCs/>
          <w:sz w:val="28"/>
          <w:szCs w:val="28"/>
        </w:rPr>
        <w:t xml:space="preserve"> question when in a  calendar year an employee is to take leave is determined by the employer upon the request of the employee and that once the employee does not request for such rest days it is assumed that he/she forfeited such rest days.”</w:t>
      </w:r>
    </w:p>
    <w:p w14:paraId="5E75AC6E" w14:textId="7D8E7098" w:rsidR="00C56DD4" w:rsidRPr="00B03BAC" w:rsidRDefault="00501AD4" w:rsidP="0063119A">
      <w:pPr>
        <w:spacing w:line="360" w:lineRule="auto"/>
        <w:ind w:left="360"/>
        <w:jc w:val="both"/>
        <w:rPr>
          <w:sz w:val="28"/>
          <w:szCs w:val="28"/>
        </w:rPr>
      </w:pPr>
      <w:r>
        <w:rPr>
          <w:rFonts w:asciiTheme="minorHAnsi" w:hAnsiTheme="minorHAnsi" w:cstheme="minorHAnsi"/>
          <w:bCs/>
          <w:sz w:val="28"/>
          <w:szCs w:val="28"/>
        </w:rPr>
        <w:t xml:space="preserve">Therefore it is incumbent on the employee get his or her employee to authorize the leave dates by applying for leave in accordance with the Organization’s leave application mechanism. As stated by Counsel, citing </w:t>
      </w:r>
      <w:proofErr w:type="spellStart"/>
      <w:r w:rsidRPr="00501AD4">
        <w:rPr>
          <w:rFonts w:asciiTheme="minorHAnsi" w:hAnsiTheme="minorHAnsi" w:cstheme="minorHAnsi"/>
          <w:b/>
          <w:sz w:val="28"/>
          <w:szCs w:val="28"/>
        </w:rPr>
        <w:lastRenderedPageBreak/>
        <w:t>Mbiika</w:t>
      </w:r>
      <w:proofErr w:type="spellEnd"/>
      <w:r>
        <w:rPr>
          <w:rFonts w:asciiTheme="minorHAnsi" w:hAnsiTheme="minorHAnsi" w:cstheme="minorHAnsi"/>
          <w:bCs/>
          <w:sz w:val="28"/>
          <w:szCs w:val="28"/>
        </w:rPr>
        <w:t xml:space="preserve">(supra), it is the responsibility of the employer to put in place such a mechanism and its none existence cannot be visited on the employee.  </w:t>
      </w:r>
      <w:r w:rsidR="003D75DA">
        <w:rPr>
          <w:sz w:val="28"/>
          <w:szCs w:val="28"/>
        </w:rPr>
        <w:t xml:space="preserve"> </w:t>
      </w:r>
      <w:r w:rsidR="0063119A" w:rsidRPr="00B03BAC">
        <w:rPr>
          <w:sz w:val="28"/>
          <w:szCs w:val="28"/>
        </w:rPr>
        <w:t xml:space="preserve"> </w:t>
      </w:r>
    </w:p>
    <w:p w14:paraId="74C708D3" w14:textId="5C826763" w:rsidR="0063119A" w:rsidRPr="00B03BAC" w:rsidRDefault="0063119A" w:rsidP="0063119A">
      <w:pPr>
        <w:spacing w:line="360" w:lineRule="auto"/>
        <w:ind w:left="360"/>
        <w:jc w:val="both"/>
        <w:rPr>
          <w:sz w:val="28"/>
          <w:szCs w:val="28"/>
        </w:rPr>
      </w:pPr>
      <w:r w:rsidRPr="00B03BAC">
        <w:rPr>
          <w:sz w:val="28"/>
          <w:szCs w:val="28"/>
        </w:rPr>
        <w:t>A perusal of the record indicated that According to her evidence in chief under para graph 6,</w:t>
      </w:r>
      <w:r w:rsidR="00501AD4">
        <w:rPr>
          <w:sz w:val="28"/>
          <w:szCs w:val="28"/>
        </w:rPr>
        <w:t xml:space="preserve"> </w:t>
      </w:r>
      <w:r w:rsidRPr="00B03BAC">
        <w:rPr>
          <w:sz w:val="28"/>
          <w:szCs w:val="28"/>
        </w:rPr>
        <w:t xml:space="preserve">the claimant stated that she did not take annual leave for the year 2009 to 2010 and 2010 to 2011, </w:t>
      </w:r>
      <w:proofErr w:type="gramStart"/>
      <w:r w:rsidRPr="00B03BAC">
        <w:rPr>
          <w:sz w:val="28"/>
          <w:szCs w:val="28"/>
        </w:rPr>
        <w:t>but  in</w:t>
      </w:r>
      <w:proofErr w:type="gramEnd"/>
      <w:r w:rsidRPr="00B03BAC">
        <w:rPr>
          <w:sz w:val="28"/>
          <w:szCs w:val="28"/>
        </w:rPr>
        <w:t xml:space="preserve"> paragraph 8 she stated that she took leave for the year 2009-2010 in 2012 from January 2012 to 21</w:t>
      </w:r>
      <w:r w:rsidRPr="00B03BAC">
        <w:rPr>
          <w:sz w:val="28"/>
          <w:szCs w:val="28"/>
          <w:vertAlign w:val="superscript"/>
        </w:rPr>
        <w:t>st</w:t>
      </w:r>
      <w:r w:rsidRPr="00B03BAC">
        <w:rPr>
          <w:sz w:val="28"/>
          <w:szCs w:val="28"/>
        </w:rPr>
        <w:t xml:space="preserve"> February 2012 and leave for 2012 was cancelled </w:t>
      </w:r>
      <w:r w:rsidR="00CA1815" w:rsidRPr="00B03BAC">
        <w:rPr>
          <w:sz w:val="28"/>
          <w:szCs w:val="28"/>
        </w:rPr>
        <w:t>becau</w:t>
      </w:r>
      <w:r w:rsidR="00CA1815">
        <w:rPr>
          <w:sz w:val="28"/>
          <w:szCs w:val="28"/>
        </w:rPr>
        <w:t>s</w:t>
      </w:r>
      <w:r w:rsidR="00CA1815" w:rsidRPr="00B03BAC">
        <w:rPr>
          <w:sz w:val="28"/>
          <w:szCs w:val="28"/>
        </w:rPr>
        <w:t>e</w:t>
      </w:r>
      <w:r w:rsidRPr="00B03BAC">
        <w:rPr>
          <w:sz w:val="28"/>
          <w:szCs w:val="28"/>
        </w:rPr>
        <w:t xml:space="preserve"> there was  no book keeper /receptionist in Mabira and she was directed to continue working until a replacement was found. She did not take leave in 2013. And under paragraph 13. She took annual leave from 1</w:t>
      </w:r>
      <w:r w:rsidRPr="00B03BAC">
        <w:rPr>
          <w:sz w:val="28"/>
          <w:szCs w:val="28"/>
          <w:vertAlign w:val="superscript"/>
        </w:rPr>
        <w:t>st</w:t>
      </w:r>
      <w:r w:rsidRPr="00B03BAC">
        <w:rPr>
          <w:sz w:val="28"/>
          <w:szCs w:val="28"/>
        </w:rPr>
        <w:t xml:space="preserve"> to 30</w:t>
      </w:r>
      <w:r w:rsidRPr="00B03BAC">
        <w:rPr>
          <w:sz w:val="28"/>
          <w:szCs w:val="28"/>
          <w:vertAlign w:val="superscript"/>
        </w:rPr>
        <w:t>th</w:t>
      </w:r>
      <w:r w:rsidRPr="00B03BAC">
        <w:rPr>
          <w:sz w:val="28"/>
          <w:szCs w:val="28"/>
        </w:rPr>
        <w:t xml:space="preserve"> October 2016 for the year 2010 to 2011. </w:t>
      </w:r>
    </w:p>
    <w:p w14:paraId="1DB3D3F3" w14:textId="66E1EBDD" w:rsidR="00501AD4" w:rsidRDefault="00501AD4" w:rsidP="0063119A">
      <w:pPr>
        <w:spacing w:line="360" w:lineRule="auto"/>
        <w:ind w:left="360"/>
        <w:jc w:val="both"/>
        <w:rPr>
          <w:sz w:val="28"/>
          <w:szCs w:val="28"/>
        </w:rPr>
      </w:pPr>
      <w:r>
        <w:rPr>
          <w:sz w:val="28"/>
          <w:szCs w:val="28"/>
        </w:rPr>
        <w:t>Based on the evidence on the record it was clear to us that</w:t>
      </w:r>
      <w:r w:rsidR="00C56DD4" w:rsidRPr="00B03BAC">
        <w:rPr>
          <w:sz w:val="28"/>
          <w:szCs w:val="28"/>
        </w:rPr>
        <w:t>,</w:t>
      </w:r>
      <w:r w:rsidR="0063119A" w:rsidRPr="00B03BAC">
        <w:rPr>
          <w:sz w:val="28"/>
          <w:szCs w:val="28"/>
        </w:rPr>
        <w:t xml:space="preserve"> she took the leave for 2009-2010 in 2012 and 2010-2011 in 2013 and leave for 2012 in 2016. Therefore, the only period which was unaccounted for is 2013-2014, 2014-2015 and 2015-2016 which is 3 years.</w:t>
      </w:r>
      <w:r>
        <w:rPr>
          <w:sz w:val="28"/>
          <w:szCs w:val="28"/>
        </w:rPr>
        <w:t xml:space="preserve"> The leave forms attached to the record as evidence that she did not take leave were not controverted by the Respondent.  Therefore, i</w:t>
      </w:r>
      <w:r w:rsidR="0063119A" w:rsidRPr="00B03BAC">
        <w:rPr>
          <w:sz w:val="28"/>
          <w:szCs w:val="28"/>
        </w:rPr>
        <w:t>n the absence of evidence to the contrary, we have no reason not to believe</w:t>
      </w:r>
      <w:r w:rsidR="00C56DD4" w:rsidRPr="00B03BAC">
        <w:rPr>
          <w:sz w:val="28"/>
          <w:szCs w:val="28"/>
        </w:rPr>
        <w:t xml:space="preserve"> </w:t>
      </w:r>
      <w:r w:rsidR="00AF25CF" w:rsidRPr="00B03BAC">
        <w:rPr>
          <w:sz w:val="28"/>
          <w:szCs w:val="28"/>
        </w:rPr>
        <w:t xml:space="preserve">that </w:t>
      </w:r>
      <w:r w:rsidR="00AF25CF">
        <w:rPr>
          <w:sz w:val="28"/>
          <w:szCs w:val="28"/>
        </w:rPr>
        <w:t>the</w:t>
      </w:r>
      <w:r>
        <w:rPr>
          <w:sz w:val="28"/>
          <w:szCs w:val="28"/>
        </w:rPr>
        <w:t xml:space="preserve"> Claimant applied for and </w:t>
      </w:r>
      <w:r w:rsidR="00C56DD4" w:rsidRPr="00B03BAC">
        <w:rPr>
          <w:sz w:val="28"/>
          <w:szCs w:val="28"/>
        </w:rPr>
        <w:t xml:space="preserve">she </w:t>
      </w:r>
      <w:r>
        <w:rPr>
          <w:sz w:val="28"/>
          <w:szCs w:val="28"/>
        </w:rPr>
        <w:t xml:space="preserve">was </w:t>
      </w:r>
      <w:r w:rsidR="00AF25CF">
        <w:rPr>
          <w:sz w:val="28"/>
          <w:szCs w:val="28"/>
        </w:rPr>
        <w:t xml:space="preserve">denied </w:t>
      </w:r>
      <w:r w:rsidR="00AF25CF" w:rsidRPr="00B03BAC">
        <w:rPr>
          <w:sz w:val="28"/>
          <w:szCs w:val="28"/>
        </w:rPr>
        <w:t>her</w:t>
      </w:r>
      <w:r w:rsidR="00C56DD4" w:rsidRPr="00B03BAC">
        <w:rPr>
          <w:sz w:val="28"/>
          <w:szCs w:val="28"/>
        </w:rPr>
        <w:t xml:space="preserve"> annual leave for this period</w:t>
      </w:r>
      <w:r>
        <w:rPr>
          <w:sz w:val="28"/>
          <w:szCs w:val="28"/>
        </w:rPr>
        <w:t>, 2013-2014,2014-2015 and 2015-2016, at 28 days per month as provided under section 54(1) (supra)</w:t>
      </w:r>
      <w:r w:rsidR="00C56DD4" w:rsidRPr="00B03BAC">
        <w:rPr>
          <w:sz w:val="28"/>
          <w:szCs w:val="28"/>
        </w:rPr>
        <w:t>.</w:t>
      </w:r>
      <w:r w:rsidR="0063119A" w:rsidRPr="00B03BAC">
        <w:rPr>
          <w:sz w:val="28"/>
          <w:szCs w:val="28"/>
        </w:rPr>
        <w:t xml:space="preserve">  </w:t>
      </w:r>
    </w:p>
    <w:p w14:paraId="215F8C48" w14:textId="7D4B1608" w:rsidR="00334F69" w:rsidRPr="00CA1815" w:rsidRDefault="00501AD4" w:rsidP="0063119A">
      <w:pPr>
        <w:spacing w:line="360" w:lineRule="auto"/>
        <w:ind w:left="360"/>
        <w:jc w:val="both"/>
        <w:rPr>
          <w:b/>
          <w:bCs/>
          <w:sz w:val="28"/>
          <w:szCs w:val="28"/>
        </w:rPr>
      </w:pPr>
      <w:r>
        <w:rPr>
          <w:sz w:val="28"/>
          <w:szCs w:val="28"/>
        </w:rPr>
        <w:t xml:space="preserve">She is therefore entitled to </w:t>
      </w:r>
      <w:r w:rsidR="00A8339F" w:rsidRPr="00B03BAC">
        <w:rPr>
          <w:sz w:val="28"/>
          <w:szCs w:val="28"/>
        </w:rPr>
        <w:t>payment in lieu of</w:t>
      </w:r>
      <w:r w:rsidR="002C69F6" w:rsidRPr="00B03BAC">
        <w:rPr>
          <w:sz w:val="28"/>
          <w:szCs w:val="28"/>
        </w:rPr>
        <w:t xml:space="preserve"> this </w:t>
      </w:r>
      <w:r w:rsidR="00A8339F" w:rsidRPr="00B03BAC">
        <w:rPr>
          <w:sz w:val="28"/>
          <w:szCs w:val="28"/>
        </w:rPr>
        <w:t>untaken</w:t>
      </w:r>
      <w:r>
        <w:rPr>
          <w:sz w:val="28"/>
          <w:szCs w:val="28"/>
        </w:rPr>
        <w:t xml:space="preserve"> </w:t>
      </w:r>
      <w:r w:rsidR="00A8339F" w:rsidRPr="00B03BAC">
        <w:rPr>
          <w:sz w:val="28"/>
          <w:szCs w:val="28"/>
        </w:rPr>
        <w:t>leave</w:t>
      </w:r>
      <w:r>
        <w:rPr>
          <w:sz w:val="28"/>
          <w:szCs w:val="28"/>
        </w:rPr>
        <w:t xml:space="preserve">. We hereby </w:t>
      </w:r>
      <w:r w:rsidR="00AF25CF">
        <w:rPr>
          <w:sz w:val="28"/>
          <w:szCs w:val="28"/>
        </w:rPr>
        <w:t>award her</w:t>
      </w:r>
      <w:r>
        <w:rPr>
          <w:sz w:val="28"/>
          <w:szCs w:val="28"/>
        </w:rPr>
        <w:t xml:space="preserve"> payment in lieu of untaken </w:t>
      </w:r>
      <w:r w:rsidR="00AF25CF">
        <w:rPr>
          <w:sz w:val="28"/>
          <w:szCs w:val="28"/>
        </w:rPr>
        <w:t>leave for</w:t>
      </w:r>
      <w:r w:rsidR="0063119A" w:rsidRPr="00B03BAC">
        <w:rPr>
          <w:sz w:val="28"/>
          <w:szCs w:val="28"/>
        </w:rPr>
        <w:t xml:space="preserve"> 3 </w:t>
      </w:r>
      <w:r w:rsidR="001B4151" w:rsidRPr="00B03BAC">
        <w:rPr>
          <w:sz w:val="28"/>
          <w:szCs w:val="28"/>
        </w:rPr>
        <w:t>years</w:t>
      </w:r>
      <w:r>
        <w:rPr>
          <w:sz w:val="28"/>
          <w:szCs w:val="28"/>
        </w:rPr>
        <w:t xml:space="preserve"> a</w:t>
      </w:r>
      <w:r w:rsidR="002C69F6" w:rsidRPr="00B03BAC">
        <w:rPr>
          <w:sz w:val="28"/>
          <w:szCs w:val="28"/>
        </w:rPr>
        <w:t xml:space="preserve">t 28 days per year </w:t>
      </w:r>
      <w:r w:rsidR="0063119A" w:rsidRPr="00B03BAC">
        <w:rPr>
          <w:sz w:val="28"/>
          <w:szCs w:val="28"/>
        </w:rPr>
        <w:t xml:space="preserve">at </w:t>
      </w:r>
      <w:r w:rsidR="002C69F6" w:rsidRPr="00B03BAC">
        <w:rPr>
          <w:sz w:val="28"/>
          <w:szCs w:val="28"/>
        </w:rPr>
        <w:t xml:space="preserve">Ugx. </w:t>
      </w:r>
      <w:r w:rsidR="0063119A" w:rsidRPr="00B03BAC">
        <w:rPr>
          <w:sz w:val="28"/>
          <w:szCs w:val="28"/>
        </w:rPr>
        <w:t>54,000</w:t>
      </w:r>
      <w:r w:rsidR="002C69F6" w:rsidRPr="00B03BAC">
        <w:rPr>
          <w:sz w:val="28"/>
          <w:szCs w:val="28"/>
        </w:rPr>
        <w:t>/</w:t>
      </w:r>
      <w:r w:rsidR="0063119A" w:rsidRPr="00B03BAC">
        <w:rPr>
          <w:sz w:val="28"/>
          <w:szCs w:val="28"/>
        </w:rPr>
        <w:t xml:space="preserve">- per day amounting to </w:t>
      </w:r>
      <w:r w:rsidR="001B4151" w:rsidRPr="00CA1815">
        <w:rPr>
          <w:b/>
          <w:bCs/>
          <w:sz w:val="28"/>
          <w:szCs w:val="28"/>
        </w:rPr>
        <w:t>Ugx. 6,048,000/-.</w:t>
      </w:r>
      <w:r w:rsidR="0063119A" w:rsidRPr="00CA1815">
        <w:rPr>
          <w:b/>
          <w:bCs/>
          <w:sz w:val="28"/>
          <w:szCs w:val="28"/>
        </w:rPr>
        <w:t xml:space="preserve"> </w:t>
      </w:r>
    </w:p>
    <w:p w14:paraId="33BE22DD" w14:textId="47D00457" w:rsidR="00A8339F" w:rsidRPr="00B03BAC" w:rsidRDefault="00A8339F" w:rsidP="00A8339F">
      <w:pPr>
        <w:pStyle w:val="ListParagraph"/>
        <w:numPr>
          <w:ilvl w:val="0"/>
          <w:numId w:val="8"/>
        </w:numPr>
        <w:spacing w:line="360" w:lineRule="auto"/>
        <w:jc w:val="both"/>
        <w:rPr>
          <w:b/>
          <w:bCs/>
          <w:sz w:val="28"/>
          <w:szCs w:val="28"/>
        </w:rPr>
      </w:pPr>
      <w:r w:rsidRPr="00CA1815">
        <w:rPr>
          <w:b/>
          <w:bCs/>
          <w:sz w:val="28"/>
          <w:szCs w:val="28"/>
        </w:rPr>
        <w:t xml:space="preserve">Unpaid </w:t>
      </w:r>
      <w:r w:rsidR="001B4151" w:rsidRPr="00CA1815">
        <w:rPr>
          <w:b/>
          <w:bCs/>
          <w:sz w:val="28"/>
          <w:szCs w:val="28"/>
        </w:rPr>
        <w:t xml:space="preserve">public holidays </w:t>
      </w:r>
      <w:r w:rsidR="002B5CD0" w:rsidRPr="00CA1815">
        <w:rPr>
          <w:b/>
          <w:bCs/>
          <w:sz w:val="28"/>
          <w:szCs w:val="28"/>
        </w:rPr>
        <w:t>Day</w:t>
      </w:r>
      <w:r w:rsidR="002B5CD0" w:rsidRPr="00B03BAC">
        <w:rPr>
          <w:b/>
          <w:bCs/>
          <w:sz w:val="28"/>
          <w:szCs w:val="28"/>
        </w:rPr>
        <w:t>s</w:t>
      </w:r>
    </w:p>
    <w:p w14:paraId="5B6DFE89" w14:textId="6E7E74A6" w:rsidR="002B5CD0" w:rsidRPr="00B03BAC" w:rsidRDefault="002B5CD0" w:rsidP="002B5CD0">
      <w:pPr>
        <w:spacing w:line="360" w:lineRule="auto"/>
        <w:ind w:left="360"/>
        <w:jc w:val="both"/>
        <w:rPr>
          <w:sz w:val="28"/>
          <w:szCs w:val="28"/>
        </w:rPr>
      </w:pPr>
      <w:r w:rsidRPr="00B03BAC">
        <w:rPr>
          <w:sz w:val="28"/>
          <w:szCs w:val="28"/>
        </w:rPr>
        <w:lastRenderedPageBreak/>
        <w:t xml:space="preserve">She also prayed for an order for payment of a sum of Ugx. </w:t>
      </w:r>
      <w:r w:rsidR="001B4151" w:rsidRPr="00B03BAC">
        <w:rPr>
          <w:sz w:val="28"/>
          <w:szCs w:val="28"/>
        </w:rPr>
        <w:t>5,184,000</w:t>
      </w:r>
      <w:r w:rsidRPr="00B03BAC">
        <w:rPr>
          <w:sz w:val="28"/>
          <w:szCs w:val="28"/>
        </w:rPr>
        <w:t xml:space="preserve">/- for </w:t>
      </w:r>
      <w:r w:rsidR="001B4151" w:rsidRPr="00B03BAC">
        <w:rPr>
          <w:sz w:val="28"/>
          <w:szCs w:val="28"/>
        </w:rPr>
        <w:t>9</w:t>
      </w:r>
      <w:r w:rsidR="00A75456" w:rsidRPr="00B03BAC">
        <w:rPr>
          <w:sz w:val="28"/>
          <w:szCs w:val="28"/>
        </w:rPr>
        <w:t>5</w:t>
      </w:r>
      <w:r w:rsidR="001B4151" w:rsidRPr="00B03BAC">
        <w:rPr>
          <w:sz w:val="28"/>
          <w:szCs w:val="28"/>
        </w:rPr>
        <w:t xml:space="preserve"> days of public holidays at a rate</w:t>
      </w:r>
      <w:r w:rsidRPr="00B03BAC">
        <w:rPr>
          <w:sz w:val="28"/>
          <w:szCs w:val="28"/>
        </w:rPr>
        <w:t xml:space="preserve"> of Ug.54,000</w:t>
      </w:r>
      <w:r w:rsidR="001B4151" w:rsidRPr="00B03BAC">
        <w:rPr>
          <w:sz w:val="28"/>
          <w:szCs w:val="28"/>
        </w:rPr>
        <w:t xml:space="preserve">/- </w:t>
      </w:r>
      <w:r w:rsidRPr="00B03BAC">
        <w:rPr>
          <w:sz w:val="28"/>
          <w:szCs w:val="28"/>
        </w:rPr>
        <w:t xml:space="preserve"> per day based on her monthly salary</w:t>
      </w:r>
      <w:r w:rsidR="001B4151" w:rsidRPr="00B03BAC">
        <w:rPr>
          <w:sz w:val="28"/>
          <w:szCs w:val="28"/>
        </w:rPr>
        <w:t xml:space="preserve"> of Ugx.1,620,000/-</w:t>
      </w:r>
      <w:r w:rsidRPr="00B03BAC">
        <w:rPr>
          <w:sz w:val="28"/>
          <w:szCs w:val="28"/>
        </w:rPr>
        <w:t xml:space="preserve">. </w:t>
      </w:r>
      <w:r w:rsidR="001B4151" w:rsidRPr="00B03BAC">
        <w:rPr>
          <w:sz w:val="28"/>
          <w:szCs w:val="28"/>
        </w:rPr>
        <w:t xml:space="preserve">She argued that she was entitled to take 11 public holidays per year and in the 9 years of service she only took 3 public holidays leaving 95 days untaken. </w:t>
      </w:r>
    </w:p>
    <w:p w14:paraId="3485DA1D" w14:textId="6572E985" w:rsidR="007A75CC" w:rsidRPr="00B03BAC" w:rsidRDefault="007A75CC" w:rsidP="002B5CD0">
      <w:pPr>
        <w:spacing w:line="360" w:lineRule="auto"/>
        <w:ind w:left="360"/>
        <w:jc w:val="both"/>
        <w:rPr>
          <w:sz w:val="28"/>
          <w:szCs w:val="28"/>
        </w:rPr>
      </w:pPr>
      <w:r w:rsidRPr="00B03BAC">
        <w:rPr>
          <w:sz w:val="28"/>
          <w:szCs w:val="28"/>
        </w:rPr>
        <w:t>Section 54(</w:t>
      </w:r>
      <w:r w:rsidR="007543D7" w:rsidRPr="00B03BAC">
        <w:rPr>
          <w:sz w:val="28"/>
          <w:szCs w:val="28"/>
        </w:rPr>
        <w:t>1 (b</w:t>
      </w:r>
      <w:r w:rsidRPr="00B03BAC">
        <w:rPr>
          <w:sz w:val="28"/>
          <w:szCs w:val="28"/>
        </w:rPr>
        <w:t>) provides that:</w:t>
      </w:r>
    </w:p>
    <w:p w14:paraId="04757241" w14:textId="381373B5" w:rsidR="007543D7" w:rsidRPr="00B03BAC" w:rsidRDefault="007543D7" w:rsidP="007543D7">
      <w:pPr>
        <w:pStyle w:val="ListParagraph"/>
        <w:numPr>
          <w:ilvl w:val="0"/>
          <w:numId w:val="9"/>
        </w:numPr>
        <w:spacing w:line="360" w:lineRule="auto"/>
        <w:jc w:val="both"/>
        <w:rPr>
          <w:rFonts w:asciiTheme="minorHAnsi" w:hAnsiTheme="minorHAnsi" w:cstheme="minorHAnsi"/>
          <w:bCs/>
          <w:i/>
          <w:iCs/>
          <w:sz w:val="28"/>
          <w:szCs w:val="28"/>
        </w:rPr>
      </w:pPr>
      <w:r w:rsidRPr="00B03BAC">
        <w:rPr>
          <w:rFonts w:asciiTheme="minorHAnsi" w:hAnsiTheme="minorHAnsi" w:cstheme="minorHAnsi"/>
          <w:bCs/>
          <w:i/>
          <w:iCs/>
          <w:sz w:val="28"/>
          <w:szCs w:val="28"/>
        </w:rPr>
        <w:t>An employee shall be entitled to a day’s holiday with full pay on every public holiday during his or her employment or, where he or she works for his or her employer on a public holiday, to a day’s holiday with full pay at the expense of the employer on some other day that would otherwise be a day of work</w:t>
      </w:r>
      <w:r w:rsidR="00CB5BD5">
        <w:rPr>
          <w:rFonts w:asciiTheme="minorHAnsi" w:hAnsiTheme="minorHAnsi" w:cstheme="minorHAnsi"/>
          <w:bCs/>
          <w:i/>
          <w:iCs/>
          <w:sz w:val="28"/>
          <w:szCs w:val="28"/>
        </w:rPr>
        <w:t>…”</w:t>
      </w:r>
    </w:p>
    <w:p w14:paraId="3C9DB906" w14:textId="0062AB7F" w:rsidR="00A75456" w:rsidRPr="00B03BAC" w:rsidRDefault="00511B10" w:rsidP="00A75456">
      <w:pPr>
        <w:spacing w:line="360" w:lineRule="auto"/>
        <w:ind w:left="360"/>
        <w:jc w:val="both"/>
        <w:rPr>
          <w:rFonts w:asciiTheme="minorHAnsi" w:hAnsiTheme="minorHAnsi" w:cstheme="minorHAnsi"/>
          <w:bCs/>
          <w:sz w:val="28"/>
          <w:szCs w:val="28"/>
        </w:rPr>
      </w:pPr>
      <w:r w:rsidRPr="00B03BAC">
        <w:rPr>
          <w:rFonts w:asciiTheme="minorHAnsi" w:hAnsiTheme="minorHAnsi" w:cstheme="minorHAnsi"/>
          <w:bCs/>
          <w:sz w:val="28"/>
          <w:szCs w:val="28"/>
        </w:rPr>
        <w:t xml:space="preserve">However, her contract of service provided that; </w:t>
      </w:r>
      <w:r w:rsidRPr="00B03BAC">
        <w:rPr>
          <w:rFonts w:asciiTheme="minorHAnsi" w:hAnsiTheme="minorHAnsi" w:cstheme="minorHAnsi"/>
          <w:bCs/>
          <w:i/>
          <w:iCs/>
          <w:sz w:val="28"/>
          <w:szCs w:val="28"/>
        </w:rPr>
        <w:t>“… Due to the nature of the hospitality industry, your work week/day may rotate over 7 days and may include shift work.</w:t>
      </w:r>
      <w:r w:rsidRPr="00B03BAC">
        <w:rPr>
          <w:rFonts w:asciiTheme="minorHAnsi" w:hAnsiTheme="minorHAnsi" w:cstheme="minorHAnsi"/>
          <w:bCs/>
          <w:sz w:val="28"/>
          <w:szCs w:val="28"/>
        </w:rPr>
        <w:t xml:space="preserve"> The assumption </w:t>
      </w:r>
      <w:r w:rsidR="00A75456" w:rsidRPr="00B03BAC">
        <w:rPr>
          <w:rFonts w:asciiTheme="minorHAnsi" w:hAnsiTheme="minorHAnsi" w:cstheme="minorHAnsi"/>
          <w:bCs/>
          <w:sz w:val="28"/>
          <w:szCs w:val="28"/>
        </w:rPr>
        <w:t xml:space="preserve">therefore </w:t>
      </w:r>
      <w:r w:rsidRPr="00B03BAC">
        <w:rPr>
          <w:rFonts w:asciiTheme="minorHAnsi" w:hAnsiTheme="minorHAnsi" w:cstheme="minorHAnsi"/>
          <w:bCs/>
          <w:sz w:val="28"/>
          <w:szCs w:val="28"/>
        </w:rPr>
        <w:t xml:space="preserve">is that </w:t>
      </w:r>
      <w:r w:rsidR="00A75456" w:rsidRPr="00B03BAC">
        <w:rPr>
          <w:rFonts w:asciiTheme="minorHAnsi" w:hAnsiTheme="minorHAnsi" w:cstheme="minorHAnsi"/>
          <w:bCs/>
          <w:sz w:val="28"/>
          <w:szCs w:val="28"/>
        </w:rPr>
        <w:t>where a person works a shift</w:t>
      </w:r>
      <w:r w:rsidR="00CB5BD5">
        <w:rPr>
          <w:rFonts w:asciiTheme="minorHAnsi" w:hAnsiTheme="minorHAnsi" w:cstheme="minorHAnsi"/>
          <w:bCs/>
          <w:sz w:val="28"/>
          <w:szCs w:val="28"/>
        </w:rPr>
        <w:t xml:space="preserve">, the shift </w:t>
      </w:r>
      <w:r w:rsidR="00A75456" w:rsidRPr="00B03BAC">
        <w:rPr>
          <w:rFonts w:asciiTheme="minorHAnsi" w:hAnsiTheme="minorHAnsi" w:cstheme="minorHAnsi"/>
          <w:bCs/>
          <w:sz w:val="28"/>
          <w:szCs w:val="28"/>
        </w:rPr>
        <w:t>this may include public holidays.  Therefore,</w:t>
      </w:r>
      <w:r w:rsidR="004914EA">
        <w:rPr>
          <w:rFonts w:asciiTheme="minorHAnsi" w:hAnsiTheme="minorHAnsi" w:cstheme="minorHAnsi"/>
          <w:bCs/>
          <w:sz w:val="28"/>
          <w:szCs w:val="28"/>
        </w:rPr>
        <w:t xml:space="preserve"> her claim for untaken public holidays has no basis. </w:t>
      </w:r>
      <w:r w:rsidR="00A75456" w:rsidRPr="00B03BAC">
        <w:rPr>
          <w:rFonts w:asciiTheme="minorHAnsi" w:hAnsiTheme="minorHAnsi" w:cstheme="minorHAnsi"/>
          <w:bCs/>
          <w:sz w:val="28"/>
          <w:szCs w:val="28"/>
        </w:rPr>
        <w:t>In the circumstances her claim for untaken public holidays cannot stand</w:t>
      </w:r>
      <w:r w:rsidR="00CB5BD5">
        <w:rPr>
          <w:rFonts w:asciiTheme="minorHAnsi" w:hAnsiTheme="minorHAnsi" w:cstheme="minorHAnsi"/>
          <w:bCs/>
          <w:sz w:val="28"/>
          <w:szCs w:val="28"/>
        </w:rPr>
        <w:t>,</w:t>
      </w:r>
      <w:r w:rsidR="00A75456" w:rsidRPr="00B03BAC">
        <w:rPr>
          <w:rFonts w:asciiTheme="minorHAnsi" w:hAnsiTheme="minorHAnsi" w:cstheme="minorHAnsi"/>
          <w:bCs/>
          <w:sz w:val="28"/>
          <w:szCs w:val="28"/>
        </w:rPr>
        <w:t xml:space="preserve"> it is denied.</w:t>
      </w:r>
    </w:p>
    <w:p w14:paraId="6FCC2689" w14:textId="72106ABC" w:rsidR="00BD1A4E" w:rsidRPr="00B03BAC" w:rsidRDefault="00BD1A4E" w:rsidP="00A75456">
      <w:pPr>
        <w:pStyle w:val="ListParagraph"/>
        <w:numPr>
          <w:ilvl w:val="0"/>
          <w:numId w:val="8"/>
        </w:numPr>
        <w:spacing w:line="360" w:lineRule="auto"/>
        <w:jc w:val="both"/>
        <w:rPr>
          <w:rFonts w:asciiTheme="minorHAnsi" w:hAnsiTheme="minorHAnsi" w:cstheme="minorHAnsi"/>
          <w:b/>
          <w:sz w:val="28"/>
          <w:szCs w:val="28"/>
        </w:rPr>
      </w:pPr>
      <w:r w:rsidRPr="00B03BAC">
        <w:rPr>
          <w:rFonts w:asciiTheme="minorHAnsi" w:hAnsiTheme="minorHAnsi" w:cstheme="minorHAnsi"/>
          <w:b/>
          <w:sz w:val="28"/>
          <w:szCs w:val="28"/>
        </w:rPr>
        <w:t xml:space="preserve">Unpaid off days </w:t>
      </w:r>
    </w:p>
    <w:p w14:paraId="3B2030F7" w14:textId="77777777" w:rsidR="00CB5BD5" w:rsidRDefault="00BD1A4E" w:rsidP="00BD1A4E">
      <w:pPr>
        <w:spacing w:line="360" w:lineRule="auto"/>
        <w:ind w:left="360"/>
        <w:jc w:val="both"/>
        <w:rPr>
          <w:rFonts w:asciiTheme="minorHAnsi" w:hAnsiTheme="minorHAnsi" w:cstheme="minorHAnsi"/>
          <w:bCs/>
          <w:sz w:val="28"/>
          <w:szCs w:val="28"/>
        </w:rPr>
      </w:pPr>
      <w:r w:rsidRPr="00B03BAC">
        <w:rPr>
          <w:rFonts w:asciiTheme="minorHAnsi" w:hAnsiTheme="minorHAnsi" w:cstheme="minorHAnsi"/>
          <w:bCs/>
          <w:sz w:val="28"/>
          <w:szCs w:val="28"/>
        </w:rPr>
        <w:t xml:space="preserve">She claimed for 172days of off days untaken at a rate of Ugx. 54,000/- per day at the rate of her monthly salary of Ugx. 1,620,000/-.  </w:t>
      </w:r>
      <w:r w:rsidR="00386F41" w:rsidRPr="00B03BAC">
        <w:rPr>
          <w:rFonts w:asciiTheme="minorHAnsi" w:hAnsiTheme="minorHAnsi" w:cstheme="minorHAnsi"/>
          <w:bCs/>
          <w:sz w:val="28"/>
          <w:szCs w:val="28"/>
        </w:rPr>
        <w:t xml:space="preserve">According to the Claimant it was Company policy for each worker to take a day off.  She however did not attach the policy which </w:t>
      </w:r>
      <w:r w:rsidR="00CB5BD5">
        <w:rPr>
          <w:rFonts w:asciiTheme="minorHAnsi" w:hAnsiTheme="minorHAnsi" w:cstheme="minorHAnsi"/>
          <w:bCs/>
          <w:sz w:val="28"/>
          <w:szCs w:val="28"/>
        </w:rPr>
        <w:t xml:space="preserve">entitled staff to </w:t>
      </w:r>
      <w:r w:rsidR="00386F41" w:rsidRPr="00B03BAC">
        <w:rPr>
          <w:rFonts w:asciiTheme="minorHAnsi" w:hAnsiTheme="minorHAnsi" w:cstheme="minorHAnsi"/>
          <w:bCs/>
          <w:sz w:val="28"/>
          <w:szCs w:val="28"/>
        </w:rPr>
        <w:t xml:space="preserve">1 day off. </w:t>
      </w:r>
      <w:r w:rsidR="000B740C" w:rsidRPr="00B03BAC">
        <w:rPr>
          <w:rFonts w:asciiTheme="minorHAnsi" w:hAnsiTheme="minorHAnsi" w:cstheme="minorHAnsi"/>
          <w:bCs/>
          <w:sz w:val="28"/>
          <w:szCs w:val="28"/>
        </w:rPr>
        <w:t xml:space="preserve"> </w:t>
      </w:r>
    </w:p>
    <w:p w14:paraId="1AB79A90" w14:textId="641AA382" w:rsidR="000B740C" w:rsidRPr="00B03BAC" w:rsidRDefault="00CB5BD5" w:rsidP="00BD1A4E">
      <w:pPr>
        <w:spacing w:line="360" w:lineRule="auto"/>
        <w:ind w:left="360"/>
        <w:jc w:val="both"/>
        <w:rPr>
          <w:rFonts w:asciiTheme="minorHAnsi" w:hAnsiTheme="minorHAnsi" w:cstheme="minorHAnsi"/>
          <w:bCs/>
          <w:sz w:val="28"/>
          <w:szCs w:val="28"/>
        </w:rPr>
      </w:pPr>
      <w:r>
        <w:rPr>
          <w:rFonts w:asciiTheme="minorHAnsi" w:hAnsiTheme="minorHAnsi" w:cstheme="minorHAnsi"/>
          <w:bCs/>
          <w:sz w:val="28"/>
          <w:szCs w:val="28"/>
        </w:rPr>
        <w:t xml:space="preserve">We perused the </w:t>
      </w:r>
      <w:r w:rsidR="000B740C" w:rsidRPr="00B03BAC">
        <w:rPr>
          <w:rFonts w:asciiTheme="minorHAnsi" w:hAnsiTheme="minorHAnsi" w:cstheme="minorHAnsi"/>
          <w:bCs/>
          <w:sz w:val="28"/>
          <w:szCs w:val="28"/>
        </w:rPr>
        <w:t xml:space="preserve">muster roll she attached as evidence </w:t>
      </w:r>
      <w:r>
        <w:rPr>
          <w:rFonts w:asciiTheme="minorHAnsi" w:hAnsiTheme="minorHAnsi" w:cstheme="minorHAnsi"/>
          <w:bCs/>
          <w:sz w:val="28"/>
          <w:szCs w:val="28"/>
        </w:rPr>
        <w:t xml:space="preserve">of the day off not taken, but we were unable to discern how she had computed the </w:t>
      </w:r>
      <w:r w:rsidR="000B740C" w:rsidRPr="00B03BAC">
        <w:rPr>
          <w:rFonts w:asciiTheme="minorHAnsi" w:hAnsiTheme="minorHAnsi" w:cstheme="minorHAnsi"/>
          <w:bCs/>
          <w:sz w:val="28"/>
          <w:szCs w:val="28"/>
        </w:rPr>
        <w:t xml:space="preserve">172 days </w:t>
      </w:r>
      <w:r>
        <w:rPr>
          <w:rFonts w:asciiTheme="minorHAnsi" w:hAnsiTheme="minorHAnsi" w:cstheme="minorHAnsi"/>
          <w:bCs/>
          <w:sz w:val="28"/>
          <w:szCs w:val="28"/>
        </w:rPr>
        <w:t xml:space="preserve">she was claiming because </w:t>
      </w:r>
      <w:r w:rsidR="000B740C" w:rsidRPr="00B03BAC">
        <w:rPr>
          <w:rFonts w:asciiTheme="minorHAnsi" w:hAnsiTheme="minorHAnsi" w:cstheme="minorHAnsi"/>
          <w:bCs/>
          <w:sz w:val="28"/>
          <w:szCs w:val="28"/>
        </w:rPr>
        <w:t>Some of the pages o</w:t>
      </w:r>
      <w:r>
        <w:rPr>
          <w:rFonts w:asciiTheme="minorHAnsi" w:hAnsiTheme="minorHAnsi" w:cstheme="minorHAnsi"/>
          <w:bCs/>
          <w:sz w:val="28"/>
          <w:szCs w:val="28"/>
        </w:rPr>
        <w:t xml:space="preserve">n </w:t>
      </w:r>
      <w:r w:rsidR="000B740C" w:rsidRPr="00B03BAC">
        <w:rPr>
          <w:rFonts w:asciiTheme="minorHAnsi" w:hAnsiTheme="minorHAnsi" w:cstheme="minorHAnsi"/>
          <w:bCs/>
          <w:sz w:val="28"/>
          <w:szCs w:val="28"/>
        </w:rPr>
        <w:t>the roll were not legible</w:t>
      </w:r>
      <w:r>
        <w:rPr>
          <w:rFonts w:asciiTheme="minorHAnsi" w:hAnsiTheme="minorHAnsi" w:cstheme="minorHAnsi"/>
          <w:bCs/>
          <w:sz w:val="28"/>
          <w:szCs w:val="28"/>
        </w:rPr>
        <w:t xml:space="preserve">. It was not </w:t>
      </w:r>
      <w:r>
        <w:rPr>
          <w:rFonts w:asciiTheme="minorHAnsi" w:hAnsiTheme="minorHAnsi" w:cstheme="minorHAnsi"/>
          <w:bCs/>
          <w:sz w:val="28"/>
          <w:szCs w:val="28"/>
        </w:rPr>
        <w:lastRenderedPageBreak/>
        <w:t xml:space="preserve">clear how the </w:t>
      </w:r>
      <w:r w:rsidR="000B740C" w:rsidRPr="00B03BAC">
        <w:rPr>
          <w:rFonts w:asciiTheme="minorHAnsi" w:hAnsiTheme="minorHAnsi" w:cstheme="minorHAnsi"/>
          <w:bCs/>
          <w:sz w:val="28"/>
          <w:szCs w:val="28"/>
        </w:rPr>
        <w:t>172 days were computed</w:t>
      </w:r>
      <w:r>
        <w:rPr>
          <w:rFonts w:asciiTheme="minorHAnsi" w:hAnsiTheme="minorHAnsi" w:cstheme="minorHAnsi"/>
          <w:bCs/>
          <w:sz w:val="28"/>
          <w:szCs w:val="28"/>
        </w:rPr>
        <w:t xml:space="preserve"> therefore we had no basis to mak</w:t>
      </w:r>
      <w:r w:rsidR="004F1B88">
        <w:rPr>
          <w:rFonts w:asciiTheme="minorHAnsi" w:hAnsiTheme="minorHAnsi" w:cstheme="minorHAnsi"/>
          <w:bCs/>
          <w:sz w:val="28"/>
          <w:szCs w:val="28"/>
        </w:rPr>
        <w:t>e</w:t>
      </w:r>
      <w:r>
        <w:rPr>
          <w:rFonts w:asciiTheme="minorHAnsi" w:hAnsiTheme="minorHAnsi" w:cstheme="minorHAnsi"/>
          <w:bCs/>
          <w:sz w:val="28"/>
          <w:szCs w:val="28"/>
        </w:rPr>
        <w:t xml:space="preserve"> any award for off days.</w:t>
      </w:r>
      <w:r w:rsidR="000B740C" w:rsidRPr="00B03BAC">
        <w:rPr>
          <w:rFonts w:asciiTheme="minorHAnsi" w:hAnsiTheme="minorHAnsi" w:cstheme="minorHAnsi"/>
          <w:bCs/>
          <w:sz w:val="28"/>
          <w:szCs w:val="28"/>
        </w:rPr>
        <w:t xml:space="preserve">  This claim therefore fails it is not awarded</w:t>
      </w:r>
      <w:r w:rsidR="004A1397" w:rsidRPr="00B03BAC">
        <w:rPr>
          <w:rFonts w:asciiTheme="minorHAnsi" w:hAnsiTheme="minorHAnsi" w:cstheme="minorHAnsi"/>
          <w:bCs/>
          <w:sz w:val="28"/>
          <w:szCs w:val="28"/>
        </w:rPr>
        <w:t>.</w:t>
      </w:r>
    </w:p>
    <w:p w14:paraId="52291256" w14:textId="61C68E0B" w:rsidR="00BD1A4E" w:rsidRPr="00B03BAC" w:rsidRDefault="000B740C" w:rsidP="00BD1A4E">
      <w:pPr>
        <w:spacing w:line="360" w:lineRule="auto"/>
        <w:ind w:left="360"/>
        <w:jc w:val="both"/>
        <w:rPr>
          <w:rFonts w:asciiTheme="minorHAnsi" w:hAnsiTheme="minorHAnsi" w:cstheme="minorHAnsi"/>
          <w:bCs/>
          <w:sz w:val="28"/>
          <w:szCs w:val="28"/>
        </w:rPr>
      </w:pPr>
      <w:r w:rsidRPr="00B03BAC">
        <w:rPr>
          <w:rFonts w:asciiTheme="minorHAnsi" w:hAnsiTheme="minorHAnsi" w:cstheme="minorHAnsi"/>
          <w:bCs/>
          <w:sz w:val="28"/>
          <w:szCs w:val="28"/>
        </w:rPr>
        <w:t xml:space="preserve">In conclusion this claim succeeds with no order as to costs made, an interest of 15 </w:t>
      </w:r>
      <w:r w:rsidR="004F1B88" w:rsidRPr="00B03BAC">
        <w:rPr>
          <w:rFonts w:asciiTheme="minorHAnsi" w:hAnsiTheme="minorHAnsi" w:cstheme="minorHAnsi"/>
          <w:bCs/>
          <w:sz w:val="28"/>
          <w:szCs w:val="28"/>
        </w:rPr>
        <w:t>% per</w:t>
      </w:r>
      <w:r w:rsidRPr="00B03BAC">
        <w:rPr>
          <w:rFonts w:asciiTheme="minorHAnsi" w:hAnsiTheme="minorHAnsi" w:cstheme="minorHAnsi"/>
          <w:bCs/>
          <w:sz w:val="28"/>
          <w:szCs w:val="28"/>
        </w:rPr>
        <w:t xml:space="preserve"> annum shall accrue on all the pecuniary </w:t>
      </w:r>
      <w:r w:rsidR="004F1B88" w:rsidRPr="00B03BAC">
        <w:rPr>
          <w:rFonts w:asciiTheme="minorHAnsi" w:hAnsiTheme="minorHAnsi" w:cstheme="minorHAnsi"/>
          <w:bCs/>
          <w:sz w:val="28"/>
          <w:szCs w:val="28"/>
        </w:rPr>
        <w:t>awards</w:t>
      </w:r>
      <w:r w:rsidR="004F1B88">
        <w:rPr>
          <w:rFonts w:asciiTheme="minorHAnsi" w:hAnsiTheme="minorHAnsi" w:cstheme="minorHAnsi"/>
          <w:bCs/>
          <w:sz w:val="28"/>
          <w:szCs w:val="28"/>
        </w:rPr>
        <w:t>,</w:t>
      </w:r>
      <w:r w:rsidR="004F1B88" w:rsidRPr="00B03BAC">
        <w:rPr>
          <w:rFonts w:asciiTheme="minorHAnsi" w:hAnsiTheme="minorHAnsi" w:cstheme="minorHAnsi"/>
          <w:bCs/>
          <w:sz w:val="28"/>
          <w:szCs w:val="28"/>
        </w:rPr>
        <w:t xml:space="preserve"> from</w:t>
      </w:r>
      <w:r w:rsidRPr="00B03BAC">
        <w:rPr>
          <w:rFonts w:asciiTheme="minorHAnsi" w:hAnsiTheme="minorHAnsi" w:cstheme="minorHAnsi"/>
          <w:bCs/>
          <w:sz w:val="28"/>
          <w:szCs w:val="28"/>
        </w:rPr>
        <w:t xml:space="preserve"> the date of this award until payment in full. </w:t>
      </w:r>
    </w:p>
    <w:p w14:paraId="0EAFC8A8" w14:textId="77777777" w:rsidR="00B03BAC" w:rsidRPr="00B03BAC" w:rsidRDefault="004A1397" w:rsidP="00B03BAC">
      <w:pPr>
        <w:spacing w:line="360" w:lineRule="auto"/>
        <w:ind w:left="360"/>
        <w:jc w:val="both"/>
        <w:rPr>
          <w:rFonts w:asciiTheme="minorHAnsi" w:hAnsiTheme="minorHAnsi" w:cstheme="minorHAnsi"/>
          <w:bCs/>
          <w:sz w:val="28"/>
          <w:szCs w:val="28"/>
        </w:rPr>
      </w:pPr>
      <w:r w:rsidRPr="00B03BAC">
        <w:rPr>
          <w:rFonts w:asciiTheme="minorHAnsi" w:hAnsiTheme="minorHAnsi" w:cstheme="minorHAnsi"/>
          <w:bCs/>
          <w:sz w:val="28"/>
          <w:szCs w:val="28"/>
        </w:rPr>
        <w:t>Delivered and signed by:</w:t>
      </w:r>
    </w:p>
    <w:p w14:paraId="6FA92353" w14:textId="3980AA4D" w:rsidR="00B03BAC" w:rsidRPr="00B03BAC" w:rsidRDefault="00B03BAC" w:rsidP="00B03BAC">
      <w:pPr>
        <w:spacing w:line="360" w:lineRule="auto"/>
        <w:jc w:val="both"/>
        <w:rPr>
          <w:rFonts w:asciiTheme="minorHAnsi" w:hAnsiTheme="minorHAnsi" w:cstheme="minorHAnsi"/>
          <w:bCs/>
          <w:sz w:val="28"/>
          <w:szCs w:val="28"/>
        </w:rPr>
      </w:pPr>
      <w:r w:rsidRPr="00B03BAC">
        <w:rPr>
          <w:rFonts w:asciiTheme="minorHAnsi" w:hAnsiTheme="minorHAnsi" w:cstheme="minorHAnsi"/>
          <w:b/>
          <w:sz w:val="28"/>
          <w:szCs w:val="28"/>
        </w:rPr>
        <w:t xml:space="preserve">1.THE HON. CHIEF JUDGE, ASAPH RUHINDA NTENGYE </w:t>
      </w:r>
      <w:r>
        <w:rPr>
          <w:rFonts w:asciiTheme="minorHAnsi" w:hAnsiTheme="minorHAnsi" w:cstheme="minorHAnsi"/>
          <w:b/>
          <w:sz w:val="28"/>
          <w:szCs w:val="28"/>
        </w:rPr>
        <w:t xml:space="preserve">                      ……………</w:t>
      </w:r>
    </w:p>
    <w:p w14:paraId="46BD24F5" w14:textId="03F7926B" w:rsidR="00B03BAC" w:rsidRPr="00B03BAC" w:rsidRDefault="00B03BAC" w:rsidP="00B03BAC">
      <w:pPr>
        <w:pStyle w:val="ListParagraph"/>
        <w:spacing w:line="360" w:lineRule="auto"/>
        <w:ind w:left="0"/>
        <w:jc w:val="both"/>
        <w:rPr>
          <w:rFonts w:asciiTheme="minorHAnsi" w:hAnsiTheme="minorHAnsi" w:cstheme="minorHAnsi"/>
          <w:b/>
          <w:sz w:val="28"/>
          <w:szCs w:val="28"/>
        </w:rPr>
      </w:pPr>
      <w:r w:rsidRPr="00B03BAC">
        <w:rPr>
          <w:rFonts w:asciiTheme="minorHAnsi" w:hAnsiTheme="minorHAnsi" w:cstheme="minorHAnsi"/>
          <w:b/>
          <w:sz w:val="28"/>
          <w:szCs w:val="28"/>
        </w:rPr>
        <w:t>2.THE HON. JUDGE, LINDA LILLIAN TUMUSIIME MUGISHA</w:t>
      </w:r>
      <w:r>
        <w:rPr>
          <w:rFonts w:asciiTheme="minorHAnsi" w:hAnsiTheme="minorHAnsi" w:cstheme="minorHAnsi"/>
          <w:b/>
          <w:sz w:val="28"/>
          <w:szCs w:val="28"/>
        </w:rPr>
        <w:t xml:space="preserve">               ……………</w:t>
      </w:r>
    </w:p>
    <w:p w14:paraId="613FA3F1" w14:textId="77777777" w:rsidR="00B03BAC" w:rsidRPr="00B03BAC" w:rsidRDefault="00B03BAC" w:rsidP="00B03BAC">
      <w:pPr>
        <w:pStyle w:val="ListParagraph"/>
        <w:spacing w:line="360" w:lineRule="auto"/>
        <w:ind w:left="0"/>
        <w:jc w:val="both"/>
        <w:rPr>
          <w:rFonts w:asciiTheme="minorHAnsi" w:hAnsiTheme="minorHAnsi" w:cstheme="minorHAnsi"/>
          <w:b/>
          <w:sz w:val="28"/>
          <w:szCs w:val="28"/>
          <w:u w:val="single"/>
        </w:rPr>
      </w:pPr>
      <w:r w:rsidRPr="00B03BAC">
        <w:rPr>
          <w:rFonts w:asciiTheme="minorHAnsi" w:hAnsiTheme="minorHAnsi" w:cstheme="minorHAnsi"/>
          <w:b/>
          <w:sz w:val="28"/>
          <w:szCs w:val="28"/>
          <w:u w:val="single"/>
        </w:rPr>
        <w:t>PANELISTS</w:t>
      </w:r>
    </w:p>
    <w:p w14:paraId="618145B1" w14:textId="215EAD81" w:rsidR="00B03BAC" w:rsidRPr="00B03BAC" w:rsidRDefault="00B03BAC" w:rsidP="00B03BAC">
      <w:pPr>
        <w:spacing w:line="360" w:lineRule="auto"/>
        <w:jc w:val="both"/>
        <w:rPr>
          <w:rFonts w:asciiTheme="minorHAnsi" w:hAnsiTheme="minorHAnsi" w:cstheme="minorHAnsi"/>
          <w:b/>
          <w:sz w:val="28"/>
          <w:szCs w:val="28"/>
        </w:rPr>
      </w:pPr>
      <w:r w:rsidRPr="00B03BAC">
        <w:rPr>
          <w:rFonts w:asciiTheme="minorHAnsi" w:hAnsiTheme="minorHAnsi" w:cstheme="minorHAnsi"/>
          <w:b/>
          <w:sz w:val="28"/>
          <w:szCs w:val="28"/>
        </w:rPr>
        <w:t>1.MR. EBYAU FIDEL</w:t>
      </w:r>
      <w:r>
        <w:rPr>
          <w:rFonts w:asciiTheme="minorHAnsi" w:hAnsiTheme="minorHAnsi" w:cstheme="minorHAnsi"/>
          <w:b/>
          <w:sz w:val="28"/>
          <w:szCs w:val="28"/>
        </w:rPr>
        <w:t xml:space="preserve">                                                                                      ……………</w:t>
      </w:r>
    </w:p>
    <w:p w14:paraId="375B7BC8" w14:textId="59BAE63E" w:rsidR="00B03BAC" w:rsidRPr="00B03BAC" w:rsidRDefault="00B03BAC" w:rsidP="00B03BAC">
      <w:pPr>
        <w:spacing w:line="360" w:lineRule="auto"/>
        <w:jc w:val="both"/>
        <w:rPr>
          <w:rFonts w:asciiTheme="minorHAnsi" w:hAnsiTheme="minorHAnsi" w:cstheme="minorHAnsi"/>
          <w:b/>
          <w:sz w:val="28"/>
          <w:szCs w:val="28"/>
        </w:rPr>
      </w:pPr>
      <w:r w:rsidRPr="00B03BAC">
        <w:rPr>
          <w:rFonts w:asciiTheme="minorHAnsi" w:hAnsiTheme="minorHAnsi" w:cstheme="minorHAnsi"/>
          <w:b/>
          <w:sz w:val="28"/>
          <w:szCs w:val="28"/>
        </w:rPr>
        <w:t>2.MS. HARRIET MUGAMBWA NGANZI</w:t>
      </w:r>
      <w:r>
        <w:rPr>
          <w:rFonts w:asciiTheme="minorHAnsi" w:hAnsiTheme="minorHAnsi" w:cstheme="minorHAnsi"/>
          <w:b/>
          <w:sz w:val="28"/>
          <w:szCs w:val="28"/>
        </w:rPr>
        <w:t xml:space="preserve">                                                    …………….</w:t>
      </w:r>
    </w:p>
    <w:p w14:paraId="4BA87163" w14:textId="053549FF" w:rsidR="00B03BAC" w:rsidRDefault="00B03BAC" w:rsidP="00B03BAC">
      <w:pPr>
        <w:spacing w:line="360" w:lineRule="auto"/>
        <w:jc w:val="both"/>
        <w:rPr>
          <w:rFonts w:asciiTheme="minorHAnsi" w:hAnsiTheme="minorHAnsi" w:cstheme="minorHAnsi"/>
          <w:b/>
          <w:sz w:val="28"/>
          <w:szCs w:val="28"/>
        </w:rPr>
      </w:pPr>
      <w:r w:rsidRPr="00B03BAC">
        <w:rPr>
          <w:rFonts w:asciiTheme="minorHAnsi" w:hAnsiTheme="minorHAnsi" w:cstheme="minorHAnsi"/>
          <w:b/>
          <w:sz w:val="28"/>
          <w:szCs w:val="28"/>
        </w:rPr>
        <w:t>3. MR. FX MUBUUKE</w:t>
      </w:r>
      <w:r>
        <w:rPr>
          <w:rFonts w:asciiTheme="minorHAnsi" w:hAnsiTheme="minorHAnsi" w:cstheme="minorHAnsi"/>
          <w:b/>
          <w:sz w:val="28"/>
          <w:szCs w:val="28"/>
        </w:rPr>
        <w:t xml:space="preserve">                                                                                    ……………</w:t>
      </w:r>
    </w:p>
    <w:p w14:paraId="68647E65" w14:textId="6132E305" w:rsidR="00B03BAC" w:rsidRPr="00AF25CF" w:rsidRDefault="006D2C93" w:rsidP="00B65E86">
      <w:pPr>
        <w:spacing w:line="360" w:lineRule="auto"/>
        <w:jc w:val="both"/>
        <w:rPr>
          <w:rFonts w:asciiTheme="minorHAnsi" w:hAnsiTheme="minorHAnsi" w:cstheme="minorHAnsi"/>
          <w:bCs/>
          <w:sz w:val="28"/>
          <w:szCs w:val="28"/>
        </w:rPr>
      </w:pPr>
      <w:r>
        <w:rPr>
          <w:rFonts w:asciiTheme="minorHAnsi" w:hAnsiTheme="minorHAnsi" w:cstheme="minorHAnsi"/>
          <w:b/>
          <w:sz w:val="28"/>
          <w:szCs w:val="28"/>
        </w:rPr>
        <w:t>DATE: 28</w:t>
      </w:r>
      <w:r w:rsidRPr="006D2C93">
        <w:rPr>
          <w:rFonts w:asciiTheme="minorHAnsi" w:hAnsiTheme="minorHAnsi" w:cstheme="minorHAnsi"/>
          <w:b/>
          <w:sz w:val="28"/>
          <w:szCs w:val="28"/>
          <w:vertAlign w:val="superscript"/>
        </w:rPr>
        <w:t>TH</w:t>
      </w:r>
      <w:r>
        <w:rPr>
          <w:rFonts w:asciiTheme="minorHAnsi" w:hAnsiTheme="minorHAnsi" w:cstheme="minorHAnsi"/>
          <w:b/>
          <w:sz w:val="28"/>
          <w:szCs w:val="28"/>
        </w:rPr>
        <w:t xml:space="preserve"> APRIL 2021</w:t>
      </w:r>
      <w:bookmarkStart w:id="3" w:name="_GoBack"/>
      <w:bookmarkEnd w:id="3"/>
      <w:r w:rsidR="004F1B88" w:rsidRPr="004F1B88">
        <w:rPr>
          <w:rFonts w:asciiTheme="minorHAnsi" w:hAnsiTheme="minorHAnsi" w:cstheme="minorHAnsi"/>
          <w:b/>
          <w:sz w:val="28"/>
          <w:szCs w:val="28"/>
        </w:rPr>
        <w:t xml:space="preserve"> </w:t>
      </w:r>
    </w:p>
    <w:p w14:paraId="7353C493" w14:textId="77777777" w:rsidR="00B03BAC" w:rsidRPr="00B03BAC" w:rsidRDefault="00B03BAC" w:rsidP="00BD1A4E">
      <w:pPr>
        <w:spacing w:line="360" w:lineRule="auto"/>
        <w:ind w:left="360"/>
        <w:jc w:val="both"/>
        <w:rPr>
          <w:rFonts w:asciiTheme="minorHAnsi" w:hAnsiTheme="minorHAnsi" w:cstheme="minorHAnsi"/>
          <w:bCs/>
          <w:sz w:val="28"/>
          <w:szCs w:val="28"/>
        </w:rPr>
      </w:pPr>
    </w:p>
    <w:p w14:paraId="04397DA1" w14:textId="77777777" w:rsidR="004A1397" w:rsidRPr="00B03BAC" w:rsidRDefault="004A1397" w:rsidP="00BD1A4E">
      <w:pPr>
        <w:spacing w:line="360" w:lineRule="auto"/>
        <w:ind w:left="360"/>
        <w:jc w:val="both"/>
        <w:rPr>
          <w:rFonts w:asciiTheme="minorHAnsi" w:hAnsiTheme="minorHAnsi" w:cstheme="minorHAnsi"/>
          <w:bCs/>
          <w:sz w:val="28"/>
          <w:szCs w:val="28"/>
        </w:rPr>
      </w:pPr>
    </w:p>
    <w:p w14:paraId="058356AC" w14:textId="77777777" w:rsidR="007A75CC" w:rsidRPr="00B03BAC" w:rsidRDefault="007A75CC" w:rsidP="002B5CD0">
      <w:pPr>
        <w:spacing w:line="360" w:lineRule="auto"/>
        <w:ind w:left="360"/>
        <w:jc w:val="both"/>
        <w:rPr>
          <w:b/>
          <w:sz w:val="28"/>
          <w:szCs w:val="28"/>
        </w:rPr>
      </w:pPr>
    </w:p>
    <w:sectPr w:rsidR="007A75CC" w:rsidRPr="00B03BAC">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A9E431" w14:textId="77777777" w:rsidR="002409E5" w:rsidRDefault="002409E5" w:rsidP="005C258D">
      <w:pPr>
        <w:spacing w:after="0" w:line="240" w:lineRule="auto"/>
      </w:pPr>
      <w:r>
        <w:separator/>
      </w:r>
    </w:p>
  </w:endnote>
  <w:endnote w:type="continuationSeparator" w:id="0">
    <w:p w14:paraId="0503300C" w14:textId="77777777" w:rsidR="002409E5" w:rsidRDefault="002409E5" w:rsidP="005C2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4757363"/>
      <w:docPartObj>
        <w:docPartGallery w:val="Page Numbers (Bottom of Page)"/>
        <w:docPartUnique/>
      </w:docPartObj>
    </w:sdtPr>
    <w:sdtEndPr>
      <w:rPr>
        <w:noProof/>
      </w:rPr>
    </w:sdtEndPr>
    <w:sdtContent>
      <w:p w14:paraId="37DB0D93" w14:textId="69F1F760" w:rsidR="005C258D" w:rsidRDefault="005C258D">
        <w:pPr>
          <w:pStyle w:val="Footer"/>
          <w:jc w:val="right"/>
        </w:pPr>
        <w:r>
          <w:fldChar w:fldCharType="begin"/>
        </w:r>
        <w:r>
          <w:instrText xml:space="preserve"> PAGE   \* MERGEFORMAT </w:instrText>
        </w:r>
        <w:r>
          <w:fldChar w:fldCharType="separate"/>
        </w:r>
        <w:r w:rsidR="006D2C93">
          <w:rPr>
            <w:noProof/>
          </w:rPr>
          <w:t>14</w:t>
        </w:r>
        <w:r>
          <w:rPr>
            <w:noProof/>
          </w:rPr>
          <w:fldChar w:fldCharType="end"/>
        </w:r>
      </w:p>
    </w:sdtContent>
  </w:sdt>
  <w:p w14:paraId="331D95D0" w14:textId="77777777" w:rsidR="005C258D" w:rsidRDefault="005C25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BAF01B" w14:textId="77777777" w:rsidR="002409E5" w:rsidRDefault="002409E5" w:rsidP="005C258D">
      <w:pPr>
        <w:spacing w:after="0" w:line="240" w:lineRule="auto"/>
      </w:pPr>
      <w:r>
        <w:separator/>
      </w:r>
    </w:p>
  </w:footnote>
  <w:footnote w:type="continuationSeparator" w:id="0">
    <w:p w14:paraId="0C801E0C" w14:textId="77777777" w:rsidR="002409E5" w:rsidRDefault="002409E5" w:rsidP="005C25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613B5"/>
    <w:multiLevelType w:val="hybridMultilevel"/>
    <w:tmpl w:val="FD02E4F6"/>
    <w:lvl w:ilvl="0" w:tplc="2000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312163"/>
    <w:multiLevelType w:val="hybridMultilevel"/>
    <w:tmpl w:val="0C0C635A"/>
    <w:lvl w:ilvl="0" w:tplc="2000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90F5EC0"/>
    <w:multiLevelType w:val="hybridMultilevel"/>
    <w:tmpl w:val="F85A5DEC"/>
    <w:lvl w:ilvl="0" w:tplc="5086A3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77785B"/>
    <w:multiLevelType w:val="hybridMultilevel"/>
    <w:tmpl w:val="3F26FEA8"/>
    <w:lvl w:ilvl="0" w:tplc="2BB66C56">
      <w:start w:val="1"/>
      <w:numFmt w:val="decimal"/>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0B95D60"/>
    <w:multiLevelType w:val="hybridMultilevel"/>
    <w:tmpl w:val="79287326"/>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
    <w:nsid w:val="340B548F"/>
    <w:multiLevelType w:val="hybridMultilevel"/>
    <w:tmpl w:val="B34268E8"/>
    <w:lvl w:ilvl="0" w:tplc="525E5A76">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nsid w:val="3CA256EE"/>
    <w:multiLevelType w:val="hybridMultilevel"/>
    <w:tmpl w:val="B42805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ED80B65"/>
    <w:multiLevelType w:val="hybridMultilevel"/>
    <w:tmpl w:val="3F26FEA8"/>
    <w:lvl w:ilvl="0" w:tplc="2BB66C56">
      <w:start w:val="1"/>
      <w:numFmt w:val="decimal"/>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CCF3010"/>
    <w:multiLevelType w:val="hybridMultilevel"/>
    <w:tmpl w:val="90581C5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6B6F53CD"/>
    <w:multiLevelType w:val="hybridMultilevel"/>
    <w:tmpl w:val="4CB8B126"/>
    <w:lvl w:ilvl="0" w:tplc="2000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C734915"/>
    <w:multiLevelType w:val="hybridMultilevel"/>
    <w:tmpl w:val="6584D2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A2C345A"/>
    <w:multiLevelType w:val="hybridMultilevel"/>
    <w:tmpl w:val="9CAE3294"/>
    <w:lvl w:ilvl="0" w:tplc="201AE19C">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5"/>
  </w:num>
  <w:num w:numId="5">
    <w:abstractNumId w:val="3"/>
  </w:num>
  <w:num w:numId="6">
    <w:abstractNumId w:val="1"/>
  </w:num>
  <w:num w:numId="7">
    <w:abstractNumId w:val="9"/>
  </w:num>
  <w:num w:numId="8">
    <w:abstractNumId w:val="0"/>
  </w:num>
  <w:num w:numId="9">
    <w:abstractNumId w:val="4"/>
  </w:num>
  <w:num w:numId="10">
    <w:abstractNumId w:val="10"/>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F7D"/>
    <w:rsid w:val="00011ABD"/>
    <w:rsid w:val="00013B02"/>
    <w:rsid w:val="00034BFC"/>
    <w:rsid w:val="00073D93"/>
    <w:rsid w:val="00086CF5"/>
    <w:rsid w:val="000B740C"/>
    <w:rsid w:val="000C2496"/>
    <w:rsid w:val="000F06EF"/>
    <w:rsid w:val="00110544"/>
    <w:rsid w:val="00146A08"/>
    <w:rsid w:val="001643FF"/>
    <w:rsid w:val="00190B75"/>
    <w:rsid w:val="001B4151"/>
    <w:rsid w:val="001B6952"/>
    <w:rsid w:val="001E41A5"/>
    <w:rsid w:val="001E60C5"/>
    <w:rsid w:val="001E7142"/>
    <w:rsid w:val="001F03AC"/>
    <w:rsid w:val="0021348E"/>
    <w:rsid w:val="002241EC"/>
    <w:rsid w:val="002311E0"/>
    <w:rsid w:val="002409E5"/>
    <w:rsid w:val="002950A6"/>
    <w:rsid w:val="002B5CD0"/>
    <w:rsid w:val="002C31FD"/>
    <w:rsid w:val="002C4CE6"/>
    <w:rsid w:val="002C69F6"/>
    <w:rsid w:val="002C6E69"/>
    <w:rsid w:val="00334F69"/>
    <w:rsid w:val="00386F41"/>
    <w:rsid w:val="003A6DB4"/>
    <w:rsid w:val="003D75DA"/>
    <w:rsid w:val="003F745A"/>
    <w:rsid w:val="00425F7D"/>
    <w:rsid w:val="004440FF"/>
    <w:rsid w:val="00451D95"/>
    <w:rsid w:val="004914EA"/>
    <w:rsid w:val="004A1397"/>
    <w:rsid w:val="004B02D3"/>
    <w:rsid w:val="004F1B88"/>
    <w:rsid w:val="00501AD4"/>
    <w:rsid w:val="00511B10"/>
    <w:rsid w:val="00517167"/>
    <w:rsid w:val="0051775A"/>
    <w:rsid w:val="005274ED"/>
    <w:rsid w:val="005541A7"/>
    <w:rsid w:val="005553C5"/>
    <w:rsid w:val="005749E7"/>
    <w:rsid w:val="00580BE7"/>
    <w:rsid w:val="005C258D"/>
    <w:rsid w:val="00604E81"/>
    <w:rsid w:val="00606A53"/>
    <w:rsid w:val="00614CD2"/>
    <w:rsid w:val="006220A8"/>
    <w:rsid w:val="006257E9"/>
    <w:rsid w:val="0063119A"/>
    <w:rsid w:val="006545A5"/>
    <w:rsid w:val="0068437F"/>
    <w:rsid w:val="006A400B"/>
    <w:rsid w:val="006D2C93"/>
    <w:rsid w:val="006F0B81"/>
    <w:rsid w:val="007543D7"/>
    <w:rsid w:val="00755762"/>
    <w:rsid w:val="00764B8F"/>
    <w:rsid w:val="00774BC9"/>
    <w:rsid w:val="007A75CC"/>
    <w:rsid w:val="007B52AD"/>
    <w:rsid w:val="007C25AF"/>
    <w:rsid w:val="007E0CB3"/>
    <w:rsid w:val="00835C5C"/>
    <w:rsid w:val="00875C19"/>
    <w:rsid w:val="009B0D54"/>
    <w:rsid w:val="009B72CE"/>
    <w:rsid w:val="009D79ED"/>
    <w:rsid w:val="00A540FB"/>
    <w:rsid w:val="00A70FB1"/>
    <w:rsid w:val="00A75456"/>
    <w:rsid w:val="00A8339F"/>
    <w:rsid w:val="00AA1344"/>
    <w:rsid w:val="00AC34AF"/>
    <w:rsid w:val="00AE1593"/>
    <w:rsid w:val="00AF25CF"/>
    <w:rsid w:val="00AF2D16"/>
    <w:rsid w:val="00B0181A"/>
    <w:rsid w:val="00B03BAC"/>
    <w:rsid w:val="00B05D18"/>
    <w:rsid w:val="00B31373"/>
    <w:rsid w:val="00B52E28"/>
    <w:rsid w:val="00B6338D"/>
    <w:rsid w:val="00B65E86"/>
    <w:rsid w:val="00B87FC3"/>
    <w:rsid w:val="00B93ACD"/>
    <w:rsid w:val="00BA60C4"/>
    <w:rsid w:val="00BA7017"/>
    <w:rsid w:val="00BD0397"/>
    <w:rsid w:val="00BD0BBB"/>
    <w:rsid w:val="00BD1A4E"/>
    <w:rsid w:val="00C56DD4"/>
    <w:rsid w:val="00C62B11"/>
    <w:rsid w:val="00C76C53"/>
    <w:rsid w:val="00CA1815"/>
    <w:rsid w:val="00CB5BD5"/>
    <w:rsid w:val="00CC7FB8"/>
    <w:rsid w:val="00CF22CE"/>
    <w:rsid w:val="00D345B8"/>
    <w:rsid w:val="00D54226"/>
    <w:rsid w:val="00D55EC2"/>
    <w:rsid w:val="00D63A82"/>
    <w:rsid w:val="00D646F6"/>
    <w:rsid w:val="00D8372A"/>
    <w:rsid w:val="00D93D20"/>
    <w:rsid w:val="00DE1925"/>
    <w:rsid w:val="00E03703"/>
    <w:rsid w:val="00E23D04"/>
    <w:rsid w:val="00EF3E26"/>
    <w:rsid w:val="00F229AA"/>
    <w:rsid w:val="00F36C87"/>
    <w:rsid w:val="00FA410F"/>
    <w:rsid w:val="00FD43E9"/>
    <w:rsid w:val="00FE0F09"/>
    <w:rsid w:val="00FE4B07"/>
    <w:rsid w:val="00FF31EF"/>
    <w:rsid w:val="00FF449C"/>
    <w:rsid w:val="00FF501A"/>
    <w:rsid w:val="00FF6D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1306E"/>
  <w15:chartTrackingRefBased/>
  <w15:docId w15:val="{3B84156C-943D-49FE-9D1F-71E59799B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F7D"/>
    <w:pPr>
      <w:spacing w:line="254"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5F7D"/>
    <w:pPr>
      <w:ind w:left="720"/>
      <w:contextualSpacing/>
    </w:pPr>
  </w:style>
  <w:style w:type="paragraph" w:styleId="Header">
    <w:name w:val="header"/>
    <w:basedOn w:val="Normal"/>
    <w:link w:val="HeaderChar"/>
    <w:uiPriority w:val="99"/>
    <w:unhideWhenUsed/>
    <w:rsid w:val="005C25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258D"/>
    <w:rPr>
      <w:rFonts w:ascii="Calibri" w:eastAsia="Calibri" w:hAnsi="Calibri" w:cs="Times New Roman"/>
      <w:lang w:val="en-US"/>
    </w:rPr>
  </w:style>
  <w:style w:type="paragraph" w:styleId="Footer">
    <w:name w:val="footer"/>
    <w:basedOn w:val="Normal"/>
    <w:link w:val="FooterChar"/>
    <w:uiPriority w:val="99"/>
    <w:unhideWhenUsed/>
    <w:rsid w:val="005C25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258D"/>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1185</TotalTime>
  <Pages>15</Pages>
  <Words>3495</Words>
  <Characters>19928</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Lady Judge</dc:creator>
  <cp:keywords/>
  <dc:description/>
  <cp:lastModifiedBy>lwebugadavidchristopher@outlook.com</cp:lastModifiedBy>
  <cp:revision>63</cp:revision>
  <cp:lastPrinted>2021-05-03T12:23:00Z</cp:lastPrinted>
  <dcterms:created xsi:type="dcterms:W3CDTF">2021-04-28T09:53:00Z</dcterms:created>
  <dcterms:modified xsi:type="dcterms:W3CDTF">2022-05-11T07:48:00Z</dcterms:modified>
</cp:coreProperties>
</file>