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92" w:rsidRPr="009D48F5" w:rsidRDefault="00DD1592" w:rsidP="00CF0930">
      <w:pPr>
        <w:tabs>
          <w:tab w:val="left" w:pos="3000"/>
          <w:tab w:val="center" w:pos="4680"/>
        </w:tabs>
        <w:spacing w:line="276" w:lineRule="auto"/>
        <w:rPr>
          <w:rFonts w:asciiTheme="minorHAnsi" w:hAnsiTheme="minorHAnsi" w:cstheme="minorHAnsi"/>
          <w:b/>
          <w:sz w:val="28"/>
          <w:szCs w:val="28"/>
        </w:rPr>
      </w:pPr>
      <w:r w:rsidRPr="009D48F5">
        <w:rPr>
          <w:rFonts w:asciiTheme="minorHAnsi" w:hAnsiTheme="minorHAnsi" w:cstheme="minorHAnsi"/>
          <w:b/>
          <w:sz w:val="28"/>
          <w:szCs w:val="28"/>
        </w:rPr>
        <w:tab/>
        <w:t>THE REPUBLIC OF UGANDA</w:t>
      </w:r>
    </w:p>
    <w:p w:rsidR="00DD1592" w:rsidRPr="009D48F5" w:rsidRDefault="00DD1592" w:rsidP="00CF0930">
      <w:pPr>
        <w:spacing w:line="276" w:lineRule="auto"/>
        <w:jc w:val="center"/>
        <w:rPr>
          <w:rFonts w:asciiTheme="minorHAnsi" w:hAnsiTheme="minorHAnsi" w:cstheme="minorHAnsi"/>
          <w:b/>
          <w:sz w:val="28"/>
          <w:szCs w:val="28"/>
        </w:rPr>
      </w:pPr>
      <w:r w:rsidRPr="009D48F5">
        <w:rPr>
          <w:rFonts w:asciiTheme="minorHAnsi" w:hAnsiTheme="minorHAnsi" w:cstheme="minorHAnsi"/>
          <w:b/>
          <w:sz w:val="28"/>
          <w:szCs w:val="28"/>
        </w:rPr>
        <w:t>IN THE INDUSTRIAL COURT OF UGANDA AT KAMPALA</w:t>
      </w:r>
    </w:p>
    <w:p w:rsidR="00DD1592" w:rsidRPr="009D48F5" w:rsidRDefault="00DD1592" w:rsidP="00CF0930">
      <w:pPr>
        <w:spacing w:line="276" w:lineRule="auto"/>
        <w:jc w:val="center"/>
        <w:rPr>
          <w:rFonts w:asciiTheme="minorHAnsi" w:hAnsiTheme="minorHAnsi" w:cstheme="minorHAnsi"/>
          <w:b/>
          <w:sz w:val="28"/>
          <w:szCs w:val="28"/>
        </w:rPr>
      </w:pPr>
      <w:r w:rsidRPr="009D48F5">
        <w:rPr>
          <w:rFonts w:asciiTheme="minorHAnsi" w:hAnsiTheme="minorHAnsi" w:cstheme="minorHAnsi"/>
          <w:b/>
          <w:sz w:val="28"/>
          <w:szCs w:val="28"/>
        </w:rPr>
        <w:t xml:space="preserve">LABOUR DISPUTE APPEAL NO.09/2018 </w:t>
      </w:r>
    </w:p>
    <w:p w:rsidR="00DD1592" w:rsidRPr="009D48F5" w:rsidRDefault="00DD1592" w:rsidP="00CF0930">
      <w:pPr>
        <w:spacing w:line="276" w:lineRule="auto"/>
        <w:jc w:val="center"/>
        <w:rPr>
          <w:rFonts w:asciiTheme="minorHAnsi" w:hAnsiTheme="minorHAnsi" w:cstheme="minorHAnsi"/>
          <w:b/>
          <w:sz w:val="28"/>
          <w:szCs w:val="28"/>
        </w:rPr>
      </w:pPr>
      <w:r w:rsidRPr="009D48F5">
        <w:rPr>
          <w:rFonts w:asciiTheme="minorHAnsi" w:hAnsiTheme="minorHAnsi" w:cstheme="minorHAnsi"/>
          <w:b/>
          <w:sz w:val="28"/>
          <w:szCs w:val="28"/>
        </w:rPr>
        <w:t>ARISING FROM LEI 94/232/03</w:t>
      </w:r>
    </w:p>
    <w:p w:rsidR="00DD1592" w:rsidRPr="009D48F5" w:rsidRDefault="00DD1592" w:rsidP="00CF0930">
      <w:pPr>
        <w:spacing w:line="276" w:lineRule="auto"/>
        <w:rPr>
          <w:rFonts w:asciiTheme="minorHAnsi" w:hAnsiTheme="minorHAnsi" w:cstheme="minorHAnsi"/>
          <w:b/>
          <w:sz w:val="28"/>
          <w:szCs w:val="28"/>
        </w:rPr>
      </w:pPr>
      <w:r w:rsidRPr="009D48F5">
        <w:rPr>
          <w:rFonts w:asciiTheme="minorHAnsi" w:hAnsiTheme="minorHAnsi" w:cstheme="minorHAnsi"/>
          <w:b/>
          <w:sz w:val="28"/>
          <w:szCs w:val="28"/>
        </w:rPr>
        <w:t xml:space="preserve">MOTA –ENGIL ENGEN HARIA </w:t>
      </w:r>
    </w:p>
    <w:p w:rsidR="00DD1592" w:rsidRPr="009D48F5" w:rsidRDefault="00DD1592" w:rsidP="00CF0930">
      <w:pPr>
        <w:spacing w:line="276" w:lineRule="auto"/>
        <w:rPr>
          <w:rFonts w:asciiTheme="minorHAnsi" w:hAnsiTheme="minorHAnsi" w:cstheme="minorHAnsi"/>
          <w:b/>
          <w:sz w:val="28"/>
          <w:szCs w:val="28"/>
        </w:rPr>
      </w:pPr>
      <w:r w:rsidRPr="009D48F5">
        <w:rPr>
          <w:rFonts w:asciiTheme="minorHAnsi" w:hAnsiTheme="minorHAnsi" w:cstheme="minorHAnsi"/>
          <w:b/>
          <w:sz w:val="28"/>
          <w:szCs w:val="28"/>
        </w:rPr>
        <w:t xml:space="preserve">E-CONSTRUCAO AFRICA SA                                            ………………………APPELLANT </w:t>
      </w:r>
    </w:p>
    <w:p w:rsidR="00DD1592" w:rsidRPr="009D48F5" w:rsidRDefault="00DD1592" w:rsidP="00CF0930">
      <w:pPr>
        <w:spacing w:line="276" w:lineRule="auto"/>
        <w:jc w:val="center"/>
        <w:rPr>
          <w:rFonts w:asciiTheme="minorHAnsi" w:hAnsiTheme="minorHAnsi" w:cstheme="minorHAnsi"/>
          <w:b/>
          <w:sz w:val="28"/>
          <w:szCs w:val="28"/>
        </w:rPr>
      </w:pPr>
      <w:r w:rsidRPr="009D48F5">
        <w:rPr>
          <w:rFonts w:asciiTheme="minorHAnsi" w:hAnsiTheme="minorHAnsi" w:cstheme="minorHAnsi"/>
          <w:b/>
          <w:sz w:val="28"/>
          <w:szCs w:val="28"/>
        </w:rPr>
        <w:t>VERSUS</w:t>
      </w:r>
    </w:p>
    <w:p w:rsidR="00DD1592" w:rsidRPr="009D48F5" w:rsidRDefault="00DD1592" w:rsidP="00CF0930">
      <w:pPr>
        <w:spacing w:line="276" w:lineRule="auto"/>
        <w:rPr>
          <w:rFonts w:asciiTheme="minorHAnsi" w:hAnsiTheme="minorHAnsi" w:cstheme="minorHAnsi"/>
          <w:b/>
          <w:sz w:val="28"/>
          <w:szCs w:val="28"/>
        </w:rPr>
      </w:pPr>
      <w:r w:rsidRPr="009D48F5">
        <w:rPr>
          <w:rFonts w:asciiTheme="minorHAnsi" w:hAnsiTheme="minorHAnsi" w:cstheme="minorHAnsi"/>
          <w:b/>
          <w:sz w:val="28"/>
          <w:szCs w:val="28"/>
        </w:rPr>
        <w:t xml:space="preserve"> NYARUHUMA PATRICK                                                      …………………. RESPONDENT</w:t>
      </w:r>
    </w:p>
    <w:p w:rsidR="00DD1592" w:rsidRPr="009D48F5" w:rsidRDefault="00DD1592" w:rsidP="00CF0930">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BEFORE:</w:t>
      </w:r>
    </w:p>
    <w:p w:rsidR="00DD1592" w:rsidRPr="009D48F5" w:rsidRDefault="00DD1592" w:rsidP="00CF0930">
      <w:pPr>
        <w:pStyle w:val="ListParagraph"/>
        <w:numPr>
          <w:ilvl w:val="0"/>
          <w:numId w:val="1"/>
        </w:numPr>
        <w:spacing w:line="276" w:lineRule="auto"/>
        <w:ind w:left="0"/>
        <w:jc w:val="both"/>
        <w:rPr>
          <w:rFonts w:asciiTheme="minorHAnsi" w:hAnsiTheme="minorHAnsi" w:cstheme="minorHAnsi"/>
          <w:b/>
          <w:sz w:val="28"/>
          <w:szCs w:val="28"/>
        </w:rPr>
      </w:pPr>
      <w:r w:rsidRPr="009D48F5">
        <w:rPr>
          <w:rFonts w:asciiTheme="minorHAnsi" w:hAnsiTheme="minorHAnsi" w:cstheme="minorHAnsi"/>
          <w:b/>
          <w:sz w:val="28"/>
          <w:szCs w:val="28"/>
        </w:rPr>
        <w:t xml:space="preserve">THE HON. CHIEF JUDGE, ASAPH RUHINDA NTENGYE </w:t>
      </w:r>
    </w:p>
    <w:p w:rsidR="00DD1592" w:rsidRPr="009D48F5" w:rsidRDefault="00DD1592" w:rsidP="00CF0930">
      <w:pPr>
        <w:pStyle w:val="ListParagraph"/>
        <w:numPr>
          <w:ilvl w:val="0"/>
          <w:numId w:val="1"/>
        </w:numPr>
        <w:spacing w:line="276" w:lineRule="auto"/>
        <w:ind w:left="0"/>
        <w:jc w:val="both"/>
        <w:rPr>
          <w:rFonts w:asciiTheme="minorHAnsi" w:hAnsiTheme="minorHAnsi" w:cstheme="minorHAnsi"/>
          <w:b/>
          <w:sz w:val="28"/>
          <w:szCs w:val="28"/>
        </w:rPr>
      </w:pPr>
      <w:r w:rsidRPr="009D48F5">
        <w:rPr>
          <w:rFonts w:asciiTheme="minorHAnsi" w:hAnsiTheme="minorHAnsi" w:cstheme="minorHAnsi"/>
          <w:b/>
          <w:sz w:val="28"/>
          <w:szCs w:val="28"/>
        </w:rPr>
        <w:t>THE HON. JUDGE, LINDA LILLIAN TUMUSIIME MUGISHA</w:t>
      </w:r>
    </w:p>
    <w:p w:rsidR="00DD1592" w:rsidRPr="009D48F5" w:rsidRDefault="00DD1592" w:rsidP="00CF0930">
      <w:pPr>
        <w:pStyle w:val="ListParagraph"/>
        <w:spacing w:line="276" w:lineRule="auto"/>
        <w:ind w:left="0"/>
        <w:jc w:val="both"/>
        <w:rPr>
          <w:rFonts w:asciiTheme="minorHAnsi" w:hAnsiTheme="minorHAnsi" w:cstheme="minorHAnsi"/>
          <w:b/>
          <w:sz w:val="28"/>
          <w:szCs w:val="28"/>
          <w:u w:val="single"/>
        </w:rPr>
      </w:pPr>
      <w:r w:rsidRPr="009D48F5">
        <w:rPr>
          <w:rFonts w:asciiTheme="minorHAnsi" w:hAnsiTheme="minorHAnsi" w:cstheme="minorHAnsi"/>
          <w:b/>
          <w:sz w:val="28"/>
          <w:szCs w:val="28"/>
          <w:u w:val="single"/>
        </w:rPr>
        <w:t>PANELISTS</w:t>
      </w:r>
    </w:p>
    <w:p w:rsidR="00DD1592" w:rsidRPr="009D48F5" w:rsidRDefault="00DD1592" w:rsidP="00CF0930">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1. MR. RAUBEN JACK RWOMUSHANA</w:t>
      </w:r>
    </w:p>
    <w:p w:rsidR="00DD1592" w:rsidRPr="009D48F5" w:rsidRDefault="00DD1592" w:rsidP="00CF0930">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2. MS. ROSE GIDONGO</w:t>
      </w:r>
    </w:p>
    <w:p w:rsidR="00DD1592" w:rsidRPr="009D48F5" w:rsidRDefault="00DD1592" w:rsidP="00CF0930">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3. MR. ANTHONY WANYAMA</w:t>
      </w:r>
    </w:p>
    <w:p w:rsidR="00B71B37" w:rsidRPr="009D48F5" w:rsidRDefault="00DD1592" w:rsidP="009265B7">
      <w:pPr>
        <w:spacing w:line="360" w:lineRule="auto"/>
        <w:jc w:val="center"/>
        <w:rPr>
          <w:rFonts w:asciiTheme="minorHAnsi" w:hAnsiTheme="minorHAnsi" w:cstheme="minorHAnsi"/>
        </w:rPr>
      </w:pPr>
      <w:r w:rsidRPr="009D48F5">
        <w:rPr>
          <w:rFonts w:asciiTheme="minorHAnsi" w:hAnsiTheme="minorHAnsi" w:cstheme="minorHAnsi"/>
          <w:b/>
          <w:sz w:val="28"/>
          <w:szCs w:val="28"/>
        </w:rPr>
        <w:t>AWARD</w:t>
      </w:r>
    </w:p>
    <w:p w:rsidR="008B4E44" w:rsidRPr="009D48F5" w:rsidRDefault="008B4E44" w:rsidP="008B4E44">
      <w:pPr>
        <w:spacing w:line="360" w:lineRule="auto"/>
        <w:jc w:val="both"/>
        <w:rPr>
          <w:rFonts w:asciiTheme="minorHAnsi" w:hAnsiTheme="minorHAnsi" w:cstheme="minorHAnsi"/>
          <w:sz w:val="28"/>
          <w:szCs w:val="28"/>
        </w:rPr>
      </w:pPr>
      <w:r w:rsidRPr="009D48F5">
        <w:rPr>
          <w:rFonts w:asciiTheme="minorHAnsi" w:hAnsiTheme="minorHAnsi" w:cstheme="minorHAnsi"/>
          <w:sz w:val="28"/>
          <w:szCs w:val="28"/>
        </w:rPr>
        <w:t>This Appeal was bro</w:t>
      </w:r>
      <w:r w:rsidR="009D48F5" w:rsidRPr="009D48F5">
        <w:rPr>
          <w:rFonts w:asciiTheme="minorHAnsi" w:hAnsiTheme="minorHAnsi" w:cstheme="minorHAnsi"/>
          <w:sz w:val="28"/>
          <w:szCs w:val="28"/>
        </w:rPr>
        <w:t>ught against the decision of</w:t>
      </w:r>
      <w:r w:rsidR="009265B7">
        <w:rPr>
          <w:rFonts w:asciiTheme="minorHAnsi" w:hAnsiTheme="minorHAnsi" w:cstheme="minorHAnsi"/>
          <w:sz w:val="28"/>
          <w:szCs w:val="28"/>
        </w:rPr>
        <w:t xml:space="preserve"> Ms. </w:t>
      </w:r>
      <w:proofErr w:type="spellStart"/>
      <w:r w:rsidRPr="009D48F5">
        <w:rPr>
          <w:rFonts w:asciiTheme="minorHAnsi" w:hAnsiTheme="minorHAnsi" w:cstheme="minorHAnsi"/>
          <w:sz w:val="28"/>
          <w:szCs w:val="28"/>
        </w:rPr>
        <w:t>Nabwire</w:t>
      </w:r>
      <w:proofErr w:type="spellEnd"/>
      <w:r w:rsidRPr="009D48F5">
        <w:rPr>
          <w:rFonts w:asciiTheme="minorHAnsi" w:hAnsiTheme="minorHAnsi" w:cstheme="minorHAnsi"/>
          <w:sz w:val="28"/>
          <w:szCs w:val="28"/>
        </w:rPr>
        <w:t xml:space="preserve"> Rebecca Labour officer in the Ministry of Gender La</w:t>
      </w:r>
      <w:r w:rsidR="009D48F5" w:rsidRPr="009D48F5">
        <w:rPr>
          <w:rFonts w:asciiTheme="minorHAnsi" w:hAnsiTheme="minorHAnsi" w:cstheme="minorHAnsi"/>
          <w:sz w:val="28"/>
          <w:szCs w:val="28"/>
        </w:rPr>
        <w:t>bour and Social Development in L</w:t>
      </w:r>
      <w:r w:rsidRPr="009D48F5">
        <w:rPr>
          <w:rFonts w:asciiTheme="minorHAnsi" w:hAnsiTheme="minorHAnsi" w:cstheme="minorHAnsi"/>
          <w:sz w:val="28"/>
          <w:szCs w:val="28"/>
        </w:rPr>
        <w:t xml:space="preserve">abour Complaint LEI 94/232/03 for </w:t>
      </w:r>
      <w:r w:rsidR="009D48F5" w:rsidRPr="009D48F5">
        <w:rPr>
          <w:rFonts w:asciiTheme="minorHAnsi" w:hAnsiTheme="minorHAnsi" w:cstheme="minorHAnsi"/>
          <w:sz w:val="28"/>
          <w:szCs w:val="28"/>
        </w:rPr>
        <w:t>non-renewal</w:t>
      </w:r>
      <w:r w:rsidRPr="009D48F5">
        <w:rPr>
          <w:rFonts w:asciiTheme="minorHAnsi" w:hAnsiTheme="minorHAnsi" w:cstheme="minorHAnsi"/>
          <w:sz w:val="28"/>
          <w:szCs w:val="28"/>
        </w:rPr>
        <w:t xml:space="preserve"> of the Respondent’s employment contract with the Appellant. It was brought under Section 94 of the Employment Act, 2006, rule 24 of the Labour Disputes (Arbitration and Settlement) (Industrial Court Procedure) Rule, 2012.</w:t>
      </w:r>
    </w:p>
    <w:p w:rsidR="008B4E44" w:rsidRPr="009D48F5" w:rsidRDefault="008B4E44" w:rsidP="008B4E44">
      <w:p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BACKGROUND</w:t>
      </w:r>
    </w:p>
    <w:p w:rsidR="009D48F5" w:rsidRDefault="009D48F5" w:rsidP="008B4E44">
      <w:pPr>
        <w:spacing w:line="360" w:lineRule="auto"/>
        <w:jc w:val="both"/>
        <w:rPr>
          <w:rFonts w:asciiTheme="minorHAnsi" w:hAnsiTheme="minorHAnsi" w:cstheme="minorHAnsi"/>
          <w:sz w:val="28"/>
          <w:szCs w:val="28"/>
        </w:rPr>
      </w:pPr>
      <w:r w:rsidRPr="009D48F5">
        <w:rPr>
          <w:rFonts w:asciiTheme="minorHAnsi" w:hAnsiTheme="minorHAnsi" w:cstheme="minorHAnsi"/>
          <w:sz w:val="28"/>
          <w:szCs w:val="28"/>
        </w:rPr>
        <w:lastRenderedPageBreak/>
        <w:t xml:space="preserve">According to Counsel for the Appellant, the Respondent was employed by the Appellant as a Machine Operator on a 1 year contract, the 23/11/2015. The contract was subsequently renewed for another year on the 7/11/2016. On </w:t>
      </w:r>
      <w:r w:rsidR="009D03CB">
        <w:rPr>
          <w:rFonts w:asciiTheme="minorHAnsi" w:hAnsiTheme="minorHAnsi" w:cstheme="minorHAnsi"/>
          <w:sz w:val="28"/>
          <w:szCs w:val="28"/>
        </w:rPr>
        <w:t>the 22</w:t>
      </w:r>
      <w:r w:rsidRPr="009D48F5">
        <w:rPr>
          <w:rFonts w:asciiTheme="minorHAnsi" w:hAnsiTheme="minorHAnsi" w:cstheme="minorHAnsi"/>
          <w:sz w:val="28"/>
          <w:szCs w:val="28"/>
        </w:rPr>
        <w:t xml:space="preserve">/10/2017 </w:t>
      </w:r>
      <w:r w:rsidR="009D03CB">
        <w:rPr>
          <w:rFonts w:asciiTheme="minorHAnsi" w:hAnsiTheme="minorHAnsi" w:cstheme="minorHAnsi"/>
          <w:sz w:val="28"/>
          <w:szCs w:val="28"/>
        </w:rPr>
        <w:t xml:space="preserve">the </w:t>
      </w:r>
      <w:r w:rsidR="00A62A6A">
        <w:rPr>
          <w:rFonts w:asciiTheme="minorHAnsi" w:hAnsiTheme="minorHAnsi" w:cstheme="minorHAnsi"/>
          <w:sz w:val="28"/>
          <w:szCs w:val="28"/>
        </w:rPr>
        <w:t xml:space="preserve">Appellant </w:t>
      </w:r>
      <w:r w:rsidR="00A62A6A" w:rsidRPr="009D48F5">
        <w:rPr>
          <w:rFonts w:asciiTheme="minorHAnsi" w:hAnsiTheme="minorHAnsi" w:cstheme="minorHAnsi"/>
          <w:sz w:val="28"/>
          <w:szCs w:val="28"/>
        </w:rPr>
        <w:t>notified</w:t>
      </w:r>
      <w:r w:rsidR="009D03CB">
        <w:rPr>
          <w:rFonts w:asciiTheme="minorHAnsi" w:hAnsiTheme="minorHAnsi" w:cstheme="minorHAnsi"/>
          <w:sz w:val="28"/>
          <w:szCs w:val="28"/>
        </w:rPr>
        <w:t xml:space="preserve"> him of their intention not to renew the contract and paid him 1 month’s salary in lieu of 1 </w:t>
      </w:r>
      <w:r w:rsidR="00A62A6A">
        <w:rPr>
          <w:rFonts w:asciiTheme="minorHAnsi" w:hAnsiTheme="minorHAnsi" w:cstheme="minorHAnsi"/>
          <w:sz w:val="28"/>
          <w:szCs w:val="28"/>
        </w:rPr>
        <w:t>months’ notice</w:t>
      </w:r>
      <w:r w:rsidR="009D03CB">
        <w:rPr>
          <w:rFonts w:asciiTheme="minorHAnsi" w:hAnsiTheme="minorHAnsi" w:cstheme="minorHAnsi"/>
          <w:sz w:val="28"/>
          <w:szCs w:val="28"/>
        </w:rPr>
        <w:t>.</w:t>
      </w:r>
    </w:p>
    <w:p w:rsidR="00926B7E" w:rsidRDefault="009D03CB" w:rsidP="008B4E4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Respondent </w:t>
      </w:r>
      <w:r w:rsidR="00A62A6A">
        <w:rPr>
          <w:rFonts w:asciiTheme="minorHAnsi" w:hAnsiTheme="minorHAnsi" w:cstheme="minorHAnsi"/>
          <w:sz w:val="28"/>
          <w:szCs w:val="28"/>
        </w:rPr>
        <w:t>lodged a complaint with the labour officer who on the 10/11/2017 informed the Appellant in writing that the Respondent had been verbally terminated without following the proper procedure as laid down in the Employment Act 2006. After a number of meetings with the parties on the 9/12/2017, the Labour Officer directed the Appellant to pay to the Respondent remuneration while on treatment as required under the workman’s compensation Act</w:t>
      </w:r>
      <w:r w:rsidR="00BD0514">
        <w:rPr>
          <w:rFonts w:asciiTheme="minorHAnsi" w:hAnsiTheme="minorHAnsi" w:cstheme="minorHAnsi"/>
          <w:sz w:val="28"/>
          <w:szCs w:val="28"/>
        </w:rPr>
        <w:t>, 2000</w:t>
      </w:r>
      <w:r w:rsidR="00A62A6A">
        <w:rPr>
          <w:rFonts w:asciiTheme="minorHAnsi" w:hAnsiTheme="minorHAnsi" w:cstheme="minorHAnsi"/>
          <w:sz w:val="28"/>
          <w:szCs w:val="28"/>
        </w:rPr>
        <w:t>. The Appellant in its letters dated 13/11/2017 and 12/01/2018 informed the Labour officer that the Claimant only made the allegations about having an occupational disease after he was given notice that his contract would not be renewed</w:t>
      </w:r>
      <w:r w:rsidR="00926B7E">
        <w:rPr>
          <w:rFonts w:asciiTheme="minorHAnsi" w:hAnsiTheme="minorHAnsi" w:cstheme="minorHAnsi"/>
          <w:sz w:val="28"/>
          <w:szCs w:val="28"/>
        </w:rPr>
        <w:t>. The Appellant contended that the labour officer arrived at her decision in disregard to section 13 of the Employment Act and the principles of natural Justice, hence this Appeal.</w:t>
      </w:r>
    </w:p>
    <w:p w:rsidR="00846E44" w:rsidRPr="009D48F5" w:rsidRDefault="00926B7E" w:rsidP="008B4E44">
      <w:pPr>
        <w:spacing w:line="360" w:lineRule="auto"/>
        <w:jc w:val="both"/>
        <w:rPr>
          <w:rFonts w:asciiTheme="minorHAnsi" w:hAnsiTheme="minorHAnsi" w:cstheme="minorHAnsi"/>
          <w:b/>
          <w:sz w:val="28"/>
          <w:szCs w:val="28"/>
        </w:rPr>
      </w:pPr>
      <w:r>
        <w:rPr>
          <w:rFonts w:asciiTheme="minorHAnsi" w:hAnsiTheme="minorHAnsi" w:cstheme="minorHAnsi"/>
          <w:sz w:val="28"/>
          <w:szCs w:val="28"/>
        </w:rPr>
        <w:t>On the other hand the Respondents contended that on 2 occasions, February 2018 and 18/08/2017, the Respondent made health complaints to the Appellant reg</w:t>
      </w:r>
      <w:r w:rsidR="001069C2">
        <w:rPr>
          <w:rFonts w:asciiTheme="minorHAnsi" w:hAnsiTheme="minorHAnsi" w:cstheme="minorHAnsi"/>
          <w:sz w:val="28"/>
          <w:szCs w:val="28"/>
        </w:rPr>
        <w:t>arding aggravated spinal injury</w:t>
      </w:r>
      <w:r>
        <w:rPr>
          <w:rFonts w:asciiTheme="minorHAnsi" w:hAnsiTheme="minorHAnsi" w:cstheme="minorHAnsi"/>
          <w:sz w:val="28"/>
          <w:szCs w:val="28"/>
        </w:rPr>
        <w:t xml:space="preserve">, general body weakness and muscle pain and on 21/10/2017 he was verbally terminated and on the 22/10/2017 he was formally notified about the non-renewal of his contract. He then filed a complaint with the labour </w:t>
      </w:r>
      <w:r w:rsidR="001F344B">
        <w:rPr>
          <w:rFonts w:asciiTheme="minorHAnsi" w:hAnsiTheme="minorHAnsi" w:cstheme="minorHAnsi"/>
          <w:sz w:val="28"/>
          <w:szCs w:val="28"/>
        </w:rPr>
        <w:t>officer for</w:t>
      </w:r>
      <w:r>
        <w:rPr>
          <w:rFonts w:asciiTheme="minorHAnsi" w:hAnsiTheme="minorHAnsi" w:cstheme="minorHAnsi"/>
          <w:sz w:val="28"/>
          <w:szCs w:val="28"/>
        </w:rPr>
        <w:t xml:space="preserve"> unlawful termination and occupational illness to ensure he </w:t>
      </w:r>
      <w:r>
        <w:rPr>
          <w:rFonts w:asciiTheme="minorHAnsi" w:hAnsiTheme="minorHAnsi" w:cstheme="minorHAnsi"/>
          <w:sz w:val="28"/>
          <w:szCs w:val="28"/>
        </w:rPr>
        <w:lastRenderedPageBreak/>
        <w:t>obtained the recommended treatment at the expense of the Appellant and compensation while on treatment.</w:t>
      </w:r>
    </w:p>
    <w:p w:rsidR="008B4E44" w:rsidRPr="009D48F5" w:rsidRDefault="008B4E44" w:rsidP="008B4E44">
      <w:p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GROUNDS OF APPEAL</w:t>
      </w:r>
    </w:p>
    <w:p w:rsidR="00846E44" w:rsidRPr="009D48F5" w:rsidRDefault="00846E44" w:rsidP="00846E44">
      <w:pPr>
        <w:pStyle w:val="ListParagraph"/>
        <w:numPr>
          <w:ilvl w:val="0"/>
          <w:numId w:val="3"/>
        </w:num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The Labour Officer erred in law when she directed the Appellant to pay the Respondent’s salary without determining the legality of non-renewal of the Respondent’s employment contract.</w:t>
      </w:r>
    </w:p>
    <w:p w:rsidR="00846E44" w:rsidRPr="009D48F5" w:rsidRDefault="00846E44" w:rsidP="00846E44">
      <w:pPr>
        <w:pStyle w:val="ListParagraph"/>
        <w:numPr>
          <w:ilvl w:val="0"/>
          <w:numId w:val="3"/>
        </w:num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 xml:space="preserve">The labour officer erred in law in ordering the Appellant to pay the respondent salary following </w:t>
      </w:r>
      <w:r w:rsidR="004D54AC" w:rsidRPr="009D48F5">
        <w:rPr>
          <w:rFonts w:asciiTheme="minorHAnsi" w:hAnsiTheme="minorHAnsi" w:cstheme="minorHAnsi"/>
          <w:b/>
          <w:sz w:val="28"/>
          <w:szCs w:val="28"/>
        </w:rPr>
        <w:t>non-renewal</w:t>
      </w:r>
      <w:r w:rsidRPr="009D48F5">
        <w:rPr>
          <w:rFonts w:asciiTheme="minorHAnsi" w:hAnsiTheme="minorHAnsi" w:cstheme="minorHAnsi"/>
          <w:b/>
          <w:sz w:val="28"/>
          <w:szCs w:val="28"/>
        </w:rPr>
        <w:t xml:space="preserve"> of the employment contract without any basis.</w:t>
      </w:r>
    </w:p>
    <w:p w:rsidR="00846E44" w:rsidRPr="009D48F5" w:rsidRDefault="00846E44" w:rsidP="00846E44">
      <w:pPr>
        <w:pStyle w:val="ListParagraph"/>
        <w:numPr>
          <w:ilvl w:val="0"/>
          <w:numId w:val="3"/>
        </w:num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The labour officer erred in ordering the Appellant to pay the Respondent salary when he had already been paid salary in lieu of notice before termination.</w:t>
      </w:r>
    </w:p>
    <w:p w:rsidR="008B4E44" w:rsidRDefault="008B4E44" w:rsidP="00846E44">
      <w:pPr>
        <w:spacing w:line="360" w:lineRule="auto"/>
        <w:jc w:val="both"/>
        <w:rPr>
          <w:rFonts w:asciiTheme="minorHAnsi" w:hAnsiTheme="minorHAnsi" w:cstheme="minorHAnsi"/>
          <w:sz w:val="28"/>
          <w:szCs w:val="28"/>
        </w:rPr>
      </w:pPr>
      <w:r w:rsidRPr="009D48F5">
        <w:rPr>
          <w:rFonts w:asciiTheme="minorHAnsi" w:hAnsiTheme="minorHAnsi" w:cstheme="minorHAnsi"/>
          <w:sz w:val="28"/>
          <w:szCs w:val="28"/>
        </w:rPr>
        <w:t xml:space="preserve">The Appellant was represented by Mr. Isaac Newton </w:t>
      </w:r>
      <w:proofErr w:type="spellStart"/>
      <w:r w:rsidR="00B14A47" w:rsidRPr="009D48F5">
        <w:rPr>
          <w:rFonts w:asciiTheme="minorHAnsi" w:hAnsiTheme="minorHAnsi" w:cstheme="minorHAnsi"/>
          <w:sz w:val="28"/>
          <w:szCs w:val="28"/>
        </w:rPr>
        <w:t>Kyagaba</w:t>
      </w:r>
      <w:proofErr w:type="spellEnd"/>
      <w:r w:rsidR="00B14A47" w:rsidRPr="009D48F5">
        <w:rPr>
          <w:rFonts w:asciiTheme="minorHAnsi" w:hAnsiTheme="minorHAnsi" w:cstheme="minorHAnsi"/>
          <w:sz w:val="28"/>
          <w:szCs w:val="28"/>
        </w:rPr>
        <w:t xml:space="preserve"> of</w:t>
      </w:r>
      <w:r w:rsidRPr="009D48F5">
        <w:rPr>
          <w:rFonts w:asciiTheme="minorHAnsi" w:hAnsiTheme="minorHAnsi" w:cstheme="minorHAnsi"/>
          <w:sz w:val="28"/>
          <w:szCs w:val="28"/>
        </w:rPr>
        <w:t xml:space="preserve"> Kampala Associated Advocates, KAA House, Plot 41 </w:t>
      </w:r>
      <w:proofErr w:type="spellStart"/>
      <w:r w:rsidRPr="009D48F5">
        <w:rPr>
          <w:rFonts w:asciiTheme="minorHAnsi" w:hAnsiTheme="minorHAnsi" w:cstheme="minorHAnsi"/>
          <w:sz w:val="28"/>
          <w:szCs w:val="28"/>
        </w:rPr>
        <w:t>Nakasero</w:t>
      </w:r>
      <w:proofErr w:type="spellEnd"/>
      <w:r w:rsidRPr="009D48F5">
        <w:rPr>
          <w:rFonts w:asciiTheme="minorHAnsi" w:hAnsiTheme="minorHAnsi" w:cstheme="minorHAnsi"/>
          <w:sz w:val="28"/>
          <w:szCs w:val="28"/>
        </w:rPr>
        <w:t xml:space="preserve"> Road and the Respondent by </w:t>
      </w:r>
      <w:proofErr w:type="spellStart"/>
      <w:r w:rsidRPr="009D48F5">
        <w:rPr>
          <w:rFonts w:asciiTheme="minorHAnsi" w:hAnsiTheme="minorHAnsi" w:cstheme="minorHAnsi"/>
          <w:sz w:val="28"/>
          <w:szCs w:val="28"/>
        </w:rPr>
        <w:t>Nankya</w:t>
      </w:r>
      <w:proofErr w:type="spellEnd"/>
      <w:r w:rsidRPr="009D48F5">
        <w:rPr>
          <w:rFonts w:asciiTheme="minorHAnsi" w:hAnsiTheme="minorHAnsi" w:cstheme="minorHAnsi"/>
          <w:sz w:val="28"/>
          <w:szCs w:val="28"/>
        </w:rPr>
        <w:t xml:space="preserve"> Lillian of </w:t>
      </w:r>
      <w:proofErr w:type="spellStart"/>
      <w:r w:rsidRPr="009D48F5">
        <w:rPr>
          <w:rFonts w:asciiTheme="minorHAnsi" w:hAnsiTheme="minorHAnsi" w:cstheme="minorHAnsi"/>
          <w:sz w:val="28"/>
          <w:szCs w:val="28"/>
        </w:rPr>
        <w:t>Kiwuwa</w:t>
      </w:r>
      <w:proofErr w:type="spellEnd"/>
      <w:r w:rsidRPr="009D48F5">
        <w:rPr>
          <w:rFonts w:asciiTheme="minorHAnsi" w:hAnsiTheme="minorHAnsi" w:cstheme="minorHAnsi"/>
          <w:sz w:val="28"/>
          <w:szCs w:val="28"/>
        </w:rPr>
        <w:t xml:space="preserve"> &amp;Co. </w:t>
      </w:r>
      <w:proofErr w:type="spellStart"/>
      <w:r w:rsidRPr="009D48F5">
        <w:rPr>
          <w:rFonts w:asciiTheme="minorHAnsi" w:hAnsiTheme="minorHAnsi" w:cstheme="minorHAnsi"/>
          <w:sz w:val="28"/>
          <w:szCs w:val="28"/>
        </w:rPr>
        <w:t>Advocates</w:t>
      </w:r>
      <w:proofErr w:type="gramStart"/>
      <w:r w:rsidRPr="009D48F5">
        <w:rPr>
          <w:rFonts w:asciiTheme="minorHAnsi" w:hAnsiTheme="minorHAnsi" w:cstheme="minorHAnsi"/>
          <w:sz w:val="28"/>
          <w:szCs w:val="28"/>
        </w:rPr>
        <w:t>,Plot</w:t>
      </w:r>
      <w:proofErr w:type="spellEnd"/>
      <w:proofErr w:type="gramEnd"/>
      <w:r w:rsidRPr="009D48F5">
        <w:rPr>
          <w:rFonts w:asciiTheme="minorHAnsi" w:hAnsiTheme="minorHAnsi" w:cstheme="minorHAnsi"/>
          <w:sz w:val="28"/>
          <w:szCs w:val="28"/>
        </w:rPr>
        <w:t xml:space="preserve"> 4, </w:t>
      </w:r>
      <w:proofErr w:type="spellStart"/>
      <w:r w:rsidR="00846E44" w:rsidRPr="009D48F5">
        <w:rPr>
          <w:rFonts w:asciiTheme="minorHAnsi" w:hAnsiTheme="minorHAnsi" w:cstheme="minorHAnsi"/>
          <w:sz w:val="28"/>
          <w:szCs w:val="28"/>
        </w:rPr>
        <w:t>Kimathi</w:t>
      </w:r>
      <w:proofErr w:type="spellEnd"/>
      <w:r w:rsidR="00846E44" w:rsidRPr="009D48F5">
        <w:rPr>
          <w:rFonts w:asciiTheme="minorHAnsi" w:hAnsiTheme="minorHAnsi" w:cstheme="minorHAnsi"/>
          <w:sz w:val="28"/>
          <w:szCs w:val="28"/>
        </w:rPr>
        <w:t xml:space="preserve"> Avenue, </w:t>
      </w:r>
      <w:r w:rsidRPr="009D48F5">
        <w:rPr>
          <w:rFonts w:asciiTheme="minorHAnsi" w:hAnsiTheme="minorHAnsi" w:cstheme="minorHAnsi"/>
          <w:sz w:val="28"/>
          <w:szCs w:val="28"/>
        </w:rPr>
        <w:t>Kampala</w:t>
      </w:r>
      <w:r w:rsidR="00846E44" w:rsidRPr="009D48F5">
        <w:rPr>
          <w:rFonts w:asciiTheme="minorHAnsi" w:hAnsiTheme="minorHAnsi" w:cstheme="minorHAnsi"/>
          <w:sz w:val="28"/>
          <w:szCs w:val="28"/>
        </w:rPr>
        <w:t>.</w:t>
      </w:r>
      <w:r w:rsidRPr="009D48F5">
        <w:rPr>
          <w:rFonts w:asciiTheme="minorHAnsi" w:hAnsiTheme="minorHAnsi" w:cstheme="minorHAnsi"/>
          <w:sz w:val="28"/>
          <w:szCs w:val="28"/>
        </w:rPr>
        <w:t xml:space="preserve"> Both Counsel file</w:t>
      </w:r>
      <w:r w:rsidR="00846E44" w:rsidRPr="009D48F5">
        <w:rPr>
          <w:rFonts w:asciiTheme="minorHAnsi" w:hAnsiTheme="minorHAnsi" w:cstheme="minorHAnsi"/>
          <w:sz w:val="28"/>
          <w:szCs w:val="28"/>
        </w:rPr>
        <w:t>d</w:t>
      </w:r>
      <w:r w:rsidRPr="009D48F5">
        <w:rPr>
          <w:rFonts w:asciiTheme="minorHAnsi" w:hAnsiTheme="minorHAnsi" w:cstheme="minorHAnsi"/>
          <w:sz w:val="28"/>
          <w:szCs w:val="28"/>
        </w:rPr>
        <w:t xml:space="preserve"> written submissions</w:t>
      </w:r>
      <w:r w:rsidR="00846E44" w:rsidRPr="009D48F5">
        <w:rPr>
          <w:rFonts w:asciiTheme="minorHAnsi" w:hAnsiTheme="minorHAnsi" w:cstheme="minorHAnsi"/>
          <w:sz w:val="28"/>
          <w:szCs w:val="28"/>
        </w:rPr>
        <w:t xml:space="preserve"> for which Court is grateful.</w:t>
      </w:r>
      <w:r w:rsidRPr="009D48F5">
        <w:rPr>
          <w:rFonts w:asciiTheme="minorHAnsi" w:hAnsiTheme="minorHAnsi" w:cstheme="minorHAnsi"/>
          <w:sz w:val="28"/>
          <w:szCs w:val="28"/>
        </w:rPr>
        <w:t xml:space="preserve"> </w:t>
      </w:r>
    </w:p>
    <w:p w:rsidR="00B14A47" w:rsidRDefault="00B14A47" w:rsidP="00846E44">
      <w:pPr>
        <w:spacing w:line="360" w:lineRule="auto"/>
        <w:jc w:val="both"/>
        <w:rPr>
          <w:rFonts w:asciiTheme="minorHAnsi" w:hAnsiTheme="minorHAnsi" w:cstheme="minorHAnsi"/>
          <w:b/>
          <w:sz w:val="28"/>
          <w:szCs w:val="28"/>
        </w:rPr>
      </w:pPr>
      <w:r>
        <w:rPr>
          <w:rFonts w:asciiTheme="minorHAnsi" w:hAnsiTheme="minorHAnsi" w:cstheme="minorHAnsi"/>
          <w:b/>
          <w:sz w:val="28"/>
          <w:szCs w:val="28"/>
        </w:rPr>
        <w:t>SUBMISSIONS</w:t>
      </w:r>
    </w:p>
    <w:p w:rsidR="00B14A47" w:rsidRPr="001069C2" w:rsidRDefault="00B14A47" w:rsidP="00846E44">
      <w:pPr>
        <w:spacing w:line="360" w:lineRule="auto"/>
        <w:jc w:val="both"/>
        <w:rPr>
          <w:rFonts w:asciiTheme="minorHAnsi" w:hAnsiTheme="minorHAnsi" w:cstheme="minorHAnsi"/>
          <w:b/>
          <w:sz w:val="28"/>
          <w:szCs w:val="28"/>
        </w:rPr>
      </w:pPr>
      <w:r w:rsidRPr="001069C2">
        <w:rPr>
          <w:rFonts w:asciiTheme="minorHAnsi" w:hAnsiTheme="minorHAnsi" w:cstheme="minorHAnsi"/>
          <w:b/>
          <w:sz w:val="28"/>
          <w:szCs w:val="28"/>
        </w:rPr>
        <w:t>Ground 1:</w:t>
      </w:r>
    </w:p>
    <w:p w:rsidR="00B14A47" w:rsidRDefault="00B14A47" w:rsidP="00180FFA">
      <w:pPr>
        <w:pStyle w:val="ListParagraph"/>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The Labour Officer erred in law when she directed the Appellant to pay the Respondent’s salary without determining the legality of non-renewal of the Respondent’s employment contract.</w:t>
      </w:r>
    </w:p>
    <w:p w:rsidR="00B14A47" w:rsidRDefault="00F878F9" w:rsidP="00B14A47">
      <w:pPr>
        <w:spacing w:line="360" w:lineRule="auto"/>
        <w:ind w:left="360"/>
        <w:jc w:val="both"/>
        <w:rPr>
          <w:rFonts w:asciiTheme="minorHAnsi" w:hAnsiTheme="minorHAnsi" w:cstheme="minorHAnsi"/>
          <w:i/>
          <w:sz w:val="28"/>
          <w:szCs w:val="28"/>
        </w:rPr>
      </w:pPr>
      <w:r>
        <w:rPr>
          <w:rFonts w:asciiTheme="minorHAnsi" w:hAnsiTheme="minorHAnsi" w:cstheme="minorHAnsi"/>
          <w:sz w:val="28"/>
          <w:szCs w:val="28"/>
        </w:rPr>
        <w:t xml:space="preserve">Before submitting on the grounds of Appeal, </w:t>
      </w:r>
      <w:r w:rsidR="00290FA3">
        <w:rPr>
          <w:rFonts w:asciiTheme="minorHAnsi" w:hAnsiTheme="minorHAnsi" w:cstheme="minorHAnsi"/>
          <w:sz w:val="28"/>
          <w:szCs w:val="28"/>
        </w:rPr>
        <w:t xml:space="preserve">Mr. </w:t>
      </w:r>
      <w:proofErr w:type="spellStart"/>
      <w:r w:rsidR="00290FA3">
        <w:rPr>
          <w:rFonts w:asciiTheme="minorHAnsi" w:hAnsiTheme="minorHAnsi" w:cstheme="minorHAnsi"/>
          <w:sz w:val="28"/>
          <w:szCs w:val="28"/>
        </w:rPr>
        <w:t>Kyagaba</w:t>
      </w:r>
      <w:proofErr w:type="spellEnd"/>
      <w:r w:rsidR="00290FA3">
        <w:rPr>
          <w:rFonts w:asciiTheme="minorHAnsi" w:hAnsiTheme="minorHAnsi" w:cstheme="minorHAnsi"/>
          <w:sz w:val="28"/>
          <w:szCs w:val="28"/>
        </w:rPr>
        <w:t xml:space="preserve"> Counsel </w:t>
      </w:r>
      <w:r w:rsidR="00B14A47">
        <w:rPr>
          <w:rFonts w:asciiTheme="minorHAnsi" w:hAnsiTheme="minorHAnsi" w:cstheme="minorHAnsi"/>
          <w:sz w:val="28"/>
          <w:szCs w:val="28"/>
        </w:rPr>
        <w:t xml:space="preserve">for the Appellant, </w:t>
      </w:r>
      <w:r>
        <w:rPr>
          <w:rFonts w:asciiTheme="minorHAnsi" w:hAnsiTheme="minorHAnsi" w:cstheme="minorHAnsi"/>
          <w:sz w:val="28"/>
          <w:szCs w:val="28"/>
        </w:rPr>
        <w:t xml:space="preserve">enunciated the law and authorities applicable and stated that </w:t>
      </w:r>
      <w:r w:rsidR="00B14A47">
        <w:rPr>
          <w:rFonts w:asciiTheme="minorHAnsi" w:hAnsiTheme="minorHAnsi" w:cstheme="minorHAnsi"/>
          <w:sz w:val="28"/>
          <w:szCs w:val="28"/>
        </w:rPr>
        <w:t xml:space="preserve">Section </w:t>
      </w:r>
      <w:r w:rsidR="00B14A47">
        <w:rPr>
          <w:rFonts w:asciiTheme="minorHAnsi" w:hAnsiTheme="minorHAnsi" w:cstheme="minorHAnsi"/>
          <w:sz w:val="28"/>
          <w:szCs w:val="28"/>
        </w:rPr>
        <w:lastRenderedPageBreak/>
        <w:t xml:space="preserve">94(2) provides that an appeal shall lie on a question of law forming part of the decision of </w:t>
      </w:r>
      <w:r w:rsidR="00290FA3">
        <w:rPr>
          <w:rFonts w:asciiTheme="minorHAnsi" w:hAnsiTheme="minorHAnsi" w:cstheme="minorHAnsi"/>
          <w:sz w:val="28"/>
          <w:szCs w:val="28"/>
        </w:rPr>
        <w:t>labour officer</w:t>
      </w:r>
      <w:r w:rsidR="00B14A47">
        <w:rPr>
          <w:rFonts w:asciiTheme="minorHAnsi" w:hAnsiTheme="minorHAnsi" w:cstheme="minorHAnsi"/>
          <w:sz w:val="28"/>
          <w:szCs w:val="28"/>
        </w:rPr>
        <w:t xml:space="preserve">. He cited the Canadian case of </w:t>
      </w:r>
      <w:r w:rsidR="00B14A47">
        <w:rPr>
          <w:rFonts w:asciiTheme="minorHAnsi" w:hAnsiTheme="minorHAnsi" w:cstheme="minorHAnsi"/>
          <w:b/>
          <w:sz w:val="28"/>
          <w:szCs w:val="28"/>
        </w:rPr>
        <w:t xml:space="preserve">Canadian National Railways Company and </w:t>
      </w:r>
      <w:r w:rsidR="000206FF">
        <w:rPr>
          <w:rFonts w:asciiTheme="minorHAnsi" w:hAnsiTheme="minorHAnsi" w:cstheme="minorHAnsi"/>
          <w:b/>
          <w:sz w:val="28"/>
          <w:szCs w:val="28"/>
        </w:rPr>
        <w:t>Bell Telephone</w:t>
      </w:r>
      <w:r w:rsidR="00B14A47">
        <w:rPr>
          <w:rFonts w:asciiTheme="minorHAnsi" w:hAnsiTheme="minorHAnsi" w:cstheme="minorHAnsi"/>
          <w:b/>
          <w:sz w:val="28"/>
          <w:szCs w:val="28"/>
        </w:rPr>
        <w:t xml:space="preserve"> Company of Canada and the Montreal light, Heat and Power Consolidated (1939) </w:t>
      </w:r>
      <w:r w:rsidR="00B14A47" w:rsidRPr="00B14A47">
        <w:rPr>
          <w:rFonts w:asciiTheme="minorHAnsi" w:hAnsiTheme="minorHAnsi" w:cstheme="minorHAnsi"/>
          <w:sz w:val="28"/>
          <w:szCs w:val="28"/>
        </w:rPr>
        <w:t xml:space="preserve">to define a question of </w:t>
      </w:r>
      <w:r w:rsidR="00B14A47">
        <w:rPr>
          <w:rFonts w:asciiTheme="minorHAnsi" w:hAnsiTheme="minorHAnsi" w:cstheme="minorHAnsi"/>
          <w:b/>
          <w:sz w:val="28"/>
          <w:szCs w:val="28"/>
        </w:rPr>
        <w:t>law</w:t>
      </w:r>
      <w:r w:rsidR="00B14A47">
        <w:rPr>
          <w:rFonts w:asciiTheme="minorHAnsi" w:hAnsiTheme="minorHAnsi" w:cstheme="minorHAnsi"/>
          <w:sz w:val="28"/>
          <w:szCs w:val="28"/>
        </w:rPr>
        <w:t xml:space="preserve"> as</w:t>
      </w:r>
      <w:r w:rsidR="00B14A47" w:rsidRPr="00B14A47">
        <w:rPr>
          <w:rFonts w:asciiTheme="minorHAnsi" w:hAnsiTheme="minorHAnsi" w:cstheme="minorHAnsi"/>
          <w:i/>
          <w:sz w:val="28"/>
          <w:szCs w:val="28"/>
        </w:rPr>
        <w:t xml:space="preserve"> “questions touching the scope effect or application of a rule of law which the courts apply in det</w:t>
      </w:r>
      <w:r w:rsidR="00290FA3">
        <w:rPr>
          <w:rFonts w:asciiTheme="minorHAnsi" w:hAnsiTheme="minorHAnsi" w:cstheme="minorHAnsi"/>
          <w:i/>
          <w:sz w:val="28"/>
          <w:szCs w:val="28"/>
        </w:rPr>
        <w:t xml:space="preserve">ermining the rights of parties” and </w:t>
      </w:r>
      <w:proofErr w:type="spellStart"/>
      <w:r w:rsidR="00CB5403">
        <w:rPr>
          <w:rFonts w:asciiTheme="minorHAnsi" w:hAnsiTheme="minorHAnsi" w:cstheme="minorHAnsi"/>
          <w:b/>
          <w:sz w:val="28"/>
          <w:szCs w:val="28"/>
        </w:rPr>
        <w:t>Lubanga</w:t>
      </w:r>
      <w:proofErr w:type="spellEnd"/>
      <w:r w:rsidR="00745A01">
        <w:rPr>
          <w:rFonts w:asciiTheme="minorHAnsi" w:hAnsiTheme="minorHAnsi" w:cstheme="minorHAnsi"/>
          <w:b/>
          <w:sz w:val="28"/>
          <w:szCs w:val="28"/>
        </w:rPr>
        <w:t xml:space="preserve"> </w:t>
      </w:r>
      <w:r w:rsidR="00CB5403">
        <w:rPr>
          <w:rFonts w:asciiTheme="minorHAnsi" w:hAnsiTheme="minorHAnsi" w:cstheme="minorHAnsi"/>
          <w:b/>
          <w:sz w:val="28"/>
          <w:szCs w:val="28"/>
        </w:rPr>
        <w:t xml:space="preserve"> </w:t>
      </w:r>
      <w:proofErr w:type="spellStart"/>
      <w:r w:rsidR="00CB5403">
        <w:rPr>
          <w:rFonts w:asciiTheme="minorHAnsi" w:hAnsiTheme="minorHAnsi" w:cstheme="minorHAnsi"/>
          <w:b/>
          <w:sz w:val="28"/>
          <w:szCs w:val="28"/>
        </w:rPr>
        <w:t>Jamada</w:t>
      </w:r>
      <w:proofErr w:type="spellEnd"/>
      <w:r w:rsidR="00CB5403">
        <w:rPr>
          <w:rFonts w:asciiTheme="minorHAnsi" w:hAnsiTheme="minorHAnsi" w:cstheme="minorHAnsi"/>
          <w:b/>
          <w:sz w:val="28"/>
          <w:szCs w:val="28"/>
        </w:rPr>
        <w:t xml:space="preserve"> </w:t>
      </w:r>
      <w:proofErr w:type="spellStart"/>
      <w:r w:rsidR="00CB5403">
        <w:rPr>
          <w:rFonts w:asciiTheme="minorHAnsi" w:hAnsiTheme="minorHAnsi" w:cstheme="minorHAnsi"/>
          <w:b/>
          <w:sz w:val="28"/>
          <w:szCs w:val="28"/>
        </w:rPr>
        <w:t>vs</w:t>
      </w:r>
      <w:proofErr w:type="spellEnd"/>
      <w:r w:rsidR="00CB5403">
        <w:rPr>
          <w:rFonts w:asciiTheme="minorHAnsi" w:hAnsiTheme="minorHAnsi" w:cstheme="minorHAnsi"/>
          <w:b/>
          <w:sz w:val="28"/>
          <w:szCs w:val="28"/>
        </w:rPr>
        <w:t xml:space="preserve"> Dr. </w:t>
      </w:r>
      <w:proofErr w:type="spellStart"/>
      <w:r w:rsidR="00CB5403">
        <w:rPr>
          <w:rFonts w:asciiTheme="minorHAnsi" w:hAnsiTheme="minorHAnsi" w:cstheme="minorHAnsi"/>
          <w:b/>
          <w:sz w:val="28"/>
          <w:szCs w:val="28"/>
        </w:rPr>
        <w:t>Ddumba</w:t>
      </w:r>
      <w:proofErr w:type="spellEnd"/>
      <w:r w:rsidR="00CB5403">
        <w:rPr>
          <w:rFonts w:asciiTheme="minorHAnsi" w:hAnsiTheme="minorHAnsi" w:cstheme="minorHAnsi"/>
          <w:b/>
          <w:sz w:val="28"/>
          <w:szCs w:val="28"/>
        </w:rPr>
        <w:t xml:space="preserve"> Edward, Civil Appeal No. 10/2011, </w:t>
      </w:r>
      <w:r w:rsidR="00CB5403" w:rsidRPr="00CB5403">
        <w:rPr>
          <w:rFonts w:asciiTheme="minorHAnsi" w:hAnsiTheme="minorHAnsi" w:cstheme="minorHAnsi"/>
          <w:sz w:val="28"/>
          <w:szCs w:val="28"/>
        </w:rPr>
        <w:t>in which it was held that</w:t>
      </w:r>
      <w:r w:rsidR="00CB5403">
        <w:rPr>
          <w:rFonts w:asciiTheme="minorHAnsi" w:hAnsiTheme="minorHAnsi" w:cstheme="minorHAnsi"/>
          <w:sz w:val="28"/>
          <w:szCs w:val="28"/>
        </w:rPr>
        <w:t>:</w:t>
      </w:r>
      <w:r w:rsidR="00CB5403" w:rsidRPr="00CB5403">
        <w:rPr>
          <w:rFonts w:asciiTheme="minorHAnsi" w:hAnsiTheme="minorHAnsi" w:cstheme="minorHAnsi"/>
          <w:sz w:val="28"/>
          <w:szCs w:val="28"/>
        </w:rPr>
        <w:t xml:space="preserve"> </w:t>
      </w:r>
      <w:r w:rsidR="00CB5403">
        <w:rPr>
          <w:rFonts w:asciiTheme="minorHAnsi" w:hAnsiTheme="minorHAnsi" w:cstheme="minorHAnsi"/>
          <w:sz w:val="28"/>
          <w:szCs w:val="28"/>
        </w:rPr>
        <w:t xml:space="preserve"> “</w:t>
      </w:r>
      <w:r w:rsidR="00CB5403" w:rsidRPr="00CB5403">
        <w:rPr>
          <w:rFonts w:asciiTheme="minorHAnsi" w:hAnsiTheme="minorHAnsi" w:cstheme="minorHAnsi"/>
          <w:i/>
          <w:sz w:val="28"/>
          <w:szCs w:val="28"/>
        </w:rPr>
        <w:t xml:space="preserve">an appeal on a point of law arises when the Court, whose decision is being </w:t>
      </w:r>
      <w:r w:rsidR="00BD0514" w:rsidRPr="00CB5403">
        <w:rPr>
          <w:rFonts w:asciiTheme="minorHAnsi" w:hAnsiTheme="minorHAnsi" w:cstheme="minorHAnsi"/>
          <w:i/>
          <w:sz w:val="28"/>
          <w:szCs w:val="28"/>
        </w:rPr>
        <w:t>appealed against</w:t>
      </w:r>
      <w:r w:rsidR="00CB5403">
        <w:rPr>
          <w:rFonts w:asciiTheme="minorHAnsi" w:hAnsiTheme="minorHAnsi" w:cstheme="minorHAnsi"/>
          <w:i/>
          <w:sz w:val="28"/>
          <w:szCs w:val="28"/>
        </w:rPr>
        <w:t xml:space="preserve">, made a finding on the case before it, but got the relevant law wrong </w:t>
      </w:r>
      <w:r w:rsidR="000206FF">
        <w:rPr>
          <w:rFonts w:asciiTheme="minorHAnsi" w:hAnsiTheme="minorHAnsi" w:cstheme="minorHAnsi"/>
          <w:i/>
          <w:sz w:val="28"/>
          <w:szCs w:val="28"/>
        </w:rPr>
        <w:t xml:space="preserve">or applied it </w:t>
      </w:r>
      <w:r w:rsidR="00BD0514">
        <w:rPr>
          <w:rFonts w:asciiTheme="minorHAnsi" w:hAnsiTheme="minorHAnsi" w:cstheme="minorHAnsi"/>
          <w:i/>
          <w:sz w:val="28"/>
          <w:szCs w:val="28"/>
        </w:rPr>
        <w:t xml:space="preserve">wrongly </w:t>
      </w:r>
      <w:r w:rsidR="00BD0514" w:rsidRPr="00CB5403">
        <w:rPr>
          <w:rFonts w:asciiTheme="minorHAnsi" w:hAnsiTheme="minorHAnsi" w:cstheme="minorHAnsi"/>
          <w:i/>
          <w:sz w:val="28"/>
          <w:szCs w:val="28"/>
        </w:rPr>
        <w:t>in</w:t>
      </w:r>
      <w:r w:rsidR="00B221BE">
        <w:rPr>
          <w:rFonts w:asciiTheme="minorHAnsi" w:hAnsiTheme="minorHAnsi" w:cstheme="minorHAnsi"/>
          <w:i/>
          <w:sz w:val="28"/>
          <w:szCs w:val="28"/>
        </w:rPr>
        <w:t xml:space="preserve"> arriving at the finding. The Court reaches a conclusion on the facts, which is outside the range that the said court would have arrived </w:t>
      </w:r>
      <w:r w:rsidR="00BD0514">
        <w:rPr>
          <w:rFonts w:asciiTheme="minorHAnsi" w:hAnsiTheme="minorHAnsi" w:cstheme="minorHAnsi"/>
          <w:i/>
          <w:sz w:val="28"/>
          <w:szCs w:val="28"/>
        </w:rPr>
        <w:t>at, had that Court properly directed itself as to the applicable law.”</w:t>
      </w:r>
    </w:p>
    <w:p w:rsidR="000B7B5D" w:rsidRDefault="00BD0514" w:rsidP="00057CAA">
      <w:pPr>
        <w:spacing w:line="360" w:lineRule="auto"/>
        <w:ind w:left="360"/>
        <w:jc w:val="both"/>
        <w:rPr>
          <w:rFonts w:asciiTheme="minorHAnsi" w:hAnsiTheme="minorHAnsi" w:cstheme="minorHAnsi"/>
          <w:sz w:val="28"/>
          <w:szCs w:val="28"/>
        </w:rPr>
      </w:pPr>
      <w:r w:rsidRPr="00BD0514">
        <w:rPr>
          <w:rFonts w:asciiTheme="minorHAnsi" w:hAnsiTheme="minorHAnsi" w:cstheme="minorHAnsi"/>
          <w:sz w:val="28"/>
          <w:szCs w:val="28"/>
        </w:rPr>
        <w:t xml:space="preserve">He argued </w:t>
      </w:r>
      <w:r w:rsidR="008F0040">
        <w:rPr>
          <w:rFonts w:asciiTheme="minorHAnsi" w:hAnsiTheme="minorHAnsi" w:cstheme="minorHAnsi"/>
          <w:sz w:val="28"/>
          <w:szCs w:val="28"/>
        </w:rPr>
        <w:t>that the error must be as a result of misapplication or misapprehension of the law</w:t>
      </w:r>
      <w:r w:rsidR="00745A01">
        <w:rPr>
          <w:rFonts w:asciiTheme="minorHAnsi" w:hAnsiTheme="minorHAnsi" w:cstheme="minorHAnsi"/>
          <w:sz w:val="28"/>
          <w:szCs w:val="28"/>
        </w:rPr>
        <w:t xml:space="preserve"> and whereas</w:t>
      </w:r>
      <w:r w:rsidR="009D6B40">
        <w:rPr>
          <w:rFonts w:asciiTheme="minorHAnsi" w:hAnsiTheme="minorHAnsi" w:cstheme="minorHAnsi"/>
          <w:sz w:val="28"/>
          <w:szCs w:val="28"/>
        </w:rPr>
        <w:t xml:space="preserve"> a</w:t>
      </w:r>
      <w:r w:rsidR="008F0040">
        <w:rPr>
          <w:rFonts w:asciiTheme="minorHAnsi" w:hAnsiTheme="minorHAnsi" w:cstheme="minorHAnsi"/>
          <w:sz w:val="28"/>
          <w:szCs w:val="28"/>
        </w:rPr>
        <w:t xml:space="preserve"> manifest disregard of the law is an error of law</w:t>
      </w:r>
      <w:r w:rsidR="009D6B40">
        <w:rPr>
          <w:rFonts w:asciiTheme="minorHAnsi" w:hAnsiTheme="minorHAnsi" w:cstheme="minorHAnsi"/>
          <w:sz w:val="28"/>
          <w:szCs w:val="28"/>
        </w:rPr>
        <w:t>, a</w:t>
      </w:r>
      <w:r w:rsidR="008F0040">
        <w:rPr>
          <w:rFonts w:asciiTheme="minorHAnsi" w:hAnsiTheme="minorHAnsi" w:cstheme="minorHAnsi"/>
          <w:sz w:val="28"/>
          <w:szCs w:val="28"/>
        </w:rPr>
        <w:t xml:space="preserve"> question of law is about what the correct legal test is, as </w:t>
      </w:r>
      <w:r w:rsidR="009D6B40">
        <w:rPr>
          <w:rFonts w:asciiTheme="minorHAnsi" w:hAnsiTheme="minorHAnsi" w:cstheme="minorHAnsi"/>
          <w:sz w:val="28"/>
          <w:szCs w:val="28"/>
        </w:rPr>
        <w:t>contrasted with</w:t>
      </w:r>
      <w:r w:rsidR="008F0040">
        <w:rPr>
          <w:rFonts w:asciiTheme="minorHAnsi" w:hAnsiTheme="minorHAnsi" w:cstheme="minorHAnsi"/>
          <w:sz w:val="28"/>
          <w:szCs w:val="28"/>
        </w:rPr>
        <w:t xml:space="preserve"> a question of fact</w:t>
      </w:r>
      <w:r w:rsidR="009D6B40">
        <w:rPr>
          <w:rFonts w:asciiTheme="minorHAnsi" w:hAnsiTheme="minorHAnsi" w:cstheme="minorHAnsi"/>
          <w:sz w:val="28"/>
          <w:szCs w:val="28"/>
        </w:rPr>
        <w:t>. A</w:t>
      </w:r>
      <w:r w:rsidR="00290FA3">
        <w:rPr>
          <w:rFonts w:asciiTheme="minorHAnsi" w:hAnsiTheme="minorHAnsi" w:cstheme="minorHAnsi"/>
          <w:sz w:val="28"/>
          <w:szCs w:val="28"/>
        </w:rPr>
        <w:t xml:space="preserve">ccording to him a </w:t>
      </w:r>
      <w:r w:rsidR="009D6B40">
        <w:rPr>
          <w:rFonts w:asciiTheme="minorHAnsi" w:hAnsiTheme="minorHAnsi" w:cstheme="minorHAnsi"/>
          <w:sz w:val="28"/>
          <w:szCs w:val="28"/>
        </w:rPr>
        <w:t xml:space="preserve">question of fact </w:t>
      </w:r>
      <w:r w:rsidR="008F0040">
        <w:rPr>
          <w:rFonts w:asciiTheme="minorHAnsi" w:hAnsiTheme="minorHAnsi" w:cstheme="minorHAnsi"/>
          <w:sz w:val="28"/>
          <w:szCs w:val="28"/>
        </w:rPr>
        <w:t xml:space="preserve">is concerned with what actually took place between the parties to the dispute. When the issue is whether the facts satisfy the legal test, then the question of mixed law and fact arises.” </w:t>
      </w:r>
      <w:r w:rsidR="00290FA3">
        <w:rPr>
          <w:rFonts w:asciiTheme="minorHAnsi" w:hAnsiTheme="minorHAnsi" w:cstheme="minorHAnsi"/>
          <w:sz w:val="28"/>
          <w:szCs w:val="28"/>
        </w:rPr>
        <w:t xml:space="preserve">Citing </w:t>
      </w:r>
      <w:r w:rsidR="008F0040">
        <w:rPr>
          <w:rFonts w:asciiTheme="minorHAnsi" w:hAnsiTheme="minorHAnsi" w:cstheme="minorHAnsi"/>
          <w:b/>
          <w:sz w:val="28"/>
          <w:szCs w:val="28"/>
        </w:rPr>
        <w:t xml:space="preserve">Eng. John </w:t>
      </w:r>
      <w:proofErr w:type="spellStart"/>
      <w:r w:rsidR="008F0040">
        <w:rPr>
          <w:rFonts w:asciiTheme="minorHAnsi" w:hAnsiTheme="minorHAnsi" w:cstheme="minorHAnsi"/>
          <w:b/>
          <w:sz w:val="28"/>
          <w:szCs w:val="28"/>
        </w:rPr>
        <w:t>Mugyenyi</w:t>
      </w:r>
      <w:proofErr w:type="spellEnd"/>
      <w:r w:rsidR="008F0040">
        <w:rPr>
          <w:rFonts w:asciiTheme="minorHAnsi" w:hAnsiTheme="minorHAnsi" w:cstheme="minorHAnsi"/>
          <w:b/>
          <w:sz w:val="28"/>
          <w:szCs w:val="28"/>
        </w:rPr>
        <w:t xml:space="preserve"> </w:t>
      </w:r>
      <w:proofErr w:type="spellStart"/>
      <w:r w:rsidR="008F0040">
        <w:rPr>
          <w:rFonts w:asciiTheme="minorHAnsi" w:hAnsiTheme="minorHAnsi" w:cstheme="minorHAnsi"/>
          <w:b/>
          <w:sz w:val="28"/>
          <w:szCs w:val="28"/>
        </w:rPr>
        <w:t>vs</w:t>
      </w:r>
      <w:proofErr w:type="spellEnd"/>
      <w:r w:rsidR="008F0040">
        <w:rPr>
          <w:rFonts w:asciiTheme="minorHAnsi" w:hAnsiTheme="minorHAnsi" w:cstheme="minorHAnsi"/>
          <w:b/>
          <w:sz w:val="28"/>
          <w:szCs w:val="28"/>
        </w:rPr>
        <w:t xml:space="preserve"> Uganda Electricity Generation Company Ltd. LDR No. 096/2015 </w:t>
      </w:r>
      <w:r w:rsidR="00F878F9" w:rsidRPr="00290FA3">
        <w:rPr>
          <w:rFonts w:asciiTheme="minorHAnsi" w:hAnsiTheme="minorHAnsi" w:cstheme="minorHAnsi"/>
          <w:sz w:val="28"/>
          <w:szCs w:val="28"/>
        </w:rPr>
        <w:t xml:space="preserve">he </w:t>
      </w:r>
      <w:r w:rsidR="00F878F9" w:rsidRPr="008F0040">
        <w:rPr>
          <w:rFonts w:asciiTheme="minorHAnsi" w:hAnsiTheme="minorHAnsi" w:cstheme="minorHAnsi"/>
          <w:sz w:val="28"/>
          <w:szCs w:val="28"/>
        </w:rPr>
        <w:t>asserted</w:t>
      </w:r>
      <w:r w:rsidR="00290FA3">
        <w:rPr>
          <w:rFonts w:asciiTheme="minorHAnsi" w:hAnsiTheme="minorHAnsi" w:cstheme="minorHAnsi"/>
          <w:sz w:val="28"/>
          <w:szCs w:val="28"/>
        </w:rPr>
        <w:t xml:space="preserve"> </w:t>
      </w:r>
      <w:r w:rsidR="008F0040" w:rsidRPr="008F0040">
        <w:rPr>
          <w:rFonts w:asciiTheme="minorHAnsi" w:hAnsiTheme="minorHAnsi" w:cstheme="minorHAnsi"/>
          <w:sz w:val="28"/>
          <w:szCs w:val="28"/>
        </w:rPr>
        <w:t>that points of</w:t>
      </w:r>
      <w:r w:rsidR="008F0040">
        <w:rPr>
          <w:rFonts w:asciiTheme="minorHAnsi" w:hAnsiTheme="minorHAnsi" w:cstheme="minorHAnsi"/>
          <w:sz w:val="28"/>
          <w:szCs w:val="28"/>
        </w:rPr>
        <w:t xml:space="preserve"> law could be </w:t>
      </w:r>
      <w:r w:rsidR="00632ADD">
        <w:rPr>
          <w:rFonts w:asciiTheme="minorHAnsi" w:hAnsiTheme="minorHAnsi" w:cstheme="minorHAnsi"/>
          <w:sz w:val="28"/>
          <w:szCs w:val="28"/>
        </w:rPr>
        <w:t>raised at any time during the court proceedings</w:t>
      </w:r>
      <w:r w:rsidR="000B7B5D">
        <w:rPr>
          <w:rFonts w:asciiTheme="minorHAnsi" w:hAnsiTheme="minorHAnsi" w:cstheme="minorHAnsi"/>
          <w:sz w:val="28"/>
          <w:szCs w:val="28"/>
        </w:rPr>
        <w:t xml:space="preserve">. </w:t>
      </w:r>
    </w:p>
    <w:p w:rsidR="00A276D8" w:rsidRDefault="00F878F9" w:rsidP="00A505CE">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It was his submission on ground 1 that, t</w:t>
      </w:r>
      <w:r w:rsidR="000B7B5D">
        <w:rPr>
          <w:rFonts w:asciiTheme="minorHAnsi" w:hAnsiTheme="minorHAnsi" w:cstheme="minorHAnsi"/>
          <w:sz w:val="28"/>
          <w:szCs w:val="28"/>
        </w:rPr>
        <w:t>he Labour officer decided the matter without addressing the issue of non- renewal of the Respondents employment contract. He asserted that the non- renewal of a contra</w:t>
      </w:r>
      <w:r w:rsidR="00D7057A">
        <w:rPr>
          <w:rFonts w:asciiTheme="minorHAnsi" w:hAnsiTheme="minorHAnsi" w:cstheme="minorHAnsi"/>
          <w:sz w:val="28"/>
          <w:szCs w:val="28"/>
        </w:rPr>
        <w:t>c</w:t>
      </w:r>
      <w:r w:rsidR="000B7B5D">
        <w:rPr>
          <w:rFonts w:asciiTheme="minorHAnsi" w:hAnsiTheme="minorHAnsi" w:cstheme="minorHAnsi"/>
          <w:sz w:val="28"/>
          <w:szCs w:val="28"/>
        </w:rPr>
        <w:t>t a</w:t>
      </w:r>
      <w:r w:rsidR="00D7057A">
        <w:rPr>
          <w:rFonts w:asciiTheme="minorHAnsi" w:hAnsiTheme="minorHAnsi" w:cstheme="minorHAnsi"/>
          <w:sz w:val="28"/>
          <w:szCs w:val="28"/>
        </w:rPr>
        <w:t xml:space="preserve">utomatically </w:t>
      </w:r>
      <w:r w:rsidR="00D7057A">
        <w:rPr>
          <w:rFonts w:asciiTheme="minorHAnsi" w:hAnsiTheme="minorHAnsi" w:cstheme="minorHAnsi"/>
          <w:sz w:val="28"/>
          <w:szCs w:val="28"/>
        </w:rPr>
        <w:lastRenderedPageBreak/>
        <w:t>terminates the contract and discontinues future payments</w:t>
      </w:r>
      <w:r w:rsidR="00057CAA">
        <w:rPr>
          <w:rFonts w:asciiTheme="minorHAnsi" w:hAnsiTheme="minorHAnsi" w:cstheme="minorHAnsi"/>
          <w:sz w:val="28"/>
          <w:szCs w:val="28"/>
        </w:rPr>
        <w:t>. He further stated that</w:t>
      </w:r>
      <w:r w:rsidR="00D7057A">
        <w:rPr>
          <w:rFonts w:asciiTheme="minorHAnsi" w:hAnsiTheme="minorHAnsi" w:cstheme="minorHAnsi"/>
          <w:sz w:val="28"/>
          <w:szCs w:val="28"/>
        </w:rPr>
        <w:t xml:space="preserve"> Section 65(1) (c) of the Employment Act is to the effect that a fixed term or fixed task contract of employment terminates when the duration of the term or task expires and it is not renewed within a period of 7 days from the date of expiry under the same terms or terms not less favourable to the employee.</w:t>
      </w:r>
      <w:r w:rsidR="000B7B5D">
        <w:rPr>
          <w:rFonts w:asciiTheme="minorHAnsi" w:hAnsiTheme="minorHAnsi" w:cstheme="minorHAnsi"/>
          <w:sz w:val="28"/>
          <w:szCs w:val="28"/>
        </w:rPr>
        <w:t xml:space="preserve"> </w:t>
      </w:r>
      <w:r w:rsidR="00D7057A">
        <w:rPr>
          <w:rFonts w:asciiTheme="minorHAnsi" w:hAnsiTheme="minorHAnsi" w:cstheme="minorHAnsi"/>
          <w:sz w:val="28"/>
          <w:szCs w:val="28"/>
        </w:rPr>
        <w:t xml:space="preserve"> Therefore </w:t>
      </w:r>
      <w:proofErr w:type="gramStart"/>
      <w:r w:rsidR="00D7057A">
        <w:rPr>
          <w:rFonts w:asciiTheme="minorHAnsi" w:hAnsiTheme="minorHAnsi" w:cstheme="minorHAnsi"/>
          <w:sz w:val="28"/>
          <w:szCs w:val="28"/>
        </w:rPr>
        <w:t xml:space="preserve">once </w:t>
      </w:r>
      <w:r>
        <w:rPr>
          <w:rFonts w:asciiTheme="minorHAnsi" w:hAnsiTheme="minorHAnsi" w:cstheme="minorHAnsi"/>
          <w:sz w:val="28"/>
          <w:szCs w:val="28"/>
        </w:rPr>
        <w:t xml:space="preserve"> the</w:t>
      </w:r>
      <w:proofErr w:type="gramEnd"/>
      <w:r>
        <w:rPr>
          <w:rFonts w:asciiTheme="minorHAnsi" w:hAnsiTheme="minorHAnsi" w:cstheme="minorHAnsi"/>
          <w:sz w:val="28"/>
          <w:szCs w:val="28"/>
        </w:rPr>
        <w:t xml:space="preserve"> contract </w:t>
      </w:r>
      <w:r w:rsidR="00D7057A">
        <w:rPr>
          <w:rFonts w:asciiTheme="minorHAnsi" w:hAnsiTheme="minorHAnsi" w:cstheme="minorHAnsi"/>
          <w:sz w:val="28"/>
          <w:szCs w:val="28"/>
        </w:rPr>
        <w:t xml:space="preserve">terminates, one cannot claim under it. He cited </w:t>
      </w:r>
      <w:r w:rsidR="00D7057A">
        <w:rPr>
          <w:rFonts w:asciiTheme="minorHAnsi" w:hAnsiTheme="minorHAnsi" w:cstheme="minorHAnsi"/>
          <w:b/>
          <w:sz w:val="28"/>
          <w:szCs w:val="28"/>
        </w:rPr>
        <w:t xml:space="preserve">Doreen </w:t>
      </w:r>
      <w:proofErr w:type="spellStart"/>
      <w:r w:rsidR="00D7057A">
        <w:rPr>
          <w:rFonts w:asciiTheme="minorHAnsi" w:hAnsiTheme="minorHAnsi" w:cstheme="minorHAnsi"/>
          <w:b/>
          <w:sz w:val="28"/>
          <w:szCs w:val="28"/>
        </w:rPr>
        <w:t>Rugunda</w:t>
      </w:r>
      <w:proofErr w:type="spellEnd"/>
      <w:r w:rsidR="00D7057A">
        <w:rPr>
          <w:rFonts w:asciiTheme="minorHAnsi" w:hAnsiTheme="minorHAnsi" w:cstheme="minorHAnsi"/>
          <w:b/>
          <w:sz w:val="28"/>
          <w:szCs w:val="28"/>
        </w:rPr>
        <w:t xml:space="preserve"> </w:t>
      </w:r>
      <w:proofErr w:type="spellStart"/>
      <w:r w:rsidR="00D7057A">
        <w:rPr>
          <w:rFonts w:asciiTheme="minorHAnsi" w:hAnsiTheme="minorHAnsi" w:cstheme="minorHAnsi"/>
          <w:b/>
          <w:sz w:val="28"/>
          <w:szCs w:val="28"/>
        </w:rPr>
        <w:t>vs</w:t>
      </w:r>
      <w:proofErr w:type="spellEnd"/>
      <w:r w:rsidR="00D7057A">
        <w:rPr>
          <w:rFonts w:asciiTheme="minorHAnsi" w:hAnsiTheme="minorHAnsi" w:cstheme="minorHAnsi"/>
          <w:b/>
          <w:sz w:val="28"/>
          <w:szCs w:val="28"/>
        </w:rPr>
        <w:t xml:space="preserve"> International Law Institute</w:t>
      </w:r>
      <w:r w:rsidR="00A505CE">
        <w:rPr>
          <w:rFonts w:asciiTheme="minorHAnsi" w:hAnsiTheme="minorHAnsi" w:cstheme="minorHAnsi"/>
          <w:b/>
          <w:sz w:val="28"/>
          <w:szCs w:val="28"/>
        </w:rPr>
        <w:t xml:space="preserve"> </w:t>
      </w:r>
      <w:r w:rsidR="00D7057A">
        <w:rPr>
          <w:rFonts w:asciiTheme="minorHAnsi" w:hAnsiTheme="minorHAnsi" w:cstheme="minorHAnsi"/>
          <w:b/>
          <w:sz w:val="28"/>
          <w:szCs w:val="28"/>
        </w:rPr>
        <w:t>(2007) 2 EA 444.</w:t>
      </w:r>
      <w:r w:rsidR="00F215BC">
        <w:rPr>
          <w:rFonts w:asciiTheme="minorHAnsi" w:hAnsiTheme="minorHAnsi" w:cstheme="minorHAnsi"/>
          <w:b/>
          <w:sz w:val="28"/>
          <w:szCs w:val="28"/>
        </w:rPr>
        <w:t xml:space="preserve"> </w:t>
      </w:r>
      <w:r w:rsidR="00F215BC">
        <w:rPr>
          <w:rFonts w:asciiTheme="minorHAnsi" w:hAnsiTheme="minorHAnsi" w:cstheme="minorHAnsi"/>
          <w:sz w:val="28"/>
          <w:szCs w:val="28"/>
        </w:rPr>
        <w:t>He contended that the Labour officer’s conclusions in her letter</w:t>
      </w:r>
      <w:r w:rsidR="00B67CF3">
        <w:rPr>
          <w:rFonts w:asciiTheme="minorHAnsi" w:hAnsiTheme="minorHAnsi" w:cstheme="minorHAnsi"/>
          <w:sz w:val="28"/>
          <w:szCs w:val="28"/>
        </w:rPr>
        <w:t xml:space="preserve"> dated 10/11/2017 and 9/02/2018 </w:t>
      </w:r>
      <w:r w:rsidR="00F215BC">
        <w:rPr>
          <w:rFonts w:asciiTheme="minorHAnsi" w:hAnsiTheme="minorHAnsi" w:cstheme="minorHAnsi"/>
          <w:sz w:val="28"/>
          <w:szCs w:val="28"/>
        </w:rPr>
        <w:t xml:space="preserve">were in complete disregard </w:t>
      </w:r>
      <w:r w:rsidR="00A505CE">
        <w:rPr>
          <w:rFonts w:asciiTheme="minorHAnsi" w:hAnsiTheme="minorHAnsi" w:cstheme="minorHAnsi"/>
          <w:sz w:val="28"/>
          <w:szCs w:val="28"/>
        </w:rPr>
        <w:t xml:space="preserve">of the provisions of </w:t>
      </w:r>
      <w:r>
        <w:rPr>
          <w:rFonts w:asciiTheme="minorHAnsi" w:hAnsiTheme="minorHAnsi" w:cstheme="minorHAnsi"/>
          <w:sz w:val="28"/>
          <w:szCs w:val="28"/>
        </w:rPr>
        <w:t>S</w:t>
      </w:r>
      <w:r w:rsidR="00F215BC">
        <w:rPr>
          <w:rFonts w:asciiTheme="minorHAnsi" w:hAnsiTheme="minorHAnsi" w:cstheme="minorHAnsi"/>
          <w:sz w:val="28"/>
          <w:szCs w:val="28"/>
        </w:rPr>
        <w:t>ection 13 of the Em</w:t>
      </w:r>
      <w:r w:rsidR="00A505CE">
        <w:rPr>
          <w:rFonts w:asciiTheme="minorHAnsi" w:hAnsiTheme="minorHAnsi" w:cstheme="minorHAnsi"/>
          <w:sz w:val="28"/>
          <w:szCs w:val="28"/>
        </w:rPr>
        <w:t>p</w:t>
      </w:r>
      <w:r w:rsidR="00F215BC">
        <w:rPr>
          <w:rFonts w:asciiTheme="minorHAnsi" w:hAnsiTheme="minorHAnsi" w:cstheme="minorHAnsi"/>
          <w:sz w:val="28"/>
          <w:szCs w:val="28"/>
        </w:rPr>
        <w:t>loyment Act</w:t>
      </w:r>
      <w:r>
        <w:rPr>
          <w:rFonts w:asciiTheme="minorHAnsi" w:hAnsiTheme="minorHAnsi" w:cstheme="minorHAnsi"/>
          <w:sz w:val="28"/>
          <w:szCs w:val="28"/>
        </w:rPr>
        <w:t xml:space="preserve">, </w:t>
      </w:r>
      <w:r w:rsidR="00B67CF3">
        <w:rPr>
          <w:rFonts w:asciiTheme="minorHAnsi" w:hAnsiTheme="minorHAnsi" w:cstheme="minorHAnsi"/>
          <w:sz w:val="28"/>
          <w:szCs w:val="28"/>
        </w:rPr>
        <w:t>especially given that</w:t>
      </w:r>
      <w:r w:rsidR="00A505CE">
        <w:rPr>
          <w:rFonts w:asciiTheme="minorHAnsi" w:hAnsiTheme="minorHAnsi" w:cstheme="minorHAnsi"/>
          <w:sz w:val="28"/>
          <w:szCs w:val="28"/>
        </w:rPr>
        <w:t xml:space="preserve"> the </w:t>
      </w:r>
      <w:r w:rsidR="00B67CF3">
        <w:rPr>
          <w:rFonts w:asciiTheme="minorHAnsi" w:hAnsiTheme="minorHAnsi" w:cstheme="minorHAnsi"/>
          <w:sz w:val="28"/>
          <w:szCs w:val="28"/>
        </w:rPr>
        <w:t>Appellant</w:t>
      </w:r>
      <w:r w:rsidR="00A505CE">
        <w:rPr>
          <w:rFonts w:asciiTheme="minorHAnsi" w:hAnsiTheme="minorHAnsi" w:cstheme="minorHAnsi"/>
          <w:sz w:val="28"/>
          <w:szCs w:val="28"/>
        </w:rPr>
        <w:t xml:space="preserve"> by its letter dated 22/10/2017, notified the Respondent about its intention not to renew his contract of service.</w:t>
      </w:r>
      <w:r w:rsidR="00C2560F">
        <w:rPr>
          <w:rFonts w:asciiTheme="minorHAnsi" w:hAnsiTheme="minorHAnsi" w:cstheme="minorHAnsi"/>
          <w:sz w:val="28"/>
          <w:szCs w:val="28"/>
        </w:rPr>
        <w:t xml:space="preserve"> </w:t>
      </w:r>
    </w:p>
    <w:p w:rsidR="008F0040" w:rsidRDefault="00C2560F" w:rsidP="00150A5C">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He </w:t>
      </w:r>
      <w:r w:rsidR="00F878F9">
        <w:rPr>
          <w:rFonts w:asciiTheme="minorHAnsi" w:hAnsiTheme="minorHAnsi" w:cstheme="minorHAnsi"/>
          <w:sz w:val="28"/>
          <w:szCs w:val="28"/>
        </w:rPr>
        <w:t xml:space="preserve">further </w:t>
      </w:r>
      <w:r>
        <w:rPr>
          <w:rFonts w:asciiTheme="minorHAnsi" w:hAnsiTheme="minorHAnsi" w:cstheme="minorHAnsi"/>
          <w:sz w:val="28"/>
          <w:szCs w:val="28"/>
        </w:rPr>
        <w:t xml:space="preserve">contended that after concluding </w:t>
      </w:r>
      <w:r w:rsidR="00F878F9">
        <w:rPr>
          <w:rFonts w:asciiTheme="minorHAnsi" w:hAnsiTheme="minorHAnsi" w:cstheme="minorHAnsi"/>
          <w:sz w:val="28"/>
          <w:szCs w:val="28"/>
        </w:rPr>
        <w:t xml:space="preserve">that </w:t>
      </w:r>
      <w:r>
        <w:rPr>
          <w:rFonts w:asciiTheme="minorHAnsi" w:hAnsiTheme="minorHAnsi" w:cstheme="minorHAnsi"/>
          <w:sz w:val="28"/>
          <w:szCs w:val="28"/>
        </w:rPr>
        <w:t>the Respondent had been verbally terminated in 2017, the labour officer ordered the Appellant to pay him remuneration as provided under the Workers</w:t>
      </w:r>
      <w:r w:rsidR="003B25E3">
        <w:rPr>
          <w:rFonts w:asciiTheme="minorHAnsi" w:hAnsiTheme="minorHAnsi" w:cstheme="minorHAnsi"/>
          <w:sz w:val="28"/>
          <w:szCs w:val="28"/>
        </w:rPr>
        <w:t xml:space="preserve"> C</w:t>
      </w:r>
      <w:r>
        <w:rPr>
          <w:rFonts w:asciiTheme="minorHAnsi" w:hAnsiTheme="minorHAnsi" w:cstheme="minorHAnsi"/>
          <w:sz w:val="28"/>
          <w:szCs w:val="28"/>
        </w:rPr>
        <w:t>ompensation Act</w:t>
      </w:r>
      <w:r w:rsidR="00B67CF3">
        <w:rPr>
          <w:rFonts w:asciiTheme="minorHAnsi" w:hAnsiTheme="minorHAnsi" w:cstheme="minorHAnsi"/>
          <w:sz w:val="28"/>
          <w:szCs w:val="28"/>
        </w:rPr>
        <w:t>,</w:t>
      </w:r>
      <w:r>
        <w:rPr>
          <w:rFonts w:asciiTheme="minorHAnsi" w:hAnsiTheme="minorHAnsi" w:cstheme="minorHAnsi"/>
          <w:sz w:val="28"/>
          <w:szCs w:val="28"/>
        </w:rPr>
        <w:t xml:space="preserve"> </w:t>
      </w:r>
      <w:r w:rsidR="00A276D8">
        <w:rPr>
          <w:rFonts w:asciiTheme="minorHAnsi" w:hAnsiTheme="minorHAnsi" w:cstheme="minorHAnsi"/>
          <w:sz w:val="28"/>
          <w:szCs w:val="28"/>
        </w:rPr>
        <w:t xml:space="preserve">yet </w:t>
      </w:r>
      <w:r w:rsidR="0055154E">
        <w:rPr>
          <w:rFonts w:asciiTheme="minorHAnsi" w:hAnsiTheme="minorHAnsi" w:cstheme="minorHAnsi"/>
          <w:sz w:val="28"/>
          <w:szCs w:val="28"/>
        </w:rPr>
        <w:t>S</w:t>
      </w:r>
      <w:r>
        <w:rPr>
          <w:rFonts w:asciiTheme="minorHAnsi" w:hAnsiTheme="minorHAnsi" w:cstheme="minorHAnsi"/>
          <w:sz w:val="28"/>
          <w:szCs w:val="28"/>
        </w:rPr>
        <w:t xml:space="preserve">ection 14(4) of the </w:t>
      </w:r>
      <w:r w:rsidR="003B25E3">
        <w:rPr>
          <w:rFonts w:asciiTheme="minorHAnsi" w:hAnsiTheme="minorHAnsi" w:cstheme="minorHAnsi"/>
          <w:sz w:val="28"/>
          <w:szCs w:val="28"/>
        </w:rPr>
        <w:t>Workers Compensation</w:t>
      </w:r>
      <w:r w:rsidR="00B67CF3">
        <w:rPr>
          <w:rFonts w:asciiTheme="minorHAnsi" w:hAnsiTheme="minorHAnsi" w:cstheme="minorHAnsi"/>
          <w:sz w:val="28"/>
          <w:szCs w:val="28"/>
        </w:rPr>
        <w:t xml:space="preserve"> Act only provides for </w:t>
      </w:r>
      <w:r w:rsidR="00A276D8">
        <w:rPr>
          <w:rFonts w:asciiTheme="minorHAnsi" w:hAnsiTheme="minorHAnsi" w:cstheme="minorHAnsi"/>
          <w:sz w:val="28"/>
          <w:szCs w:val="28"/>
        </w:rPr>
        <w:t xml:space="preserve">an employer </w:t>
      </w:r>
      <w:r w:rsidR="00B67CF3">
        <w:rPr>
          <w:rFonts w:asciiTheme="minorHAnsi" w:hAnsiTheme="minorHAnsi" w:cstheme="minorHAnsi"/>
          <w:sz w:val="28"/>
          <w:szCs w:val="28"/>
        </w:rPr>
        <w:t xml:space="preserve">to </w:t>
      </w:r>
      <w:r>
        <w:rPr>
          <w:rFonts w:asciiTheme="minorHAnsi" w:hAnsiTheme="minorHAnsi" w:cstheme="minorHAnsi"/>
          <w:sz w:val="28"/>
          <w:szCs w:val="28"/>
        </w:rPr>
        <w:t>pay costs of medical care during the period of temporary</w:t>
      </w:r>
      <w:r w:rsidR="00A276D8">
        <w:rPr>
          <w:rFonts w:asciiTheme="minorHAnsi" w:hAnsiTheme="minorHAnsi" w:cstheme="minorHAnsi"/>
          <w:sz w:val="28"/>
          <w:szCs w:val="28"/>
        </w:rPr>
        <w:t xml:space="preserve"> total incapacity </w:t>
      </w:r>
      <w:r>
        <w:rPr>
          <w:rFonts w:asciiTheme="minorHAnsi" w:hAnsiTheme="minorHAnsi" w:cstheme="minorHAnsi"/>
          <w:sz w:val="28"/>
          <w:szCs w:val="28"/>
        </w:rPr>
        <w:t>and</w:t>
      </w:r>
      <w:r w:rsidR="00A276D8">
        <w:rPr>
          <w:rFonts w:asciiTheme="minorHAnsi" w:hAnsiTheme="minorHAnsi" w:cstheme="minorHAnsi"/>
          <w:sz w:val="28"/>
          <w:szCs w:val="28"/>
        </w:rPr>
        <w:t xml:space="preserve"> not for an injured worker. It was his submission that labour officer made the order without </w:t>
      </w:r>
      <w:r>
        <w:rPr>
          <w:rFonts w:asciiTheme="minorHAnsi" w:hAnsiTheme="minorHAnsi" w:cstheme="minorHAnsi"/>
          <w:sz w:val="28"/>
          <w:szCs w:val="28"/>
        </w:rPr>
        <w:t>giving any</w:t>
      </w:r>
      <w:r w:rsidR="00A276D8">
        <w:rPr>
          <w:rFonts w:asciiTheme="minorHAnsi" w:hAnsiTheme="minorHAnsi" w:cstheme="minorHAnsi"/>
          <w:sz w:val="28"/>
          <w:szCs w:val="28"/>
        </w:rPr>
        <w:t xml:space="preserve"> reasons as was required under S</w:t>
      </w:r>
      <w:r>
        <w:rPr>
          <w:rFonts w:asciiTheme="minorHAnsi" w:hAnsiTheme="minorHAnsi" w:cstheme="minorHAnsi"/>
          <w:sz w:val="28"/>
          <w:szCs w:val="28"/>
        </w:rPr>
        <w:t xml:space="preserve">ection 13(2) (supra).  </w:t>
      </w:r>
      <w:r w:rsidR="00150A5C">
        <w:rPr>
          <w:rFonts w:asciiTheme="minorHAnsi" w:hAnsiTheme="minorHAnsi" w:cstheme="minorHAnsi"/>
          <w:sz w:val="28"/>
          <w:szCs w:val="28"/>
        </w:rPr>
        <w:t>He further</w:t>
      </w:r>
      <w:r w:rsidR="00A276D8">
        <w:rPr>
          <w:rFonts w:asciiTheme="minorHAnsi" w:hAnsiTheme="minorHAnsi" w:cstheme="minorHAnsi"/>
          <w:sz w:val="28"/>
          <w:szCs w:val="28"/>
        </w:rPr>
        <w:t xml:space="preserve"> argued that </w:t>
      </w:r>
      <w:r w:rsidR="00F878F9">
        <w:rPr>
          <w:rFonts w:asciiTheme="minorHAnsi" w:hAnsiTheme="minorHAnsi" w:cstheme="minorHAnsi"/>
          <w:sz w:val="28"/>
          <w:szCs w:val="28"/>
        </w:rPr>
        <w:t>the labour officer w</w:t>
      </w:r>
      <w:r w:rsidR="00A276D8">
        <w:rPr>
          <w:rFonts w:asciiTheme="minorHAnsi" w:hAnsiTheme="minorHAnsi" w:cstheme="minorHAnsi"/>
          <w:sz w:val="28"/>
          <w:szCs w:val="28"/>
        </w:rPr>
        <w:t xml:space="preserve">as not dressed with the </w:t>
      </w:r>
      <w:r w:rsidR="00150A5C">
        <w:rPr>
          <w:rFonts w:asciiTheme="minorHAnsi" w:hAnsiTheme="minorHAnsi" w:cstheme="minorHAnsi"/>
          <w:sz w:val="28"/>
          <w:szCs w:val="28"/>
        </w:rPr>
        <w:t>jurisdiction to make</w:t>
      </w:r>
      <w:r w:rsidR="00A276D8">
        <w:rPr>
          <w:rFonts w:asciiTheme="minorHAnsi" w:hAnsiTheme="minorHAnsi" w:cstheme="minorHAnsi"/>
          <w:sz w:val="28"/>
          <w:szCs w:val="28"/>
        </w:rPr>
        <w:t xml:space="preserve"> compensation awards given that the</w:t>
      </w:r>
      <w:r w:rsidR="00150A5C">
        <w:rPr>
          <w:rFonts w:asciiTheme="minorHAnsi" w:hAnsiTheme="minorHAnsi" w:cstheme="minorHAnsi"/>
          <w:sz w:val="28"/>
          <w:szCs w:val="28"/>
        </w:rPr>
        <w:t xml:space="preserve"> mandate of </w:t>
      </w:r>
      <w:proofErr w:type="gramStart"/>
      <w:r w:rsidR="00150A5C">
        <w:rPr>
          <w:rFonts w:asciiTheme="minorHAnsi" w:hAnsiTheme="minorHAnsi" w:cstheme="minorHAnsi"/>
          <w:sz w:val="28"/>
          <w:szCs w:val="28"/>
        </w:rPr>
        <w:t xml:space="preserve">the </w:t>
      </w:r>
      <w:r w:rsidR="00A276D8">
        <w:rPr>
          <w:rFonts w:asciiTheme="minorHAnsi" w:hAnsiTheme="minorHAnsi" w:cstheme="minorHAnsi"/>
          <w:sz w:val="28"/>
          <w:szCs w:val="28"/>
        </w:rPr>
        <w:t xml:space="preserve"> Magistrates</w:t>
      </w:r>
      <w:proofErr w:type="gramEnd"/>
      <w:r w:rsidR="00A276D8">
        <w:rPr>
          <w:rFonts w:asciiTheme="minorHAnsi" w:hAnsiTheme="minorHAnsi" w:cstheme="minorHAnsi"/>
          <w:sz w:val="28"/>
          <w:szCs w:val="28"/>
        </w:rPr>
        <w:t xml:space="preserve"> </w:t>
      </w:r>
      <w:r w:rsidR="00150A5C">
        <w:rPr>
          <w:rFonts w:asciiTheme="minorHAnsi" w:hAnsiTheme="minorHAnsi" w:cstheme="minorHAnsi"/>
          <w:sz w:val="28"/>
          <w:szCs w:val="28"/>
        </w:rPr>
        <w:t>court under</w:t>
      </w:r>
      <w:r w:rsidR="00A276D8">
        <w:rPr>
          <w:rFonts w:asciiTheme="minorHAnsi" w:hAnsiTheme="minorHAnsi" w:cstheme="minorHAnsi"/>
          <w:sz w:val="28"/>
          <w:szCs w:val="28"/>
        </w:rPr>
        <w:t xml:space="preserve"> Sections 1(</w:t>
      </w:r>
      <w:r w:rsidR="00150A5C">
        <w:rPr>
          <w:rFonts w:asciiTheme="minorHAnsi" w:hAnsiTheme="minorHAnsi" w:cstheme="minorHAnsi"/>
          <w:sz w:val="28"/>
          <w:szCs w:val="28"/>
        </w:rPr>
        <w:t>a) and 25 of the Workers Compensations Act. Even then</w:t>
      </w:r>
      <w:r w:rsidR="000C008C">
        <w:rPr>
          <w:rFonts w:asciiTheme="minorHAnsi" w:hAnsiTheme="minorHAnsi" w:cstheme="minorHAnsi"/>
          <w:sz w:val="28"/>
          <w:szCs w:val="28"/>
        </w:rPr>
        <w:t xml:space="preserve"> he argued that</w:t>
      </w:r>
      <w:r w:rsidR="00150A5C">
        <w:rPr>
          <w:rFonts w:asciiTheme="minorHAnsi" w:hAnsiTheme="minorHAnsi" w:cstheme="minorHAnsi"/>
          <w:sz w:val="28"/>
          <w:szCs w:val="28"/>
        </w:rPr>
        <w:t xml:space="preserve"> the provisions of the Act have </w:t>
      </w:r>
      <w:r w:rsidR="00A276D8">
        <w:rPr>
          <w:rFonts w:asciiTheme="minorHAnsi" w:hAnsiTheme="minorHAnsi" w:cstheme="minorHAnsi"/>
          <w:sz w:val="28"/>
          <w:szCs w:val="28"/>
        </w:rPr>
        <w:t xml:space="preserve">nothing to do with </w:t>
      </w:r>
      <w:r w:rsidR="00AE44CA">
        <w:rPr>
          <w:rFonts w:asciiTheme="minorHAnsi" w:hAnsiTheme="minorHAnsi" w:cstheme="minorHAnsi"/>
          <w:sz w:val="28"/>
          <w:szCs w:val="28"/>
        </w:rPr>
        <w:t>remunerating</w:t>
      </w:r>
      <w:r w:rsidR="000C008C">
        <w:rPr>
          <w:rFonts w:asciiTheme="minorHAnsi" w:hAnsiTheme="minorHAnsi" w:cstheme="minorHAnsi"/>
          <w:sz w:val="28"/>
          <w:szCs w:val="28"/>
        </w:rPr>
        <w:t xml:space="preserve"> the employee</w:t>
      </w:r>
      <w:r w:rsidR="00A276D8">
        <w:rPr>
          <w:rFonts w:asciiTheme="minorHAnsi" w:hAnsiTheme="minorHAnsi" w:cstheme="minorHAnsi"/>
          <w:sz w:val="28"/>
          <w:szCs w:val="28"/>
        </w:rPr>
        <w:t xml:space="preserve"> whi</w:t>
      </w:r>
      <w:r w:rsidR="00AE44CA">
        <w:rPr>
          <w:rFonts w:asciiTheme="minorHAnsi" w:hAnsiTheme="minorHAnsi" w:cstheme="minorHAnsi"/>
          <w:sz w:val="28"/>
          <w:szCs w:val="28"/>
        </w:rPr>
        <w:t xml:space="preserve">le he or she </w:t>
      </w:r>
      <w:r w:rsidR="000C008C">
        <w:rPr>
          <w:rFonts w:asciiTheme="minorHAnsi" w:hAnsiTheme="minorHAnsi" w:cstheme="minorHAnsi"/>
          <w:sz w:val="28"/>
          <w:szCs w:val="28"/>
        </w:rPr>
        <w:t>was</w:t>
      </w:r>
      <w:r w:rsidR="00AE44CA">
        <w:rPr>
          <w:rFonts w:asciiTheme="minorHAnsi" w:hAnsiTheme="minorHAnsi" w:cstheme="minorHAnsi"/>
          <w:sz w:val="28"/>
          <w:szCs w:val="28"/>
        </w:rPr>
        <w:t xml:space="preserve"> on treatment. He argued that </w:t>
      </w:r>
      <w:r w:rsidR="00150A5C">
        <w:rPr>
          <w:rFonts w:asciiTheme="minorHAnsi" w:hAnsiTheme="minorHAnsi" w:cstheme="minorHAnsi"/>
          <w:sz w:val="28"/>
          <w:szCs w:val="28"/>
        </w:rPr>
        <w:t>S</w:t>
      </w:r>
      <w:r w:rsidR="00AE44CA">
        <w:rPr>
          <w:rFonts w:asciiTheme="minorHAnsi" w:hAnsiTheme="minorHAnsi" w:cstheme="minorHAnsi"/>
          <w:sz w:val="28"/>
          <w:szCs w:val="28"/>
        </w:rPr>
        <w:t>ection 25 in particular makes reference to a Court</w:t>
      </w:r>
      <w:r w:rsidR="000C008C">
        <w:rPr>
          <w:rFonts w:asciiTheme="minorHAnsi" w:hAnsiTheme="minorHAnsi" w:cstheme="minorHAnsi"/>
          <w:sz w:val="28"/>
          <w:szCs w:val="28"/>
        </w:rPr>
        <w:t>,</w:t>
      </w:r>
      <w:r w:rsidR="00AE44CA">
        <w:rPr>
          <w:rFonts w:asciiTheme="minorHAnsi" w:hAnsiTheme="minorHAnsi" w:cstheme="minorHAnsi"/>
          <w:sz w:val="28"/>
          <w:szCs w:val="28"/>
        </w:rPr>
        <w:t xml:space="preserve"> which the Labour officer is not. </w:t>
      </w:r>
    </w:p>
    <w:p w:rsidR="00FB5843" w:rsidRPr="00FB5843" w:rsidRDefault="00FB5843" w:rsidP="00150A5C">
      <w:pPr>
        <w:spacing w:line="360" w:lineRule="auto"/>
        <w:ind w:left="360"/>
        <w:jc w:val="both"/>
        <w:rPr>
          <w:rFonts w:asciiTheme="minorHAnsi" w:hAnsiTheme="minorHAnsi" w:cstheme="minorHAnsi"/>
          <w:b/>
          <w:sz w:val="28"/>
          <w:szCs w:val="28"/>
        </w:rPr>
      </w:pPr>
      <w:r w:rsidRPr="00FB5843">
        <w:rPr>
          <w:rFonts w:asciiTheme="minorHAnsi" w:hAnsiTheme="minorHAnsi" w:cstheme="minorHAnsi"/>
          <w:b/>
          <w:sz w:val="28"/>
          <w:szCs w:val="28"/>
        </w:rPr>
        <w:lastRenderedPageBreak/>
        <w:t>GROUND 2</w:t>
      </w:r>
    </w:p>
    <w:p w:rsidR="00FB5843" w:rsidRDefault="00FB5843" w:rsidP="00180FFA">
      <w:pPr>
        <w:pStyle w:val="ListParagraph"/>
        <w:spacing w:line="360" w:lineRule="auto"/>
        <w:jc w:val="both"/>
        <w:rPr>
          <w:rFonts w:asciiTheme="minorHAnsi" w:hAnsiTheme="minorHAnsi" w:cstheme="minorHAnsi"/>
          <w:b/>
          <w:sz w:val="28"/>
          <w:szCs w:val="28"/>
        </w:rPr>
      </w:pPr>
      <w:r w:rsidRPr="00FB5843">
        <w:rPr>
          <w:rFonts w:asciiTheme="minorHAnsi" w:hAnsiTheme="minorHAnsi" w:cstheme="minorHAnsi"/>
          <w:b/>
          <w:sz w:val="28"/>
          <w:szCs w:val="28"/>
        </w:rPr>
        <w:t>The labour officer erred in law in ordering the Appellant to pay the respondent salary following non-renewal of the employment contract without any basis.</w:t>
      </w:r>
    </w:p>
    <w:p w:rsidR="00FB5843" w:rsidRDefault="000C008C" w:rsidP="00FB5843">
      <w:pPr>
        <w:spacing w:line="360" w:lineRule="auto"/>
        <w:ind w:left="360"/>
        <w:jc w:val="both"/>
        <w:rPr>
          <w:rFonts w:asciiTheme="minorHAnsi" w:hAnsiTheme="minorHAnsi" w:cstheme="minorHAnsi"/>
          <w:i/>
          <w:sz w:val="28"/>
          <w:szCs w:val="28"/>
        </w:rPr>
      </w:pPr>
      <w:r>
        <w:rPr>
          <w:rFonts w:asciiTheme="minorHAnsi" w:hAnsiTheme="minorHAnsi" w:cstheme="minorHAnsi"/>
          <w:sz w:val="28"/>
          <w:szCs w:val="28"/>
        </w:rPr>
        <w:t xml:space="preserve">Mr. </w:t>
      </w:r>
      <w:proofErr w:type="spellStart"/>
      <w:r>
        <w:rPr>
          <w:rFonts w:asciiTheme="minorHAnsi" w:hAnsiTheme="minorHAnsi" w:cstheme="minorHAnsi"/>
          <w:sz w:val="28"/>
          <w:szCs w:val="28"/>
        </w:rPr>
        <w:t>Kyagaba</w:t>
      </w:r>
      <w:proofErr w:type="spellEnd"/>
      <w:r>
        <w:rPr>
          <w:rFonts w:asciiTheme="minorHAnsi" w:hAnsiTheme="minorHAnsi" w:cstheme="minorHAnsi"/>
          <w:sz w:val="28"/>
          <w:szCs w:val="28"/>
        </w:rPr>
        <w:t xml:space="preserve"> co</w:t>
      </w:r>
      <w:r w:rsidR="001367A7">
        <w:rPr>
          <w:rFonts w:asciiTheme="minorHAnsi" w:hAnsiTheme="minorHAnsi" w:cstheme="minorHAnsi"/>
          <w:sz w:val="28"/>
          <w:szCs w:val="28"/>
        </w:rPr>
        <w:t>ntended that in the instant case the labour officer did not give reasons why the Appellant was required to pay remuneration to the Respondent</w:t>
      </w:r>
      <w:r>
        <w:rPr>
          <w:rFonts w:asciiTheme="minorHAnsi" w:hAnsiTheme="minorHAnsi" w:cstheme="minorHAnsi"/>
          <w:sz w:val="28"/>
          <w:szCs w:val="28"/>
        </w:rPr>
        <w:t>, contrary to</w:t>
      </w:r>
      <w:r w:rsidRPr="000C008C">
        <w:rPr>
          <w:rFonts w:asciiTheme="minorHAnsi" w:hAnsiTheme="minorHAnsi" w:cstheme="minorHAnsi"/>
          <w:sz w:val="28"/>
          <w:szCs w:val="28"/>
        </w:rPr>
        <w:t xml:space="preserve"> </w:t>
      </w:r>
      <w:r>
        <w:rPr>
          <w:rFonts w:asciiTheme="minorHAnsi" w:hAnsiTheme="minorHAnsi" w:cstheme="minorHAnsi"/>
          <w:sz w:val="28"/>
          <w:szCs w:val="28"/>
        </w:rPr>
        <w:t xml:space="preserve">Section 93(8) of the Employment Act, which provides that a labour officer shall state the reasons for any decision taken on a Complaint. </w:t>
      </w:r>
      <w:r w:rsidR="001367A7">
        <w:rPr>
          <w:rFonts w:asciiTheme="minorHAnsi" w:hAnsiTheme="minorHAnsi" w:cstheme="minorHAnsi"/>
          <w:sz w:val="28"/>
          <w:szCs w:val="28"/>
        </w:rPr>
        <w:t xml:space="preserve"> He </w:t>
      </w:r>
      <w:r>
        <w:rPr>
          <w:rFonts w:asciiTheme="minorHAnsi" w:hAnsiTheme="minorHAnsi" w:cstheme="minorHAnsi"/>
          <w:sz w:val="28"/>
          <w:szCs w:val="28"/>
        </w:rPr>
        <w:t>also cited</w:t>
      </w:r>
      <w:r w:rsidR="001367A7">
        <w:rPr>
          <w:rFonts w:asciiTheme="minorHAnsi" w:hAnsiTheme="minorHAnsi" w:cstheme="minorHAnsi"/>
          <w:sz w:val="28"/>
          <w:szCs w:val="28"/>
        </w:rPr>
        <w:t xml:space="preserve"> </w:t>
      </w:r>
      <w:proofErr w:type="spellStart"/>
      <w:r w:rsidR="001367A7">
        <w:rPr>
          <w:rFonts w:asciiTheme="minorHAnsi" w:hAnsiTheme="minorHAnsi" w:cstheme="minorHAnsi"/>
          <w:b/>
          <w:sz w:val="28"/>
          <w:szCs w:val="28"/>
        </w:rPr>
        <w:t>Afayo</w:t>
      </w:r>
      <w:proofErr w:type="spellEnd"/>
      <w:r w:rsidR="001367A7">
        <w:rPr>
          <w:rFonts w:asciiTheme="minorHAnsi" w:hAnsiTheme="minorHAnsi" w:cstheme="minorHAnsi"/>
          <w:b/>
          <w:sz w:val="28"/>
          <w:szCs w:val="28"/>
        </w:rPr>
        <w:t xml:space="preserve"> Luigi &amp; </w:t>
      </w:r>
      <w:proofErr w:type="spellStart"/>
      <w:r w:rsidR="001367A7">
        <w:rPr>
          <w:rFonts w:asciiTheme="minorHAnsi" w:hAnsiTheme="minorHAnsi" w:cstheme="minorHAnsi"/>
          <w:b/>
          <w:sz w:val="28"/>
          <w:szCs w:val="28"/>
        </w:rPr>
        <w:t>Kudrass</w:t>
      </w:r>
      <w:proofErr w:type="spellEnd"/>
      <w:r w:rsidR="001367A7">
        <w:rPr>
          <w:rFonts w:asciiTheme="minorHAnsi" w:hAnsiTheme="minorHAnsi" w:cstheme="minorHAnsi"/>
          <w:b/>
          <w:sz w:val="28"/>
          <w:szCs w:val="28"/>
        </w:rPr>
        <w:t xml:space="preserve"> Enterprises v </w:t>
      </w:r>
      <w:proofErr w:type="spellStart"/>
      <w:r w:rsidR="001367A7">
        <w:rPr>
          <w:rFonts w:asciiTheme="minorHAnsi" w:hAnsiTheme="minorHAnsi" w:cstheme="minorHAnsi"/>
          <w:b/>
          <w:sz w:val="28"/>
          <w:szCs w:val="28"/>
        </w:rPr>
        <w:t>Inzio</w:t>
      </w:r>
      <w:proofErr w:type="spellEnd"/>
      <w:r w:rsidR="001367A7">
        <w:rPr>
          <w:rFonts w:asciiTheme="minorHAnsi" w:hAnsiTheme="minorHAnsi" w:cstheme="minorHAnsi"/>
          <w:b/>
          <w:sz w:val="28"/>
          <w:szCs w:val="28"/>
        </w:rPr>
        <w:t xml:space="preserve"> </w:t>
      </w:r>
      <w:proofErr w:type="spellStart"/>
      <w:r w:rsidR="001367A7">
        <w:rPr>
          <w:rFonts w:asciiTheme="minorHAnsi" w:hAnsiTheme="minorHAnsi" w:cstheme="minorHAnsi"/>
          <w:b/>
          <w:sz w:val="28"/>
          <w:szCs w:val="28"/>
        </w:rPr>
        <w:t>Enzama</w:t>
      </w:r>
      <w:proofErr w:type="spellEnd"/>
      <w:r w:rsidR="001367A7">
        <w:rPr>
          <w:rFonts w:asciiTheme="minorHAnsi" w:hAnsiTheme="minorHAnsi" w:cstheme="minorHAnsi"/>
          <w:b/>
          <w:sz w:val="28"/>
          <w:szCs w:val="28"/>
        </w:rPr>
        <w:t xml:space="preserve"> </w:t>
      </w:r>
      <w:proofErr w:type="spellStart"/>
      <w:r w:rsidR="001367A7">
        <w:rPr>
          <w:rFonts w:asciiTheme="minorHAnsi" w:hAnsiTheme="minorHAnsi" w:cstheme="minorHAnsi"/>
          <w:b/>
          <w:sz w:val="28"/>
          <w:szCs w:val="28"/>
        </w:rPr>
        <w:t>Akueso</w:t>
      </w:r>
      <w:proofErr w:type="spellEnd"/>
      <w:r w:rsidR="001367A7">
        <w:rPr>
          <w:rFonts w:asciiTheme="minorHAnsi" w:hAnsiTheme="minorHAnsi" w:cstheme="minorHAnsi"/>
          <w:b/>
          <w:sz w:val="28"/>
          <w:szCs w:val="28"/>
        </w:rPr>
        <w:t xml:space="preserve"> CA No.0023 of 2017, </w:t>
      </w:r>
      <w:r w:rsidR="001367A7">
        <w:rPr>
          <w:rFonts w:asciiTheme="minorHAnsi" w:hAnsiTheme="minorHAnsi" w:cstheme="minorHAnsi"/>
          <w:sz w:val="28"/>
          <w:szCs w:val="28"/>
        </w:rPr>
        <w:t xml:space="preserve">which relied on </w:t>
      </w:r>
      <w:r w:rsidR="00704E0C">
        <w:rPr>
          <w:rFonts w:asciiTheme="minorHAnsi" w:hAnsiTheme="minorHAnsi" w:cstheme="minorHAnsi"/>
          <w:sz w:val="28"/>
          <w:szCs w:val="28"/>
        </w:rPr>
        <w:t xml:space="preserve">Re </w:t>
      </w:r>
      <w:proofErr w:type="spellStart"/>
      <w:r w:rsidR="00704E0C">
        <w:rPr>
          <w:rFonts w:asciiTheme="minorHAnsi" w:hAnsiTheme="minorHAnsi" w:cstheme="minorHAnsi"/>
          <w:sz w:val="28"/>
          <w:szCs w:val="28"/>
        </w:rPr>
        <w:t>Poyser</w:t>
      </w:r>
      <w:proofErr w:type="spellEnd"/>
      <w:r w:rsidR="00704E0C">
        <w:rPr>
          <w:rFonts w:asciiTheme="minorHAnsi" w:hAnsiTheme="minorHAnsi" w:cstheme="minorHAnsi"/>
          <w:sz w:val="28"/>
          <w:szCs w:val="28"/>
        </w:rPr>
        <w:t xml:space="preserve"> and M</w:t>
      </w:r>
      <w:r w:rsidR="001367A7">
        <w:rPr>
          <w:rFonts w:asciiTheme="minorHAnsi" w:hAnsiTheme="minorHAnsi" w:cstheme="minorHAnsi"/>
          <w:sz w:val="28"/>
          <w:szCs w:val="28"/>
        </w:rPr>
        <w:t>il</w:t>
      </w:r>
      <w:r w:rsidR="00704E0C">
        <w:rPr>
          <w:rFonts w:asciiTheme="minorHAnsi" w:hAnsiTheme="minorHAnsi" w:cstheme="minorHAnsi"/>
          <w:sz w:val="28"/>
          <w:szCs w:val="28"/>
        </w:rPr>
        <w:t xml:space="preserve">ls </w:t>
      </w:r>
      <w:r w:rsidR="00F85AAC">
        <w:rPr>
          <w:rFonts w:asciiTheme="minorHAnsi" w:hAnsiTheme="minorHAnsi" w:cstheme="minorHAnsi"/>
          <w:sz w:val="28"/>
          <w:szCs w:val="28"/>
        </w:rPr>
        <w:t>Arbitration [</w:t>
      </w:r>
      <w:r w:rsidR="00704E0C">
        <w:rPr>
          <w:rFonts w:asciiTheme="minorHAnsi" w:hAnsiTheme="minorHAnsi" w:cstheme="minorHAnsi"/>
          <w:sz w:val="28"/>
          <w:szCs w:val="28"/>
        </w:rPr>
        <w:t>1963] 1 ALLER</w:t>
      </w:r>
      <w:r w:rsidR="001367A7">
        <w:rPr>
          <w:rFonts w:asciiTheme="minorHAnsi" w:hAnsiTheme="minorHAnsi" w:cstheme="minorHAnsi"/>
          <w:sz w:val="28"/>
          <w:szCs w:val="28"/>
        </w:rPr>
        <w:t xml:space="preserve"> </w:t>
      </w:r>
      <w:r w:rsidR="00F85AAC">
        <w:rPr>
          <w:rFonts w:asciiTheme="minorHAnsi" w:hAnsiTheme="minorHAnsi" w:cstheme="minorHAnsi"/>
          <w:sz w:val="28"/>
          <w:szCs w:val="28"/>
        </w:rPr>
        <w:t>612 and stated</w:t>
      </w:r>
      <w:r w:rsidR="001367A7">
        <w:rPr>
          <w:rFonts w:asciiTheme="minorHAnsi" w:hAnsiTheme="minorHAnsi" w:cstheme="minorHAnsi"/>
          <w:sz w:val="28"/>
          <w:szCs w:val="28"/>
        </w:rPr>
        <w:t xml:space="preserve"> that “</w:t>
      </w:r>
      <w:r w:rsidR="00704E0C">
        <w:rPr>
          <w:rFonts w:asciiTheme="minorHAnsi" w:hAnsiTheme="minorHAnsi" w:cstheme="minorHAnsi"/>
          <w:i/>
          <w:sz w:val="28"/>
          <w:szCs w:val="28"/>
        </w:rPr>
        <w:t>Although there may be situations where the reasons for a judicial decision are obvious and do not require a detailed answer to every argument, the judicial officers invariably do have a duty to give reasons for their decisions</w:t>
      </w:r>
      <w:r w:rsidR="00F85AAC">
        <w:rPr>
          <w:rFonts w:asciiTheme="minorHAnsi" w:hAnsiTheme="minorHAnsi" w:cstheme="minorHAnsi"/>
          <w:i/>
          <w:sz w:val="28"/>
          <w:szCs w:val="28"/>
        </w:rPr>
        <w:t>. As a rule of law, all judicial officers must act fairly and rationally which means that they must not make decisions without reasons. The reasons must be adequate to show how the decision was reached, they must be reasons which are not only intelligible, but which deal with substantial points that have been raised.</w:t>
      </w:r>
      <w:r w:rsidR="00D31B0D">
        <w:rPr>
          <w:rFonts w:asciiTheme="minorHAnsi" w:hAnsiTheme="minorHAnsi" w:cstheme="minorHAnsi"/>
          <w:i/>
          <w:sz w:val="28"/>
          <w:szCs w:val="28"/>
        </w:rPr>
        <w:t xml:space="preserve"> …</w:t>
      </w:r>
    </w:p>
    <w:p w:rsidR="000C008C" w:rsidRDefault="00D31B0D" w:rsidP="000C008C">
      <w:pPr>
        <w:spacing w:line="360" w:lineRule="auto"/>
        <w:ind w:left="360"/>
        <w:jc w:val="both"/>
        <w:rPr>
          <w:rFonts w:asciiTheme="minorHAnsi" w:hAnsiTheme="minorHAnsi" w:cstheme="minorHAnsi"/>
          <w:i/>
          <w:sz w:val="28"/>
          <w:szCs w:val="28"/>
        </w:rPr>
      </w:pPr>
      <w:r>
        <w:rPr>
          <w:rFonts w:asciiTheme="minorHAnsi" w:hAnsiTheme="minorHAnsi" w:cstheme="minorHAnsi"/>
          <w:i/>
          <w:sz w:val="28"/>
          <w:szCs w:val="28"/>
        </w:rPr>
        <w:t xml:space="preserve">The duty to give reasons is a function of the rule of law and therefore of justice. Its rationale has two principal aspects. The first is that fairness surely </w:t>
      </w:r>
      <w:r w:rsidR="00563D73">
        <w:rPr>
          <w:rFonts w:asciiTheme="minorHAnsi" w:hAnsiTheme="minorHAnsi" w:cstheme="minorHAnsi"/>
          <w:i/>
          <w:sz w:val="28"/>
          <w:szCs w:val="28"/>
        </w:rPr>
        <w:t>requires that</w:t>
      </w:r>
      <w:r>
        <w:rPr>
          <w:rFonts w:asciiTheme="minorHAnsi" w:hAnsiTheme="minorHAnsi" w:cstheme="minorHAnsi"/>
          <w:i/>
          <w:sz w:val="28"/>
          <w:szCs w:val="28"/>
        </w:rPr>
        <w:t xml:space="preserve"> the parties, especially the losing party, should be left in no doubt why they have won or lost. This is especially so since without reasons the losing party will not know whether the court has misdirected itself and thus whether he or she may have an available appeal on the substance of the case. Where no reasons </w:t>
      </w:r>
      <w:r>
        <w:rPr>
          <w:rFonts w:asciiTheme="minorHAnsi" w:hAnsiTheme="minorHAnsi" w:cstheme="minorHAnsi"/>
          <w:i/>
          <w:sz w:val="28"/>
          <w:szCs w:val="28"/>
        </w:rPr>
        <w:lastRenderedPageBreak/>
        <w:t xml:space="preserve">are given it is impossible to tell whether the court has gone wrong on the law </w:t>
      </w:r>
      <w:r w:rsidR="00563D73">
        <w:rPr>
          <w:rFonts w:asciiTheme="minorHAnsi" w:hAnsiTheme="minorHAnsi" w:cstheme="minorHAnsi"/>
          <w:i/>
          <w:sz w:val="28"/>
          <w:szCs w:val="28"/>
        </w:rPr>
        <w:t>or</w:t>
      </w:r>
      <w:r>
        <w:rPr>
          <w:rFonts w:asciiTheme="minorHAnsi" w:hAnsiTheme="minorHAnsi" w:cstheme="minorHAnsi"/>
          <w:i/>
          <w:sz w:val="28"/>
          <w:szCs w:val="28"/>
        </w:rPr>
        <w:t xml:space="preserve"> the facts, the losing </w:t>
      </w:r>
      <w:r w:rsidR="00293B78">
        <w:rPr>
          <w:rFonts w:asciiTheme="minorHAnsi" w:hAnsiTheme="minorHAnsi" w:cstheme="minorHAnsi"/>
          <w:i/>
          <w:sz w:val="28"/>
          <w:szCs w:val="28"/>
        </w:rPr>
        <w:t>party would be  altogether deprived of his or her chance of an appeal unless the Appellate court entertains the appeal based</w:t>
      </w:r>
      <w:r w:rsidR="000C008C">
        <w:rPr>
          <w:rFonts w:asciiTheme="minorHAnsi" w:hAnsiTheme="minorHAnsi" w:cstheme="minorHAnsi"/>
          <w:i/>
          <w:sz w:val="28"/>
          <w:szCs w:val="28"/>
        </w:rPr>
        <w:t xml:space="preserve"> on the lack of reasons itself”  </w:t>
      </w:r>
    </w:p>
    <w:p w:rsidR="00D31B0D" w:rsidRPr="000C008C" w:rsidRDefault="000C008C" w:rsidP="000C008C">
      <w:pPr>
        <w:spacing w:line="360" w:lineRule="auto"/>
        <w:ind w:left="360"/>
        <w:jc w:val="both"/>
        <w:rPr>
          <w:rFonts w:asciiTheme="minorHAnsi" w:hAnsiTheme="minorHAnsi" w:cstheme="minorHAnsi"/>
          <w:i/>
          <w:sz w:val="28"/>
          <w:szCs w:val="28"/>
        </w:rPr>
      </w:pPr>
      <w:r w:rsidRPr="000C008C">
        <w:rPr>
          <w:rFonts w:asciiTheme="minorHAnsi" w:hAnsiTheme="minorHAnsi" w:cstheme="minorHAnsi"/>
          <w:sz w:val="28"/>
          <w:szCs w:val="28"/>
        </w:rPr>
        <w:t>I</w:t>
      </w:r>
      <w:r>
        <w:rPr>
          <w:rFonts w:asciiTheme="minorHAnsi" w:hAnsiTheme="minorHAnsi" w:cstheme="minorHAnsi"/>
          <w:sz w:val="28"/>
          <w:szCs w:val="28"/>
        </w:rPr>
        <w:t xml:space="preserve">t was his submission that although the </w:t>
      </w:r>
      <w:r w:rsidR="00293B78">
        <w:rPr>
          <w:rFonts w:asciiTheme="minorHAnsi" w:hAnsiTheme="minorHAnsi" w:cstheme="minorHAnsi"/>
          <w:sz w:val="28"/>
          <w:szCs w:val="28"/>
        </w:rPr>
        <w:t xml:space="preserve">above decision </w:t>
      </w:r>
      <w:r>
        <w:rPr>
          <w:rFonts w:asciiTheme="minorHAnsi" w:hAnsiTheme="minorHAnsi" w:cstheme="minorHAnsi"/>
          <w:sz w:val="28"/>
          <w:szCs w:val="28"/>
        </w:rPr>
        <w:t xml:space="preserve">referred </w:t>
      </w:r>
      <w:r w:rsidR="00BF757B">
        <w:rPr>
          <w:rFonts w:asciiTheme="minorHAnsi" w:hAnsiTheme="minorHAnsi" w:cstheme="minorHAnsi"/>
          <w:sz w:val="28"/>
          <w:szCs w:val="28"/>
        </w:rPr>
        <w:t xml:space="preserve">only </w:t>
      </w:r>
      <w:r>
        <w:rPr>
          <w:rFonts w:asciiTheme="minorHAnsi" w:hAnsiTheme="minorHAnsi" w:cstheme="minorHAnsi"/>
          <w:sz w:val="28"/>
          <w:szCs w:val="28"/>
        </w:rPr>
        <w:t>to</w:t>
      </w:r>
      <w:r w:rsidR="00293B78">
        <w:rPr>
          <w:rFonts w:asciiTheme="minorHAnsi" w:hAnsiTheme="minorHAnsi" w:cstheme="minorHAnsi"/>
          <w:sz w:val="28"/>
          <w:szCs w:val="28"/>
        </w:rPr>
        <w:t xml:space="preserve"> judicial </w:t>
      </w:r>
      <w:r w:rsidR="000D2366">
        <w:rPr>
          <w:rFonts w:asciiTheme="minorHAnsi" w:hAnsiTheme="minorHAnsi" w:cstheme="minorHAnsi"/>
          <w:sz w:val="28"/>
          <w:szCs w:val="28"/>
        </w:rPr>
        <w:t>officer</w:t>
      </w:r>
      <w:r w:rsidR="000D2366" w:rsidRPr="000D2366">
        <w:rPr>
          <w:rFonts w:asciiTheme="minorHAnsi" w:hAnsiTheme="minorHAnsi" w:cstheme="minorHAnsi"/>
          <w:sz w:val="28"/>
          <w:szCs w:val="28"/>
        </w:rPr>
        <w:t>s</w:t>
      </w:r>
      <w:r>
        <w:rPr>
          <w:rFonts w:asciiTheme="minorHAnsi" w:hAnsiTheme="minorHAnsi" w:cstheme="minorHAnsi"/>
          <w:sz w:val="28"/>
          <w:szCs w:val="28"/>
        </w:rPr>
        <w:t>,</w:t>
      </w:r>
      <w:r w:rsidR="000D2366" w:rsidRPr="000D2366">
        <w:rPr>
          <w:rFonts w:asciiTheme="minorHAnsi" w:hAnsiTheme="minorHAnsi" w:cstheme="minorHAnsi"/>
          <w:sz w:val="28"/>
          <w:szCs w:val="28"/>
        </w:rPr>
        <w:t xml:space="preserve"> it</w:t>
      </w:r>
      <w:r w:rsidR="00293B78" w:rsidRPr="000D2366">
        <w:rPr>
          <w:rFonts w:asciiTheme="minorHAnsi" w:hAnsiTheme="minorHAnsi" w:cstheme="minorHAnsi"/>
          <w:sz w:val="28"/>
          <w:szCs w:val="28"/>
        </w:rPr>
        <w:t xml:space="preserve"> </w:t>
      </w:r>
      <w:r w:rsidR="00293B78">
        <w:rPr>
          <w:rFonts w:asciiTheme="minorHAnsi" w:hAnsiTheme="minorHAnsi" w:cstheme="minorHAnsi"/>
          <w:sz w:val="28"/>
          <w:szCs w:val="28"/>
        </w:rPr>
        <w:t xml:space="preserve">was applicable to Labour officers who perform a </w:t>
      </w:r>
      <w:r w:rsidR="000D2366">
        <w:rPr>
          <w:rFonts w:asciiTheme="minorHAnsi" w:hAnsiTheme="minorHAnsi" w:cstheme="minorHAnsi"/>
          <w:sz w:val="28"/>
          <w:szCs w:val="28"/>
        </w:rPr>
        <w:t>quasi-judicial</w:t>
      </w:r>
      <w:r w:rsidR="00293B78">
        <w:rPr>
          <w:rFonts w:asciiTheme="minorHAnsi" w:hAnsiTheme="minorHAnsi" w:cstheme="minorHAnsi"/>
          <w:sz w:val="28"/>
          <w:szCs w:val="28"/>
        </w:rPr>
        <w:t xml:space="preserve"> role. He </w:t>
      </w:r>
      <w:r w:rsidR="000D2366">
        <w:rPr>
          <w:rFonts w:asciiTheme="minorHAnsi" w:hAnsiTheme="minorHAnsi" w:cstheme="minorHAnsi"/>
          <w:sz w:val="28"/>
          <w:szCs w:val="28"/>
        </w:rPr>
        <w:t>further</w:t>
      </w:r>
      <w:r w:rsidR="00293B78">
        <w:rPr>
          <w:rFonts w:asciiTheme="minorHAnsi" w:hAnsiTheme="minorHAnsi" w:cstheme="minorHAnsi"/>
          <w:sz w:val="28"/>
          <w:szCs w:val="28"/>
        </w:rPr>
        <w:t xml:space="preserve"> </w:t>
      </w:r>
      <w:r w:rsidR="00D926A0">
        <w:rPr>
          <w:rFonts w:asciiTheme="minorHAnsi" w:hAnsiTheme="minorHAnsi" w:cstheme="minorHAnsi"/>
          <w:sz w:val="28"/>
          <w:szCs w:val="28"/>
        </w:rPr>
        <w:t>cited Radio</w:t>
      </w:r>
      <w:r w:rsidR="000D2366" w:rsidRPr="000D2366">
        <w:rPr>
          <w:rFonts w:asciiTheme="minorHAnsi" w:hAnsiTheme="minorHAnsi" w:cstheme="minorHAnsi"/>
          <w:b/>
          <w:sz w:val="28"/>
          <w:szCs w:val="28"/>
        </w:rPr>
        <w:t xml:space="preserve"> </w:t>
      </w:r>
      <w:proofErr w:type="spellStart"/>
      <w:r w:rsidR="000D2366">
        <w:rPr>
          <w:rFonts w:asciiTheme="minorHAnsi" w:hAnsiTheme="minorHAnsi" w:cstheme="minorHAnsi"/>
          <w:b/>
          <w:sz w:val="28"/>
          <w:szCs w:val="28"/>
        </w:rPr>
        <w:t>Pacis</w:t>
      </w:r>
      <w:proofErr w:type="spellEnd"/>
      <w:r w:rsidR="000D2366">
        <w:rPr>
          <w:rFonts w:asciiTheme="minorHAnsi" w:hAnsiTheme="minorHAnsi" w:cstheme="minorHAnsi"/>
          <w:b/>
          <w:sz w:val="28"/>
          <w:szCs w:val="28"/>
        </w:rPr>
        <w:t xml:space="preserve"> Limited </w:t>
      </w:r>
      <w:proofErr w:type="spellStart"/>
      <w:r w:rsidR="000D2366">
        <w:rPr>
          <w:rFonts w:asciiTheme="minorHAnsi" w:hAnsiTheme="minorHAnsi" w:cstheme="minorHAnsi"/>
          <w:b/>
          <w:sz w:val="28"/>
          <w:szCs w:val="28"/>
        </w:rPr>
        <w:t>vs</w:t>
      </w:r>
      <w:proofErr w:type="spellEnd"/>
      <w:r w:rsidR="000D2366">
        <w:rPr>
          <w:rFonts w:asciiTheme="minorHAnsi" w:hAnsiTheme="minorHAnsi" w:cstheme="minorHAnsi"/>
          <w:b/>
          <w:sz w:val="28"/>
          <w:szCs w:val="28"/>
        </w:rPr>
        <w:t xml:space="preserve"> the Commissioner General Uganda Revenue authority CS No. 0008/2013 and </w:t>
      </w:r>
      <w:proofErr w:type="spellStart"/>
      <w:r w:rsidR="000D2366">
        <w:rPr>
          <w:rFonts w:asciiTheme="minorHAnsi" w:hAnsiTheme="minorHAnsi" w:cstheme="minorHAnsi"/>
          <w:b/>
          <w:sz w:val="28"/>
          <w:szCs w:val="28"/>
        </w:rPr>
        <w:t>Kauma</w:t>
      </w:r>
      <w:proofErr w:type="spellEnd"/>
      <w:r w:rsidR="000D2366">
        <w:rPr>
          <w:rFonts w:asciiTheme="minorHAnsi" w:hAnsiTheme="minorHAnsi" w:cstheme="minorHAnsi"/>
          <w:b/>
          <w:sz w:val="28"/>
          <w:szCs w:val="28"/>
        </w:rPr>
        <w:t xml:space="preserve"> </w:t>
      </w:r>
      <w:proofErr w:type="spellStart"/>
      <w:r w:rsidR="000D2366">
        <w:rPr>
          <w:rFonts w:asciiTheme="minorHAnsi" w:hAnsiTheme="minorHAnsi" w:cstheme="minorHAnsi"/>
          <w:b/>
          <w:sz w:val="28"/>
          <w:szCs w:val="28"/>
        </w:rPr>
        <w:t>Kagere</w:t>
      </w:r>
      <w:proofErr w:type="spellEnd"/>
      <w:r w:rsidR="000D2366">
        <w:rPr>
          <w:rFonts w:asciiTheme="minorHAnsi" w:hAnsiTheme="minorHAnsi" w:cstheme="minorHAnsi"/>
          <w:b/>
          <w:sz w:val="28"/>
          <w:szCs w:val="28"/>
        </w:rPr>
        <w:t xml:space="preserve"> Rose </w:t>
      </w:r>
      <w:proofErr w:type="spellStart"/>
      <w:r w:rsidR="000D2366">
        <w:rPr>
          <w:rFonts w:asciiTheme="minorHAnsi" w:hAnsiTheme="minorHAnsi" w:cstheme="minorHAnsi"/>
          <w:b/>
          <w:sz w:val="28"/>
          <w:szCs w:val="28"/>
        </w:rPr>
        <w:t>vs</w:t>
      </w:r>
      <w:proofErr w:type="spellEnd"/>
      <w:r w:rsidR="000D2366">
        <w:rPr>
          <w:rFonts w:asciiTheme="minorHAnsi" w:hAnsiTheme="minorHAnsi" w:cstheme="minorHAnsi"/>
          <w:b/>
          <w:sz w:val="28"/>
          <w:szCs w:val="28"/>
        </w:rPr>
        <w:t xml:space="preserve"> </w:t>
      </w:r>
      <w:proofErr w:type="spellStart"/>
      <w:r w:rsidR="000D2366">
        <w:rPr>
          <w:rFonts w:asciiTheme="minorHAnsi" w:hAnsiTheme="minorHAnsi" w:cstheme="minorHAnsi"/>
          <w:b/>
          <w:sz w:val="28"/>
          <w:szCs w:val="28"/>
        </w:rPr>
        <w:t>Namutamba</w:t>
      </w:r>
      <w:proofErr w:type="spellEnd"/>
      <w:r w:rsidR="000D2366">
        <w:rPr>
          <w:rFonts w:asciiTheme="minorHAnsi" w:hAnsiTheme="minorHAnsi" w:cstheme="minorHAnsi"/>
          <w:b/>
          <w:sz w:val="28"/>
          <w:szCs w:val="28"/>
        </w:rPr>
        <w:t xml:space="preserve"> District Local Government Council (Misc. Appl. No.433 of 2008) </w:t>
      </w:r>
      <w:r w:rsidR="000D2366" w:rsidRPr="000D2366">
        <w:rPr>
          <w:rFonts w:asciiTheme="minorHAnsi" w:hAnsiTheme="minorHAnsi" w:cstheme="minorHAnsi"/>
          <w:sz w:val="28"/>
          <w:szCs w:val="28"/>
        </w:rPr>
        <w:t>on the same issue</w:t>
      </w:r>
      <w:r w:rsidR="000D2366">
        <w:rPr>
          <w:rFonts w:asciiTheme="minorHAnsi" w:hAnsiTheme="minorHAnsi" w:cstheme="minorHAnsi"/>
          <w:b/>
          <w:sz w:val="28"/>
          <w:szCs w:val="28"/>
        </w:rPr>
        <w:t>.</w:t>
      </w:r>
      <w:r w:rsidR="00293B78">
        <w:rPr>
          <w:rFonts w:asciiTheme="minorHAnsi" w:hAnsiTheme="minorHAnsi" w:cstheme="minorHAnsi"/>
          <w:b/>
          <w:sz w:val="28"/>
          <w:szCs w:val="28"/>
        </w:rPr>
        <w:t xml:space="preserve"> </w:t>
      </w:r>
    </w:p>
    <w:p w:rsidR="00FB5843" w:rsidRDefault="000C008C" w:rsidP="00150A5C">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He reiterated that </w:t>
      </w:r>
      <w:r w:rsidR="009A3BD5">
        <w:rPr>
          <w:rFonts w:asciiTheme="minorHAnsi" w:hAnsiTheme="minorHAnsi" w:cstheme="minorHAnsi"/>
          <w:sz w:val="28"/>
          <w:szCs w:val="28"/>
        </w:rPr>
        <w:t xml:space="preserve">given the provision under </w:t>
      </w:r>
      <w:r>
        <w:rPr>
          <w:rFonts w:asciiTheme="minorHAnsi" w:hAnsiTheme="minorHAnsi" w:cstheme="minorHAnsi"/>
          <w:sz w:val="28"/>
          <w:szCs w:val="28"/>
        </w:rPr>
        <w:t>S</w:t>
      </w:r>
      <w:r w:rsidR="000D2366">
        <w:rPr>
          <w:rFonts w:asciiTheme="minorHAnsi" w:hAnsiTheme="minorHAnsi" w:cstheme="minorHAnsi"/>
          <w:sz w:val="28"/>
          <w:szCs w:val="28"/>
        </w:rPr>
        <w:t xml:space="preserve">ection 93(8) of the Act and </w:t>
      </w:r>
      <w:proofErr w:type="spellStart"/>
      <w:r w:rsidR="000D2366" w:rsidRPr="000C008C">
        <w:rPr>
          <w:rFonts w:asciiTheme="minorHAnsi" w:hAnsiTheme="minorHAnsi" w:cstheme="minorHAnsi"/>
          <w:b/>
          <w:sz w:val="28"/>
          <w:szCs w:val="28"/>
        </w:rPr>
        <w:t>Afayo</w:t>
      </w:r>
      <w:proofErr w:type="spellEnd"/>
      <w:r w:rsidR="00180FFA">
        <w:rPr>
          <w:rFonts w:asciiTheme="minorHAnsi" w:hAnsiTheme="minorHAnsi" w:cstheme="minorHAnsi"/>
          <w:sz w:val="28"/>
          <w:szCs w:val="28"/>
        </w:rPr>
        <w:t xml:space="preserve"> </w:t>
      </w:r>
      <w:r w:rsidR="000D2366">
        <w:rPr>
          <w:rFonts w:asciiTheme="minorHAnsi" w:hAnsiTheme="minorHAnsi" w:cstheme="minorHAnsi"/>
          <w:sz w:val="28"/>
          <w:szCs w:val="28"/>
        </w:rPr>
        <w:t>(supra), the Labour</w:t>
      </w:r>
      <w:r>
        <w:rPr>
          <w:rFonts w:asciiTheme="minorHAnsi" w:hAnsiTheme="minorHAnsi" w:cstheme="minorHAnsi"/>
          <w:sz w:val="28"/>
          <w:szCs w:val="28"/>
        </w:rPr>
        <w:t xml:space="preserve"> </w:t>
      </w:r>
      <w:r w:rsidR="009A3BD5">
        <w:rPr>
          <w:rFonts w:asciiTheme="minorHAnsi" w:hAnsiTheme="minorHAnsi" w:cstheme="minorHAnsi"/>
          <w:sz w:val="28"/>
          <w:szCs w:val="28"/>
        </w:rPr>
        <w:t xml:space="preserve">Officer </w:t>
      </w:r>
      <w:r>
        <w:rPr>
          <w:rFonts w:asciiTheme="minorHAnsi" w:hAnsiTheme="minorHAnsi" w:cstheme="minorHAnsi"/>
          <w:sz w:val="28"/>
          <w:szCs w:val="28"/>
        </w:rPr>
        <w:t>misunderstood and misapplied the law</w:t>
      </w:r>
      <w:r w:rsidR="009A3BD5">
        <w:rPr>
          <w:rFonts w:asciiTheme="minorHAnsi" w:hAnsiTheme="minorHAnsi" w:cstheme="minorHAnsi"/>
          <w:sz w:val="28"/>
          <w:szCs w:val="28"/>
        </w:rPr>
        <w:t xml:space="preserve"> and therefore erred in law when she ordered the</w:t>
      </w:r>
      <w:r w:rsidR="000D2366">
        <w:rPr>
          <w:rFonts w:asciiTheme="minorHAnsi" w:hAnsiTheme="minorHAnsi" w:cstheme="minorHAnsi"/>
          <w:sz w:val="28"/>
          <w:szCs w:val="28"/>
        </w:rPr>
        <w:t xml:space="preserve"> Appellant to pay</w:t>
      </w:r>
      <w:r w:rsidR="009A3BD5">
        <w:rPr>
          <w:rFonts w:asciiTheme="minorHAnsi" w:hAnsiTheme="minorHAnsi" w:cstheme="minorHAnsi"/>
          <w:sz w:val="28"/>
          <w:szCs w:val="28"/>
        </w:rPr>
        <w:t xml:space="preserve"> remuneration to the Respondent.</w:t>
      </w:r>
    </w:p>
    <w:p w:rsidR="00CC7DE5" w:rsidRDefault="00AE44CA" w:rsidP="00A505CE">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In reply Counsel f</w:t>
      </w:r>
      <w:r w:rsidR="005837FF">
        <w:rPr>
          <w:rFonts w:asciiTheme="minorHAnsi" w:hAnsiTheme="minorHAnsi" w:cstheme="minorHAnsi"/>
          <w:sz w:val="28"/>
          <w:szCs w:val="28"/>
        </w:rPr>
        <w:t xml:space="preserve">or the Respondent submitted on grounds 1 and 2 concurrently and stated </w:t>
      </w:r>
      <w:r w:rsidR="00EB1447">
        <w:rPr>
          <w:rFonts w:asciiTheme="minorHAnsi" w:hAnsiTheme="minorHAnsi" w:cstheme="minorHAnsi"/>
          <w:sz w:val="28"/>
          <w:szCs w:val="28"/>
        </w:rPr>
        <w:t>that according</w:t>
      </w:r>
      <w:r w:rsidR="00A821DC">
        <w:rPr>
          <w:rFonts w:asciiTheme="minorHAnsi" w:hAnsiTheme="minorHAnsi" w:cstheme="minorHAnsi"/>
          <w:sz w:val="28"/>
          <w:szCs w:val="28"/>
        </w:rPr>
        <w:t xml:space="preserve"> to S</w:t>
      </w:r>
      <w:r w:rsidR="005837FF">
        <w:rPr>
          <w:rFonts w:asciiTheme="minorHAnsi" w:hAnsiTheme="minorHAnsi" w:cstheme="minorHAnsi"/>
          <w:sz w:val="28"/>
          <w:szCs w:val="28"/>
        </w:rPr>
        <w:t>ection 65(1) (b) the termination of a fixed term contract is deemed to take place at the expiry of the fixed term, and when it is not renewed within a period of 1 week from the date of expiry</w:t>
      </w:r>
      <w:r w:rsidR="00CC7DE5">
        <w:rPr>
          <w:rFonts w:asciiTheme="minorHAnsi" w:hAnsiTheme="minorHAnsi" w:cstheme="minorHAnsi"/>
          <w:sz w:val="28"/>
          <w:szCs w:val="28"/>
        </w:rPr>
        <w:t xml:space="preserve">. The </w:t>
      </w:r>
      <w:r w:rsidR="005837FF">
        <w:rPr>
          <w:rFonts w:asciiTheme="minorHAnsi" w:hAnsiTheme="minorHAnsi" w:cstheme="minorHAnsi"/>
          <w:sz w:val="28"/>
          <w:szCs w:val="28"/>
        </w:rPr>
        <w:t xml:space="preserve">date of expiry according to subsection 2(b) is </w:t>
      </w:r>
      <w:r w:rsidR="00CC7DE5">
        <w:rPr>
          <w:rFonts w:asciiTheme="minorHAnsi" w:hAnsiTheme="minorHAnsi" w:cstheme="minorHAnsi"/>
          <w:sz w:val="28"/>
          <w:szCs w:val="28"/>
        </w:rPr>
        <w:t xml:space="preserve">therefore </w:t>
      </w:r>
      <w:r w:rsidR="005837FF">
        <w:rPr>
          <w:rFonts w:asciiTheme="minorHAnsi" w:hAnsiTheme="minorHAnsi" w:cstheme="minorHAnsi"/>
          <w:sz w:val="28"/>
          <w:szCs w:val="28"/>
        </w:rPr>
        <w:t xml:space="preserve">the date of termination. It was </w:t>
      </w:r>
      <w:r w:rsidR="00CC7DE5">
        <w:rPr>
          <w:rFonts w:asciiTheme="minorHAnsi" w:hAnsiTheme="minorHAnsi" w:cstheme="minorHAnsi"/>
          <w:sz w:val="28"/>
          <w:szCs w:val="28"/>
        </w:rPr>
        <w:t xml:space="preserve">her </w:t>
      </w:r>
      <w:r w:rsidR="00EB1447">
        <w:rPr>
          <w:rFonts w:asciiTheme="minorHAnsi" w:hAnsiTheme="minorHAnsi" w:cstheme="minorHAnsi"/>
          <w:sz w:val="28"/>
          <w:szCs w:val="28"/>
        </w:rPr>
        <w:t>Submission</w:t>
      </w:r>
      <w:r w:rsidR="005837FF">
        <w:rPr>
          <w:rFonts w:asciiTheme="minorHAnsi" w:hAnsiTheme="minorHAnsi" w:cstheme="minorHAnsi"/>
          <w:sz w:val="28"/>
          <w:szCs w:val="28"/>
        </w:rPr>
        <w:t xml:space="preserve"> that </w:t>
      </w:r>
      <w:r w:rsidR="00EB1447">
        <w:rPr>
          <w:rFonts w:asciiTheme="minorHAnsi" w:hAnsiTheme="minorHAnsi" w:cstheme="minorHAnsi"/>
          <w:sz w:val="28"/>
          <w:szCs w:val="28"/>
        </w:rPr>
        <w:t xml:space="preserve">given his last letter of renewal dated 7/11//2016, </w:t>
      </w:r>
      <w:r w:rsidR="005837FF">
        <w:rPr>
          <w:rFonts w:asciiTheme="minorHAnsi" w:hAnsiTheme="minorHAnsi" w:cstheme="minorHAnsi"/>
          <w:sz w:val="28"/>
          <w:szCs w:val="28"/>
        </w:rPr>
        <w:t xml:space="preserve">the Respondent’s contract had not expired </w:t>
      </w:r>
      <w:r w:rsidR="009A3BD5">
        <w:rPr>
          <w:rFonts w:asciiTheme="minorHAnsi" w:hAnsiTheme="minorHAnsi" w:cstheme="minorHAnsi"/>
          <w:sz w:val="28"/>
          <w:szCs w:val="28"/>
        </w:rPr>
        <w:t>when it was terminated</w:t>
      </w:r>
      <w:r w:rsidR="00EB1447">
        <w:rPr>
          <w:rFonts w:asciiTheme="minorHAnsi" w:hAnsiTheme="minorHAnsi" w:cstheme="minorHAnsi"/>
          <w:sz w:val="28"/>
          <w:szCs w:val="28"/>
        </w:rPr>
        <w:t xml:space="preserve"> and therefore the termination was unfair.  </w:t>
      </w:r>
      <w:r w:rsidR="00CC7DE5">
        <w:rPr>
          <w:rFonts w:asciiTheme="minorHAnsi" w:hAnsiTheme="minorHAnsi" w:cstheme="minorHAnsi"/>
          <w:sz w:val="28"/>
          <w:szCs w:val="28"/>
        </w:rPr>
        <w:t>She insisted</w:t>
      </w:r>
      <w:r w:rsidR="00EB1447">
        <w:rPr>
          <w:rFonts w:asciiTheme="minorHAnsi" w:hAnsiTheme="minorHAnsi" w:cstheme="minorHAnsi"/>
          <w:sz w:val="28"/>
          <w:szCs w:val="28"/>
        </w:rPr>
        <w:t xml:space="preserve"> that the </w:t>
      </w:r>
      <w:r w:rsidR="00CC7DE5">
        <w:rPr>
          <w:rFonts w:asciiTheme="minorHAnsi" w:hAnsiTheme="minorHAnsi" w:cstheme="minorHAnsi"/>
          <w:sz w:val="28"/>
          <w:szCs w:val="28"/>
        </w:rPr>
        <w:t xml:space="preserve">Appellant had a duty to give a reason for the </w:t>
      </w:r>
      <w:r w:rsidR="00A821DC">
        <w:rPr>
          <w:rFonts w:asciiTheme="minorHAnsi" w:hAnsiTheme="minorHAnsi" w:cstheme="minorHAnsi"/>
          <w:sz w:val="28"/>
          <w:szCs w:val="28"/>
        </w:rPr>
        <w:t>termination in accordance with S</w:t>
      </w:r>
      <w:r w:rsidR="00CC7DE5">
        <w:rPr>
          <w:rFonts w:asciiTheme="minorHAnsi" w:hAnsiTheme="minorHAnsi" w:cstheme="minorHAnsi"/>
          <w:sz w:val="28"/>
          <w:szCs w:val="28"/>
        </w:rPr>
        <w:t>ection 68(1) and (2) of the Employment Act, which imposes on the employe</w:t>
      </w:r>
      <w:r w:rsidR="00DD4A91">
        <w:rPr>
          <w:rFonts w:asciiTheme="minorHAnsi" w:hAnsiTheme="minorHAnsi" w:cstheme="minorHAnsi"/>
          <w:sz w:val="28"/>
          <w:szCs w:val="28"/>
        </w:rPr>
        <w:t>r</w:t>
      </w:r>
      <w:r w:rsidR="00CC7DE5">
        <w:rPr>
          <w:rFonts w:asciiTheme="minorHAnsi" w:hAnsiTheme="minorHAnsi" w:cstheme="minorHAnsi"/>
          <w:sz w:val="28"/>
          <w:szCs w:val="28"/>
        </w:rPr>
        <w:t xml:space="preserve"> a duty to give reasons and to </w:t>
      </w:r>
      <w:r w:rsidR="00CC7DE5">
        <w:rPr>
          <w:rFonts w:asciiTheme="minorHAnsi" w:hAnsiTheme="minorHAnsi" w:cstheme="minorHAnsi"/>
          <w:sz w:val="28"/>
          <w:szCs w:val="28"/>
        </w:rPr>
        <w:lastRenderedPageBreak/>
        <w:t xml:space="preserve">prove that </w:t>
      </w:r>
      <w:r w:rsidR="00C72D43">
        <w:rPr>
          <w:rFonts w:asciiTheme="minorHAnsi" w:hAnsiTheme="minorHAnsi" w:cstheme="minorHAnsi"/>
          <w:sz w:val="28"/>
          <w:szCs w:val="28"/>
        </w:rPr>
        <w:t>the same</w:t>
      </w:r>
      <w:r w:rsidR="00CC7DE5">
        <w:rPr>
          <w:rFonts w:asciiTheme="minorHAnsi" w:hAnsiTheme="minorHAnsi" w:cstheme="minorHAnsi"/>
          <w:sz w:val="28"/>
          <w:szCs w:val="28"/>
        </w:rPr>
        <w:t xml:space="preserve"> reasons genuinely</w:t>
      </w:r>
      <w:r w:rsidR="009A3BD5">
        <w:rPr>
          <w:rFonts w:asciiTheme="minorHAnsi" w:hAnsiTheme="minorHAnsi" w:cstheme="minorHAnsi"/>
          <w:sz w:val="28"/>
          <w:szCs w:val="28"/>
        </w:rPr>
        <w:t xml:space="preserve"> existed</w:t>
      </w:r>
      <w:r w:rsidR="00A821DC">
        <w:rPr>
          <w:rFonts w:asciiTheme="minorHAnsi" w:hAnsiTheme="minorHAnsi" w:cstheme="minorHAnsi"/>
          <w:sz w:val="28"/>
          <w:szCs w:val="28"/>
        </w:rPr>
        <w:t xml:space="preserve"> at the termination</w:t>
      </w:r>
      <w:r w:rsidR="009A3BD5">
        <w:rPr>
          <w:rFonts w:asciiTheme="minorHAnsi" w:hAnsiTheme="minorHAnsi" w:cstheme="minorHAnsi"/>
          <w:sz w:val="28"/>
          <w:szCs w:val="28"/>
        </w:rPr>
        <w:t xml:space="preserve">. According to her, </w:t>
      </w:r>
      <w:r w:rsidR="00A821DC">
        <w:rPr>
          <w:rFonts w:asciiTheme="minorHAnsi" w:hAnsiTheme="minorHAnsi" w:cstheme="minorHAnsi"/>
          <w:sz w:val="28"/>
          <w:szCs w:val="28"/>
        </w:rPr>
        <w:t>S</w:t>
      </w:r>
      <w:r w:rsidR="00CC7DE5">
        <w:rPr>
          <w:rFonts w:asciiTheme="minorHAnsi" w:hAnsiTheme="minorHAnsi" w:cstheme="minorHAnsi"/>
          <w:sz w:val="28"/>
          <w:szCs w:val="28"/>
        </w:rPr>
        <w:t xml:space="preserve">ection 58 does not give an employer a right to automatically dismiss. She cited </w:t>
      </w:r>
      <w:r w:rsidR="00CC7DE5" w:rsidRPr="00C72D43">
        <w:rPr>
          <w:rFonts w:asciiTheme="minorHAnsi" w:hAnsiTheme="minorHAnsi" w:cstheme="minorHAnsi"/>
          <w:b/>
          <w:sz w:val="28"/>
          <w:szCs w:val="28"/>
        </w:rPr>
        <w:t xml:space="preserve">Florence </w:t>
      </w:r>
      <w:proofErr w:type="spellStart"/>
      <w:r w:rsidR="00CC7DE5" w:rsidRPr="00C72D43">
        <w:rPr>
          <w:rFonts w:asciiTheme="minorHAnsi" w:hAnsiTheme="minorHAnsi" w:cstheme="minorHAnsi"/>
          <w:b/>
          <w:sz w:val="28"/>
          <w:szCs w:val="28"/>
        </w:rPr>
        <w:t>Mufumbo</w:t>
      </w:r>
      <w:proofErr w:type="spellEnd"/>
      <w:r w:rsidR="00CC7DE5" w:rsidRPr="00C72D43">
        <w:rPr>
          <w:rFonts w:asciiTheme="minorHAnsi" w:hAnsiTheme="minorHAnsi" w:cstheme="minorHAnsi"/>
          <w:b/>
          <w:sz w:val="28"/>
          <w:szCs w:val="28"/>
        </w:rPr>
        <w:t xml:space="preserve"> </w:t>
      </w:r>
      <w:proofErr w:type="spellStart"/>
      <w:r w:rsidR="00CC7DE5" w:rsidRPr="00C72D43">
        <w:rPr>
          <w:rFonts w:asciiTheme="minorHAnsi" w:hAnsiTheme="minorHAnsi" w:cstheme="minorHAnsi"/>
          <w:b/>
          <w:sz w:val="28"/>
          <w:szCs w:val="28"/>
        </w:rPr>
        <w:t>vs</w:t>
      </w:r>
      <w:proofErr w:type="spellEnd"/>
      <w:r w:rsidR="00CC7DE5" w:rsidRPr="00C72D43">
        <w:rPr>
          <w:rFonts w:asciiTheme="minorHAnsi" w:hAnsiTheme="minorHAnsi" w:cstheme="minorHAnsi"/>
          <w:b/>
          <w:sz w:val="28"/>
          <w:szCs w:val="28"/>
        </w:rPr>
        <w:t xml:space="preserve"> Uganda Development Bank LDC No.138/2014.</w:t>
      </w:r>
      <w:r w:rsidR="00CC7DE5">
        <w:rPr>
          <w:rFonts w:asciiTheme="minorHAnsi" w:hAnsiTheme="minorHAnsi" w:cstheme="minorHAnsi"/>
          <w:sz w:val="28"/>
          <w:szCs w:val="28"/>
        </w:rPr>
        <w:t xml:space="preserve"> </w:t>
      </w:r>
      <w:r w:rsidR="009A3BD5">
        <w:rPr>
          <w:rFonts w:asciiTheme="minorHAnsi" w:hAnsiTheme="minorHAnsi" w:cstheme="minorHAnsi"/>
          <w:sz w:val="28"/>
          <w:szCs w:val="28"/>
        </w:rPr>
        <w:t>She contended that prior</w:t>
      </w:r>
      <w:r w:rsidR="00CC7DE5">
        <w:rPr>
          <w:rFonts w:asciiTheme="minorHAnsi" w:hAnsiTheme="minorHAnsi" w:cstheme="minorHAnsi"/>
          <w:sz w:val="28"/>
          <w:szCs w:val="28"/>
        </w:rPr>
        <w:t xml:space="preserve"> to receiving the letter of termination</w:t>
      </w:r>
      <w:r w:rsidR="009A3BD5">
        <w:rPr>
          <w:rFonts w:asciiTheme="minorHAnsi" w:hAnsiTheme="minorHAnsi" w:cstheme="minorHAnsi"/>
          <w:sz w:val="28"/>
          <w:szCs w:val="28"/>
        </w:rPr>
        <w:t>,</w:t>
      </w:r>
      <w:r w:rsidR="00CC7DE5">
        <w:rPr>
          <w:rFonts w:asciiTheme="minorHAnsi" w:hAnsiTheme="minorHAnsi" w:cstheme="minorHAnsi"/>
          <w:sz w:val="28"/>
          <w:szCs w:val="28"/>
        </w:rPr>
        <w:t xml:space="preserve"> the Respondent had notified the Appellant of h</w:t>
      </w:r>
      <w:r w:rsidR="009A3BD5">
        <w:rPr>
          <w:rFonts w:asciiTheme="minorHAnsi" w:hAnsiTheme="minorHAnsi" w:cstheme="minorHAnsi"/>
          <w:sz w:val="28"/>
          <w:szCs w:val="28"/>
        </w:rPr>
        <w:t>is grave pain in the lower back</w:t>
      </w:r>
      <w:r w:rsidR="00DD4A91">
        <w:rPr>
          <w:rFonts w:asciiTheme="minorHAnsi" w:hAnsiTheme="minorHAnsi" w:cstheme="minorHAnsi"/>
          <w:sz w:val="28"/>
          <w:szCs w:val="28"/>
        </w:rPr>
        <w:t>. H</w:t>
      </w:r>
      <w:r w:rsidR="00CC7DE5">
        <w:rPr>
          <w:rFonts w:asciiTheme="minorHAnsi" w:hAnsiTheme="minorHAnsi" w:cstheme="minorHAnsi"/>
          <w:sz w:val="28"/>
          <w:szCs w:val="28"/>
        </w:rPr>
        <w:t xml:space="preserve">e was </w:t>
      </w:r>
      <w:r w:rsidR="00DD4A91">
        <w:rPr>
          <w:rFonts w:asciiTheme="minorHAnsi" w:hAnsiTheme="minorHAnsi" w:cstheme="minorHAnsi"/>
          <w:sz w:val="28"/>
          <w:szCs w:val="28"/>
        </w:rPr>
        <w:t xml:space="preserve">however </w:t>
      </w:r>
      <w:r w:rsidR="009A3BD5">
        <w:rPr>
          <w:rFonts w:asciiTheme="minorHAnsi" w:hAnsiTheme="minorHAnsi" w:cstheme="minorHAnsi"/>
          <w:sz w:val="28"/>
          <w:szCs w:val="28"/>
        </w:rPr>
        <w:t>terminated verbally</w:t>
      </w:r>
      <w:r w:rsidR="00DD4A91">
        <w:rPr>
          <w:rFonts w:asciiTheme="minorHAnsi" w:hAnsiTheme="minorHAnsi" w:cstheme="minorHAnsi"/>
          <w:sz w:val="28"/>
          <w:szCs w:val="28"/>
        </w:rPr>
        <w:t>,</w:t>
      </w:r>
      <w:r w:rsidR="00CC7DE5">
        <w:rPr>
          <w:rFonts w:asciiTheme="minorHAnsi" w:hAnsiTheme="minorHAnsi" w:cstheme="minorHAnsi"/>
          <w:sz w:val="28"/>
          <w:szCs w:val="28"/>
        </w:rPr>
        <w:t xml:space="preserve"> without any reason. </w:t>
      </w:r>
    </w:p>
    <w:p w:rsidR="00531299" w:rsidRDefault="00CC7DE5" w:rsidP="00A505CE">
      <w:pPr>
        <w:spacing w:line="360" w:lineRule="auto"/>
        <w:ind w:left="360"/>
        <w:jc w:val="both"/>
        <w:rPr>
          <w:rFonts w:asciiTheme="minorHAnsi" w:hAnsiTheme="minorHAnsi" w:cstheme="minorHAnsi"/>
          <w:i/>
          <w:sz w:val="28"/>
          <w:szCs w:val="28"/>
        </w:rPr>
      </w:pPr>
      <w:r>
        <w:rPr>
          <w:rFonts w:asciiTheme="minorHAnsi" w:hAnsiTheme="minorHAnsi" w:cstheme="minorHAnsi"/>
          <w:sz w:val="28"/>
          <w:szCs w:val="28"/>
        </w:rPr>
        <w:t>She further argued that the Respondent had a legitimate expectation of renewal, although the Employment Act 2006, does not provide for this principle. It was her submission that other common law countries</w:t>
      </w:r>
      <w:r w:rsidR="009A3BD5">
        <w:rPr>
          <w:rFonts w:asciiTheme="minorHAnsi" w:hAnsiTheme="minorHAnsi" w:cstheme="minorHAnsi"/>
          <w:sz w:val="28"/>
          <w:szCs w:val="28"/>
        </w:rPr>
        <w:t xml:space="preserve"> such as Kenya and South Africa</w:t>
      </w:r>
      <w:r w:rsidR="00DD4A91">
        <w:rPr>
          <w:rFonts w:asciiTheme="minorHAnsi" w:hAnsiTheme="minorHAnsi" w:cstheme="minorHAnsi"/>
          <w:sz w:val="28"/>
          <w:szCs w:val="28"/>
        </w:rPr>
        <w:t>, provide</w:t>
      </w:r>
      <w:r>
        <w:rPr>
          <w:rFonts w:asciiTheme="minorHAnsi" w:hAnsiTheme="minorHAnsi" w:cstheme="minorHAnsi"/>
          <w:sz w:val="28"/>
          <w:szCs w:val="28"/>
        </w:rPr>
        <w:t xml:space="preserve"> for this principle</w:t>
      </w:r>
      <w:r w:rsidR="009A3BD5">
        <w:rPr>
          <w:rFonts w:asciiTheme="minorHAnsi" w:hAnsiTheme="minorHAnsi" w:cstheme="minorHAnsi"/>
          <w:sz w:val="28"/>
          <w:szCs w:val="28"/>
        </w:rPr>
        <w:t>.</w:t>
      </w:r>
      <w:r>
        <w:rPr>
          <w:rFonts w:asciiTheme="minorHAnsi" w:hAnsiTheme="minorHAnsi" w:cstheme="minorHAnsi"/>
          <w:sz w:val="28"/>
          <w:szCs w:val="28"/>
        </w:rPr>
        <w:t xml:space="preserve"> </w:t>
      </w:r>
      <w:r w:rsidR="00807EEF">
        <w:rPr>
          <w:rFonts w:asciiTheme="minorHAnsi" w:hAnsiTheme="minorHAnsi" w:cstheme="minorHAnsi"/>
          <w:sz w:val="28"/>
          <w:szCs w:val="28"/>
        </w:rPr>
        <w:t xml:space="preserve">She  cited the Kenyan case of  </w:t>
      </w:r>
      <w:r w:rsidR="00807EEF">
        <w:rPr>
          <w:rFonts w:asciiTheme="minorHAnsi" w:hAnsiTheme="minorHAnsi" w:cstheme="minorHAnsi"/>
          <w:b/>
          <w:sz w:val="28"/>
          <w:szCs w:val="28"/>
        </w:rPr>
        <w:t xml:space="preserve">Margaret </w:t>
      </w:r>
      <w:proofErr w:type="spellStart"/>
      <w:r w:rsidR="00807EEF">
        <w:rPr>
          <w:rFonts w:asciiTheme="minorHAnsi" w:hAnsiTheme="minorHAnsi" w:cstheme="minorHAnsi"/>
          <w:b/>
          <w:sz w:val="28"/>
          <w:szCs w:val="28"/>
        </w:rPr>
        <w:t>Ochieng</w:t>
      </w:r>
      <w:proofErr w:type="spellEnd"/>
      <w:r w:rsidR="00807EEF">
        <w:rPr>
          <w:rFonts w:asciiTheme="minorHAnsi" w:hAnsiTheme="minorHAnsi" w:cstheme="minorHAnsi"/>
          <w:sz w:val="28"/>
          <w:szCs w:val="28"/>
        </w:rPr>
        <w:t xml:space="preserve"> </w:t>
      </w:r>
      <w:proofErr w:type="spellStart"/>
      <w:r w:rsidR="00807EEF">
        <w:rPr>
          <w:rFonts w:asciiTheme="minorHAnsi" w:hAnsiTheme="minorHAnsi" w:cstheme="minorHAnsi"/>
          <w:b/>
          <w:sz w:val="28"/>
          <w:szCs w:val="28"/>
        </w:rPr>
        <w:t>vs</w:t>
      </w:r>
      <w:proofErr w:type="spellEnd"/>
      <w:r w:rsidR="00807EEF">
        <w:rPr>
          <w:rFonts w:asciiTheme="minorHAnsi" w:hAnsiTheme="minorHAnsi" w:cstheme="minorHAnsi"/>
          <w:b/>
          <w:sz w:val="28"/>
          <w:szCs w:val="28"/>
        </w:rPr>
        <w:t xml:space="preserve"> National Water Pipeline Corporation [2014</w:t>
      </w:r>
      <w:r w:rsidR="00BF757B">
        <w:rPr>
          <w:rFonts w:asciiTheme="minorHAnsi" w:hAnsiTheme="minorHAnsi" w:cstheme="minorHAnsi"/>
          <w:b/>
          <w:sz w:val="28"/>
          <w:szCs w:val="28"/>
        </w:rPr>
        <w:t>] E</w:t>
      </w:r>
      <w:r w:rsidR="00807EEF">
        <w:rPr>
          <w:rFonts w:asciiTheme="minorHAnsi" w:hAnsiTheme="minorHAnsi" w:cstheme="minorHAnsi"/>
          <w:b/>
          <w:sz w:val="28"/>
          <w:szCs w:val="28"/>
        </w:rPr>
        <w:t xml:space="preserve">KLR  </w:t>
      </w:r>
      <w:r w:rsidR="004B71DC" w:rsidRPr="00807EEF">
        <w:rPr>
          <w:rFonts w:asciiTheme="minorHAnsi" w:hAnsiTheme="minorHAnsi" w:cstheme="minorHAnsi"/>
          <w:sz w:val="28"/>
          <w:szCs w:val="28"/>
        </w:rPr>
        <w:t xml:space="preserve">whose </w:t>
      </w:r>
      <w:r w:rsidR="004B71DC">
        <w:rPr>
          <w:rFonts w:asciiTheme="minorHAnsi" w:hAnsiTheme="minorHAnsi" w:cstheme="minorHAnsi"/>
          <w:sz w:val="28"/>
          <w:szCs w:val="28"/>
        </w:rPr>
        <w:t>holding was to the effect that whereas  an employer retains prerogative on renewal of a fixed term contract, the decision not to renew</w:t>
      </w:r>
      <w:r w:rsidR="00BF757B">
        <w:rPr>
          <w:rFonts w:asciiTheme="minorHAnsi" w:hAnsiTheme="minorHAnsi" w:cstheme="minorHAnsi"/>
          <w:sz w:val="28"/>
          <w:szCs w:val="28"/>
        </w:rPr>
        <w:t xml:space="preserve"> it</w:t>
      </w:r>
      <w:r w:rsidR="004B71DC">
        <w:rPr>
          <w:rFonts w:asciiTheme="minorHAnsi" w:hAnsiTheme="minorHAnsi" w:cstheme="minorHAnsi"/>
          <w:sz w:val="28"/>
          <w:szCs w:val="28"/>
        </w:rPr>
        <w:t xml:space="preserve"> can be challenged  on limited grounds </w:t>
      </w:r>
      <w:r w:rsidR="00807EEF" w:rsidRPr="00807EEF">
        <w:rPr>
          <w:rFonts w:asciiTheme="minorHAnsi" w:hAnsiTheme="minorHAnsi" w:cstheme="minorHAnsi"/>
          <w:sz w:val="28"/>
          <w:szCs w:val="28"/>
        </w:rPr>
        <w:t xml:space="preserve">and </w:t>
      </w:r>
      <w:r w:rsidR="00807EEF">
        <w:rPr>
          <w:rFonts w:asciiTheme="minorHAnsi" w:hAnsiTheme="minorHAnsi" w:cstheme="minorHAnsi"/>
          <w:sz w:val="28"/>
          <w:szCs w:val="28"/>
        </w:rPr>
        <w:t xml:space="preserve">the South African case of </w:t>
      </w:r>
      <w:r w:rsidR="00807EEF">
        <w:rPr>
          <w:rFonts w:asciiTheme="minorHAnsi" w:hAnsiTheme="minorHAnsi" w:cstheme="minorHAnsi"/>
          <w:b/>
          <w:sz w:val="28"/>
          <w:szCs w:val="28"/>
        </w:rPr>
        <w:t>United nations Appeals Tribunal[UNAT]. Case number 2010-125</w:t>
      </w:r>
      <w:r w:rsidR="00BF757B">
        <w:rPr>
          <w:rFonts w:asciiTheme="minorHAnsi" w:hAnsiTheme="minorHAnsi" w:cstheme="minorHAnsi"/>
          <w:b/>
          <w:sz w:val="28"/>
          <w:szCs w:val="28"/>
        </w:rPr>
        <w:t xml:space="preserve"> </w:t>
      </w:r>
      <w:r w:rsidR="00807EEF" w:rsidRPr="00BF757B">
        <w:rPr>
          <w:rFonts w:asciiTheme="minorHAnsi" w:hAnsiTheme="minorHAnsi" w:cstheme="minorHAnsi"/>
          <w:sz w:val="28"/>
          <w:szCs w:val="28"/>
        </w:rPr>
        <w:t xml:space="preserve">between </w:t>
      </w:r>
      <w:proofErr w:type="spellStart"/>
      <w:r w:rsidR="00807EEF">
        <w:rPr>
          <w:rFonts w:asciiTheme="minorHAnsi" w:hAnsiTheme="minorHAnsi" w:cstheme="minorHAnsi"/>
          <w:b/>
          <w:sz w:val="28"/>
          <w:szCs w:val="28"/>
        </w:rPr>
        <w:t>Frenchon</w:t>
      </w:r>
      <w:proofErr w:type="spellEnd"/>
      <w:r w:rsidR="00807EEF">
        <w:rPr>
          <w:rFonts w:asciiTheme="minorHAnsi" w:hAnsiTheme="minorHAnsi" w:cstheme="minorHAnsi"/>
          <w:b/>
          <w:sz w:val="28"/>
          <w:szCs w:val="28"/>
        </w:rPr>
        <w:t xml:space="preserve"> </w:t>
      </w:r>
      <w:proofErr w:type="spellStart"/>
      <w:r w:rsidR="00FB5843">
        <w:rPr>
          <w:rFonts w:asciiTheme="minorHAnsi" w:hAnsiTheme="minorHAnsi" w:cstheme="minorHAnsi"/>
          <w:b/>
          <w:sz w:val="28"/>
          <w:szCs w:val="28"/>
        </w:rPr>
        <w:t>vs</w:t>
      </w:r>
      <w:proofErr w:type="spellEnd"/>
      <w:r w:rsidR="00807EEF">
        <w:rPr>
          <w:rFonts w:asciiTheme="minorHAnsi" w:hAnsiTheme="minorHAnsi" w:cstheme="minorHAnsi"/>
          <w:b/>
          <w:sz w:val="28"/>
          <w:szCs w:val="28"/>
        </w:rPr>
        <w:t xml:space="preserve"> The Secretary General of the United Nations,</w:t>
      </w:r>
      <w:r w:rsidR="004B71DC">
        <w:rPr>
          <w:rFonts w:asciiTheme="minorHAnsi" w:hAnsiTheme="minorHAnsi" w:cstheme="minorHAnsi"/>
          <w:b/>
          <w:sz w:val="28"/>
          <w:szCs w:val="28"/>
        </w:rPr>
        <w:t xml:space="preserve"> </w:t>
      </w:r>
      <w:r w:rsidR="00807EEF" w:rsidRPr="00807EEF">
        <w:rPr>
          <w:rFonts w:asciiTheme="minorHAnsi" w:hAnsiTheme="minorHAnsi" w:cstheme="minorHAnsi"/>
          <w:sz w:val="28"/>
          <w:szCs w:val="28"/>
        </w:rPr>
        <w:t xml:space="preserve">to </w:t>
      </w:r>
      <w:r w:rsidR="004B71DC">
        <w:rPr>
          <w:rFonts w:asciiTheme="minorHAnsi" w:hAnsiTheme="minorHAnsi" w:cstheme="minorHAnsi"/>
          <w:sz w:val="28"/>
          <w:szCs w:val="28"/>
        </w:rPr>
        <w:t xml:space="preserve">support the principle of </w:t>
      </w:r>
      <w:r w:rsidR="00BF757B">
        <w:rPr>
          <w:rFonts w:asciiTheme="minorHAnsi" w:hAnsiTheme="minorHAnsi" w:cstheme="minorHAnsi"/>
          <w:sz w:val="28"/>
          <w:szCs w:val="28"/>
        </w:rPr>
        <w:t>“</w:t>
      </w:r>
      <w:r w:rsidR="004B71DC">
        <w:rPr>
          <w:rFonts w:asciiTheme="minorHAnsi" w:hAnsiTheme="minorHAnsi" w:cstheme="minorHAnsi"/>
          <w:sz w:val="28"/>
          <w:szCs w:val="28"/>
        </w:rPr>
        <w:t>reasonable expectation of renewal of employment upon the expiry of fixed term contract term contracts in certain circumstances. She stated that this principle is premised on section 186(b) (</w:t>
      </w:r>
      <w:proofErr w:type="spellStart"/>
      <w:r w:rsidR="004B71DC">
        <w:rPr>
          <w:rFonts w:asciiTheme="minorHAnsi" w:hAnsiTheme="minorHAnsi" w:cstheme="minorHAnsi"/>
          <w:sz w:val="28"/>
          <w:szCs w:val="28"/>
        </w:rPr>
        <w:t>i</w:t>
      </w:r>
      <w:proofErr w:type="spellEnd"/>
      <w:r w:rsidR="004B71DC">
        <w:rPr>
          <w:rFonts w:asciiTheme="minorHAnsi" w:hAnsiTheme="minorHAnsi" w:cstheme="minorHAnsi"/>
          <w:sz w:val="28"/>
          <w:szCs w:val="28"/>
        </w:rPr>
        <w:t xml:space="preserve">) of the South African Labour Relations Act No. 66 of 1995 which includes dismissal to mean: </w:t>
      </w:r>
      <w:r w:rsidR="004B71DC" w:rsidRPr="00531299">
        <w:rPr>
          <w:rFonts w:asciiTheme="minorHAnsi" w:hAnsiTheme="minorHAnsi" w:cstheme="minorHAnsi"/>
          <w:i/>
          <w:sz w:val="28"/>
          <w:szCs w:val="28"/>
        </w:rPr>
        <w:t>“that the employee reasonably expected the employer to renew a fixed term contract of employment on the same terms or similar terms but the employer offered</w:t>
      </w:r>
      <w:r w:rsidR="00531299" w:rsidRPr="00531299">
        <w:rPr>
          <w:rFonts w:asciiTheme="minorHAnsi" w:hAnsiTheme="minorHAnsi" w:cstheme="minorHAnsi"/>
          <w:i/>
          <w:sz w:val="28"/>
          <w:szCs w:val="28"/>
        </w:rPr>
        <w:t xml:space="preserve"> </w:t>
      </w:r>
      <w:r w:rsidR="004B71DC" w:rsidRPr="00531299">
        <w:rPr>
          <w:rFonts w:asciiTheme="minorHAnsi" w:hAnsiTheme="minorHAnsi" w:cstheme="minorHAnsi"/>
          <w:i/>
          <w:sz w:val="28"/>
          <w:szCs w:val="28"/>
        </w:rPr>
        <w:t xml:space="preserve">to renew it on less </w:t>
      </w:r>
      <w:r w:rsidR="00531299" w:rsidRPr="00531299">
        <w:rPr>
          <w:rFonts w:asciiTheme="minorHAnsi" w:hAnsiTheme="minorHAnsi" w:cstheme="minorHAnsi"/>
          <w:i/>
          <w:sz w:val="28"/>
          <w:szCs w:val="28"/>
        </w:rPr>
        <w:t>favorable</w:t>
      </w:r>
      <w:r w:rsidR="00531299">
        <w:rPr>
          <w:rFonts w:asciiTheme="minorHAnsi" w:hAnsiTheme="minorHAnsi" w:cstheme="minorHAnsi"/>
          <w:i/>
          <w:sz w:val="28"/>
          <w:szCs w:val="28"/>
        </w:rPr>
        <w:t xml:space="preserve"> ones or did not renew it.” </w:t>
      </w:r>
    </w:p>
    <w:p w:rsidR="00AE44CA" w:rsidRDefault="00531299" w:rsidP="00A505CE">
      <w:pPr>
        <w:spacing w:line="360" w:lineRule="auto"/>
        <w:ind w:left="360"/>
        <w:jc w:val="both"/>
        <w:rPr>
          <w:rFonts w:asciiTheme="minorHAnsi" w:hAnsiTheme="minorHAnsi" w:cstheme="minorHAnsi"/>
          <w:b/>
          <w:sz w:val="28"/>
          <w:szCs w:val="28"/>
        </w:rPr>
      </w:pPr>
      <w:r>
        <w:rPr>
          <w:rFonts w:asciiTheme="minorHAnsi" w:hAnsiTheme="minorHAnsi" w:cstheme="minorHAnsi"/>
          <w:sz w:val="28"/>
          <w:szCs w:val="28"/>
        </w:rPr>
        <w:t xml:space="preserve">According to </w:t>
      </w:r>
      <w:r w:rsidR="00DD4A91">
        <w:rPr>
          <w:rFonts w:asciiTheme="minorHAnsi" w:hAnsiTheme="minorHAnsi" w:cstheme="minorHAnsi"/>
          <w:sz w:val="28"/>
          <w:szCs w:val="28"/>
        </w:rPr>
        <w:t xml:space="preserve">her </w:t>
      </w:r>
      <w:r>
        <w:rPr>
          <w:rFonts w:asciiTheme="minorHAnsi" w:hAnsiTheme="minorHAnsi" w:cstheme="minorHAnsi"/>
          <w:sz w:val="28"/>
          <w:szCs w:val="28"/>
        </w:rPr>
        <w:t>t</w:t>
      </w:r>
      <w:r w:rsidRPr="00531299">
        <w:rPr>
          <w:rFonts w:asciiTheme="minorHAnsi" w:hAnsiTheme="minorHAnsi" w:cstheme="minorHAnsi"/>
          <w:sz w:val="28"/>
          <w:szCs w:val="28"/>
        </w:rPr>
        <w:t>his section</w:t>
      </w:r>
      <w:r>
        <w:rPr>
          <w:rFonts w:asciiTheme="minorHAnsi" w:hAnsiTheme="minorHAnsi" w:cstheme="minorHAnsi"/>
          <w:sz w:val="28"/>
          <w:szCs w:val="28"/>
        </w:rPr>
        <w:t xml:space="preserve"> was given </w:t>
      </w:r>
      <w:r w:rsidR="00DD4A91">
        <w:rPr>
          <w:rFonts w:asciiTheme="minorHAnsi" w:hAnsiTheme="minorHAnsi" w:cstheme="minorHAnsi"/>
          <w:sz w:val="28"/>
          <w:szCs w:val="28"/>
        </w:rPr>
        <w:t>judicial</w:t>
      </w:r>
      <w:r>
        <w:rPr>
          <w:rFonts w:asciiTheme="minorHAnsi" w:hAnsiTheme="minorHAnsi" w:cstheme="minorHAnsi"/>
          <w:sz w:val="28"/>
          <w:szCs w:val="28"/>
        </w:rPr>
        <w:t xml:space="preserve"> consideration in </w:t>
      </w:r>
      <w:r w:rsidRPr="00DD4A91">
        <w:rPr>
          <w:rFonts w:asciiTheme="minorHAnsi" w:hAnsiTheme="minorHAnsi" w:cstheme="minorHAnsi"/>
          <w:b/>
          <w:sz w:val="28"/>
          <w:szCs w:val="28"/>
        </w:rPr>
        <w:t xml:space="preserve">Andreas </w:t>
      </w:r>
      <w:proofErr w:type="spellStart"/>
      <w:r w:rsidRPr="00C9196B">
        <w:rPr>
          <w:rFonts w:asciiTheme="minorHAnsi" w:hAnsiTheme="minorHAnsi" w:cstheme="minorHAnsi"/>
          <w:b/>
          <w:sz w:val="28"/>
          <w:szCs w:val="28"/>
        </w:rPr>
        <w:t>Dierks</w:t>
      </w:r>
      <w:proofErr w:type="spellEnd"/>
      <w:r w:rsidRPr="00C9196B">
        <w:rPr>
          <w:rFonts w:asciiTheme="minorHAnsi" w:hAnsiTheme="minorHAnsi" w:cstheme="minorHAnsi"/>
          <w:b/>
          <w:sz w:val="28"/>
          <w:szCs w:val="28"/>
        </w:rPr>
        <w:t xml:space="preserve"> v University of South Africa South Africa Labour Court Case No. J399 of 1998</w:t>
      </w:r>
      <w:r w:rsidR="00C9196B">
        <w:rPr>
          <w:rFonts w:asciiTheme="minorHAnsi" w:hAnsiTheme="minorHAnsi" w:cstheme="minorHAnsi"/>
          <w:b/>
          <w:sz w:val="28"/>
          <w:szCs w:val="28"/>
        </w:rPr>
        <w:t xml:space="preserve"> </w:t>
      </w:r>
      <w:r w:rsidR="00C9196B">
        <w:rPr>
          <w:rFonts w:asciiTheme="minorHAnsi" w:hAnsiTheme="minorHAnsi" w:cstheme="minorHAnsi"/>
          <w:sz w:val="28"/>
          <w:szCs w:val="28"/>
        </w:rPr>
        <w:lastRenderedPageBreak/>
        <w:t xml:space="preserve">and </w:t>
      </w:r>
      <w:r w:rsidR="00C9196B">
        <w:rPr>
          <w:rFonts w:asciiTheme="minorHAnsi" w:hAnsiTheme="minorHAnsi" w:cstheme="minorHAnsi"/>
          <w:b/>
          <w:sz w:val="28"/>
          <w:szCs w:val="28"/>
        </w:rPr>
        <w:t xml:space="preserve">Glenn Duncan v Minister of Environment Affairs and Tourism and Another SCA No.2 of 2009. </w:t>
      </w:r>
    </w:p>
    <w:p w:rsidR="00C9196B" w:rsidRDefault="00C9196B" w:rsidP="00A505CE">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Counsel contended that the Appellant</w:t>
      </w:r>
      <w:r w:rsidR="001749D0">
        <w:rPr>
          <w:rFonts w:asciiTheme="minorHAnsi" w:hAnsiTheme="minorHAnsi" w:cstheme="minorHAnsi"/>
          <w:sz w:val="28"/>
          <w:szCs w:val="28"/>
        </w:rPr>
        <w:t>’</w:t>
      </w:r>
      <w:r>
        <w:rPr>
          <w:rFonts w:asciiTheme="minorHAnsi" w:hAnsiTheme="minorHAnsi" w:cstheme="minorHAnsi"/>
          <w:sz w:val="28"/>
          <w:szCs w:val="28"/>
        </w:rPr>
        <w:t>s decision not to renew the Respondent</w:t>
      </w:r>
      <w:r w:rsidR="001749D0">
        <w:rPr>
          <w:rFonts w:asciiTheme="minorHAnsi" w:hAnsiTheme="minorHAnsi" w:cstheme="minorHAnsi"/>
          <w:sz w:val="28"/>
          <w:szCs w:val="28"/>
        </w:rPr>
        <w:t>’</w:t>
      </w:r>
      <w:r>
        <w:rPr>
          <w:rFonts w:asciiTheme="minorHAnsi" w:hAnsiTheme="minorHAnsi" w:cstheme="minorHAnsi"/>
          <w:sz w:val="28"/>
          <w:szCs w:val="28"/>
        </w:rPr>
        <w:t xml:space="preserve">s </w:t>
      </w:r>
      <w:r w:rsidR="001749D0">
        <w:rPr>
          <w:rFonts w:asciiTheme="minorHAnsi" w:hAnsiTheme="minorHAnsi" w:cstheme="minorHAnsi"/>
          <w:sz w:val="28"/>
          <w:szCs w:val="28"/>
        </w:rPr>
        <w:t>contract, based on the Frenchon case, was</w:t>
      </w:r>
      <w:r>
        <w:rPr>
          <w:rFonts w:asciiTheme="minorHAnsi" w:hAnsiTheme="minorHAnsi" w:cstheme="minorHAnsi"/>
          <w:sz w:val="28"/>
          <w:szCs w:val="28"/>
        </w:rPr>
        <w:t xml:space="preserve"> informed by improper motive</w:t>
      </w:r>
      <w:r w:rsidR="00DD4A91">
        <w:rPr>
          <w:rFonts w:asciiTheme="minorHAnsi" w:hAnsiTheme="minorHAnsi" w:cstheme="minorHAnsi"/>
          <w:sz w:val="28"/>
          <w:szCs w:val="28"/>
        </w:rPr>
        <w:t xml:space="preserve">, and </w:t>
      </w:r>
      <w:r w:rsidR="00BF757B">
        <w:rPr>
          <w:rFonts w:asciiTheme="minorHAnsi" w:hAnsiTheme="minorHAnsi" w:cstheme="minorHAnsi"/>
          <w:sz w:val="28"/>
          <w:szCs w:val="28"/>
        </w:rPr>
        <w:t>“non</w:t>
      </w:r>
      <w:r w:rsidR="001749D0">
        <w:rPr>
          <w:rFonts w:asciiTheme="minorHAnsi" w:hAnsiTheme="minorHAnsi" w:cstheme="minorHAnsi"/>
          <w:sz w:val="28"/>
          <w:szCs w:val="28"/>
        </w:rPr>
        <w:t>- renewal was separation initiated by the Appellant</w:t>
      </w:r>
      <w:r w:rsidR="00DD4A91">
        <w:rPr>
          <w:rFonts w:asciiTheme="minorHAnsi" w:hAnsiTheme="minorHAnsi" w:cstheme="minorHAnsi"/>
          <w:sz w:val="28"/>
          <w:szCs w:val="28"/>
        </w:rPr>
        <w:t>. Therefore t</w:t>
      </w:r>
      <w:r w:rsidR="001749D0">
        <w:rPr>
          <w:rFonts w:asciiTheme="minorHAnsi" w:hAnsiTheme="minorHAnsi" w:cstheme="minorHAnsi"/>
          <w:sz w:val="28"/>
          <w:szCs w:val="28"/>
        </w:rPr>
        <w:t xml:space="preserve">he decision </w:t>
      </w:r>
      <w:r w:rsidR="00DD4A91">
        <w:rPr>
          <w:rFonts w:asciiTheme="minorHAnsi" w:hAnsiTheme="minorHAnsi" w:cstheme="minorHAnsi"/>
          <w:sz w:val="28"/>
          <w:szCs w:val="28"/>
        </w:rPr>
        <w:t xml:space="preserve">not to renew the contract </w:t>
      </w:r>
      <w:r w:rsidR="00BF757B">
        <w:rPr>
          <w:rFonts w:asciiTheme="minorHAnsi" w:hAnsiTheme="minorHAnsi" w:cstheme="minorHAnsi"/>
          <w:sz w:val="28"/>
          <w:szCs w:val="28"/>
        </w:rPr>
        <w:t>was</w:t>
      </w:r>
      <w:r w:rsidR="001749D0">
        <w:rPr>
          <w:rFonts w:asciiTheme="minorHAnsi" w:hAnsiTheme="minorHAnsi" w:cstheme="minorHAnsi"/>
          <w:sz w:val="28"/>
          <w:szCs w:val="28"/>
        </w:rPr>
        <w:t xml:space="preserve"> informed by the respondent’s injuries which consequently amounted to unfair termination of employment</w:t>
      </w:r>
      <w:r w:rsidR="00DD4A91">
        <w:rPr>
          <w:rFonts w:asciiTheme="minorHAnsi" w:hAnsiTheme="minorHAnsi" w:cstheme="minorHAnsi"/>
          <w:sz w:val="28"/>
          <w:szCs w:val="28"/>
        </w:rPr>
        <w:t>,</w:t>
      </w:r>
      <w:r w:rsidR="001749D0">
        <w:rPr>
          <w:rFonts w:asciiTheme="minorHAnsi" w:hAnsiTheme="minorHAnsi" w:cstheme="minorHAnsi"/>
          <w:sz w:val="28"/>
          <w:szCs w:val="28"/>
        </w:rPr>
        <w:t xml:space="preserve"> within the meaning of sections 73(1) (a) and 75(</w:t>
      </w:r>
      <w:proofErr w:type="spellStart"/>
      <w:r w:rsidR="001749D0">
        <w:rPr>
          <w:rFonts w:asciiTheme="minorHAnsi" w:hAnsiTheme="minorHAnsi" w:cstheme="minorHAnsi"/>
          <w:sz w:val="28"/>
          <w:szCs w:val="28"/>
        </w:rPr>
        <w:t>i</w:t>
      </w:r>
      <w:proofErr w:type="spellEnd"/>
      <w:r w:rsidR="001749D0">
        <w:rPr>
          <w:rFonts w:asciiTheme="minorHAnsi" w:hAnsiTheme="minorHAnsi" w:cstheme="minorHAnsi"/>
          <w:sz w:val="28"/>
          <w:szCs w:val="28"/>
        </w:rPr>
        <w:t>) of the Employment Act.   She argued that Non- renewal by the Appellant</w:t>
      </w:r>
      <w:r w:rsidR="000D2366">
        <w:rPr>
          <w:rFonts w:asciiTheme="minorHAnsi" w:hAnsiTheme="minorHAnsi" w:cstheme="minorHAnsi"/>
          <w:sz w:val="28"/>
          <w:szCs w:val="28"/>
        </w:rPr>
        <w:t>, in</w:t>
      </w:r>
      <w:r w:rsidR="001749D0">
        <w:rPr>
          <w:rFonts w:asciiTheme="minorHAnsi" w:hAnsiTheme="minorHAnsi" w:cstheme="minorHAnsi"/>
          <w:sz w:val="28"/>
          <w:szCs w:val="28"/>
        </w:rPr>
        <w:t xml:space="preserve"> the circumstances was intended to avoid its legal obligations to the Respondent, therefore ground 1 and 2 should fail.</w:t>
      </w:r>
    </w:p>
    <w:p w:rsidR="001749D0" w:rsidRPr="002D3A2F" w:rsidRDefault="001749D0" w:rsidP="00A505CE">
      <w:pPr>
        <w:spacing w:line="360" w:lineRule="auto"/>
        <w:ind w:left="360"/>
        <w:jc w:val="both"/>
        <w:rPr>
          <w:rFonts w:asciiTheme="minorHAnsi" w:hAnsiTheme="minorHAnsi" w:cstheme="minorHAnsi"/>
          <w:sz w:val="28"/>
          <w:szCs w:val="28"/>
        </w:rPr>
      </w:pPr>
      <w:r w:rsidRPr="000D2366">
        <w:rPr>
          <w:rFonts w:asciiTheme="minorHAnsi" w:hAnsiTheme="minorHAnsi" w:cstheme="minorHAnsi"/>
          <w:b/>
          <w:sz w:val="28"/>
          <w:szCs w:val="28"/>
        </w:rPr>
        <w:t>DECISION OF COURT ON GROUND 1 AND 2</w:t>
      </w:r>
    </w:p>
    <w:p w:rsidR="00A2086A" w:rsidRDefault="00745A01" w:rsidP="00A505CE">
      <w:pPr>
        <w:spacing w:line="360" w:lineRule="auto"/>
        <w:ind w:left="360"/>
        <w:jc w:val="both"/>
        <w:rPr>
          <w:rFonts w:asciiTheme="minorHAnsi" w:hAnsiTheme="minorHAnsi" w:cstheme="minorHAnsi"/>
          <w:sz w:val="28"/>
          <w:szCs w:val="28"/>
        </w:rPr>
      </w:pPr>
      <w:r w:rsidRPr="002D3A2F">
        <w:rPr>
          <w:rFonts w:asciiTheme="minorHAnsi" w:hAnsiTheme="minorHAnsi" w:cstheme="minorHAnsi"/>
          <w:sz w:val="28"/>
          <w:szCs w:val="28"/>
        </w:rPr>
        <w:t xml:space="preserve">It is trite law that all appeals from the decisions of labour officer lie to the Industrial Court on points of law only and </w:t>
      </w:r>
      <w:r w:rsidR="002D3A2F" w:rsidRPr="002D3A2F">
        <w:rPr>
          <w:rFonts w:asciiTheme="minorHAnsi" w:hAnsiTheme="minorHAnsi" w:cstheme="minorHAnsi"/>
          <w:sz w:val="28"/>
          <w:szCs w:val="28"/>
        </w:rPr>
        <w:t>with leave of court on points of fact or mixed law and fact. See section 94 of the Employment Act, 2006.</w:t>
      </w:r>
      <w:r w:rsidR="00180FFA">
        <w:rPr>
          <w:rFonts w:asciiTheme="minorHAnsi" w:hAnsiTheme="minorHAnsi" w:cstheme="minorHAnsi"/>
          <w:sz w:val="28"/>
          <w:szCs w:val="28"/>
        </w:rPr>
        <w:t xml:space="preserve"> </w:t>
      </w:r>
      <w:r w:rsidR="00A2086A" w:rsidRPr="00A2086A">
        <w:rPr>
          <w:rFonts w:asciiTheme="minorHAnsi" w:hAnsiTheme="minorHAnsi" w:cstheme="minorHAnsi"/>
          <w:sz w:val="28"/>
          <w:szCs w:val="28"/>
        </w:rPr>
        <w:t xml:space="preserve">Section </w:t>
      </w:r>
      <w:r w:rsidR="00A2086A">
        <w:rPr>
          <w:rFonts w:asciiTheme="minorHAnsi" w:hAnsiTheme="minorHAnsi" w:cstheme="minorHAnsi"/>
          <w:sz w:val="28"/>
          <w:szCs w:val="28"/>
        </w:rPr>
        <w:t>65 (1) (b) provides that:</w:t>
      </w:r>
    </w:p>
    <w:p w:rsidR="00A2086A" w:rsidRPr="00C91B9C" w:rsidRDefault="00C91B9C" w:rsidP="007E7A14">
      <w:pPr>
        <w:spacing w:line="360" w:lineRule="auto"/>
        <w:ind w:left="360" w:firstLine="360"/>
        <w:jc w:val="both"/>
        <w:rPr>
          <w:rFonts w:asciiTheme="minorHAnsi" w:hAnsiTheme="minorHAnsi" w:cstheme="minorHAnsi"/>
          <w:b/>
          <w:i/>
          <w:sz w:val="28"/>
          <w:szCs w:val="28"/>
        </w:rPr>
      </w:pPr>
      <w:r>
        <w:rPr>
          <w:rFonts w:asciiTheme="minorHAnsi" w:hAnsiTheme="minorHAnsi" w:cstheme="minorHAnsi"/>
          <w:b/>
          <w:i/>
          <w:sz w:val="28"/>
          <w:szCs w:val="28"/>
        </w:rPr>
        <w:t xml:space="preserve">“(1) Termination shall be deemed to take place in the </w:t>
      </w:r>
      <w:r w:rsidR="00A2086A" w:rsidRPr="00C91B9C">
        <w:rPr>
          <w:rFonts w:asciiTheme="minorHAnsi" w:hAnsiTheme="minorHAnsi" w:cstheme="minorHAnsi"/>
          <w:b/>
          <w:i/>
          <w:sz w:val="28"/>
          <w:szCs w:val="28"/>
        </w:rPr>
        <w:t>…</w:t>
      </w:r>
    </w:p>
    <w:p w:rsidR="00A2086A" w:rsidRDefault="00A2086A" w:rsidP="00C91B9C">
      <w:pPr>
        <w:spacing w:line="360" w:lineRule="auto"/>
        <w:ind w:left="720"/>
        <w:jc w:val="both"/>
        <w:rPr>
          <w:rFonts w:asciiTheme="minorHAnsi" w:hAnsiTheme="minorHAnsi" w:cstheme="minorHAnsi"/>
          <w:b/>
          <w:i/>
          <w:sz w:val="28"/>
          <w:szCs w:val="28"/>
        </w:rPr>
      </w:pPr>
      <w:r w:rsidRPr="00C91B9C">
        <w:rPr>
          <w:rFonts w:asciiTheme="minorHAnsi" w:hAnsiTheme="minorHAnsi" w:cstheme="minorHAnsi"/>
          <w:b/>
          <w:i/>
          <w:sz w:val="28"/>
          <w:szCs w:val="28"/>
        </w:rPr>
        <w:t xml:space="preserve">(b) </w:t>
      </w:r>
      <w:r w:rsidR="00C91B9C" w:rsidRPr="00C91B9C">
        <w:rPr>
          <w:rFonts w:asciiTheme="minorHAnsi" w:hAnsiTheme="minorHAnsi" w:cstheme="minorHAnsi"/>
          <w:b/>
          <w:i/>
          <w:sz w:val="28"/>
          <w:szCs w:val="28"/>
        </w:rPr>
        <w:t>Where</w:t>
      </w:r>
      <w:r w:rsidRPr="00C91B9C">
        <w:rPr>
          <w:rFonts w:asciiTheme="minorHAnsi" w:hAnsiTheme="minorHAnsi" w:cstheme="minorHAnsi"/>
          <w:b/>
          <w:i/>
          <w:sz w:val="28"/>
          <w:szCs w:val="28"/>
        </w:rPr>
        <w:t xml:space="preserve"> the contract of service being a contract for a fixed term or task, ends with the expiry of the specified term or task and is not renewed within a period of one week from the date of expiry on the same terms or </w:t>
      </w:r>
      <w:r w:rsidR="00C91B9C">
        <w:rPr>
          <w:rFonts w:asciiTheme="minorHAnsi" w:hAnsiTheme="minorHAnsi" w:cstheme="minorHAnsi"/>
          <w:b/>
          <w:i/>
          <w:sz w:val="28"/>
          <w:szCs w:val="28"/>
        </w:rPr>
        <w:t xml:space="preserve">terms less </w:t>
      </w:r>
      <w:proofErr w:type="spellStart"/>
      <w:r w:rsidR="00C91B9C">
        <w:rPr>
          <w:rFonts w:asciiTheme="minorHAnsi" w:hAnsiTheme="minorHAnsi" w:cstheme="minorHAnsi"/>
          <w:b/>
          <w:i/>
          <w:sz w:val="28"/>
          <w:szCs w:val="28"/>
        </w:rPr>
        <w:t>fa</w:t>
      </w:r>
      <w:r w:rsidR="00C91B9C" w:rsidRPr="00C91B9C">
        <w:rPr>
          <w:rFonts w:asciiTheme="minorHAnsi" w:hAnsiTheme="minorHAnsi" w:cstheme="minorHAnsi"/>
          <w:b/>
          <w:i/>
          <w:sz w:val="28"/>
          <w:szCs w:val="28"/>
        </w:rPr>
        <w:t>vo</w:t>
      </w:r>
      <w:r w:rsidR="00C91B9C">
        <w:rPr>
          <w:rFonts w:asciiTheme="minorHAnsi" w:hAnsiTheme="minorHAnsi" w:cstheme="minorHAnsi"/>
          <w:b/>
          <w:i/>
          <w:sz w:val="28"/>
          <w:szCs w:val="28"/>
        </w:rPr>
        <w:t>u</w:t>
      </w:r>
      <w:r w:rsidR="00C91B9C" w:rsidRPr="00C91B9C">
        <w:rPr>
          <w:rFonts w:asciiTheme="minorHAnsi" w:hAnsiTheme="minorHAnsi" w:cstheme="minorHAnsi"/>
          <w:b/>
          <w:i/>
          <w:sz w:val="28"/>
          <w:szCs w:val="28"/>
        </w:rPr>
        <w:t>rable</w:t>
      </w:r>
      <w:proofErr w:type="spellEnd"/>
      <w:r w:rsidRPr="00C91B9C">
        <w:rPr>
          <w:rFonts w:asciiTheme="minorHAnsi" w:hAnsiTheme="minorHAnsi" w:cstheme="minorHAnsi"/>
          <w:b/>
          <w:i/>
          <w:sz w:val="28"/>
          <w:szCs w:val="28"/>
        </w:rPr>
        <w:t xml:space="preserve"> to the employee…”</w:t>
      </w:r>
    </w:p>
    <w:p w:rsidR="00E7007B" w:rsidRDefault="007E7A14" w:rsidP="005B760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Our interpretation of this provision is that there is no obligation on the part of the employer to give reasons to an employee why a fixed term or task contract of employment should not be renewed. </w:t>
      </w:r>
      <w:r w:rsidR="00160493">
        <w:rPr>
          <w:rFonts w:asciiTheme="minorHAnsi" w:hAnsiTheme="minorHAnsi" w:cstheme="minorHAnsi"/>
          <w:sz w:val="28"/>
          <w:szCs w:val="28"/>
        </w:rPr>
        <w:t xml:space="preserve"> Although this Court in </w:t>
      </w:r>
      <w:proofErr w:type="spellStart"/>
      <w:proofErr w:type="gramStart"/>
      <w:r w:rsidR="00160493">
        <w:rPr>
          <w:rFonts w:asciiTheme="minorHAnsi" w:hAnsiTheme="minorHAnsi" w:cstheme="minorHAnsi"/>
          <w:sz w:val="28"/>
          <w:szCs w:val="28"/>
        </w:rPr>
        <w:t>Mufumbo</w:t>
      </w:r>
      <w:proofErr w:type="spellEnd"/>
      <w:r w:rsidR="00160493">
        <w:rPr>
          <w:rFonts w:asciiTheme="minorHAnsi" w:hAnsiTheme="minorHAnsi" w:cstheme="minorHAnsi"/>
          <w:sz w:val="28"/>
          <w:szCs w:val="28"/>
        </w:rPr>
        <w:t>(</w:t>
      </w:r>
      <w:proofErr w:type="gramEnd"/>
      <w:r w:rsidR="00160493">
        <w:rPr>
          <w:rFonts w:asciiTheme="minorHAnsi" w:hAnsiTheme="minorHAnsi" w:cstheme="minorHAnsi"/>
          <w:sz w:val="28"/>
          <w:szCs w:val="28"/>
        </w:rPr>
        <w:t xml:space="preserve">supra)  </w:t>
      </w:r>
      <w:r w:rsidR="00160493">
        <w:rPr>
          <w:rFonts w:asciiTheme="minorHAnsi" w:hAnsiTheme="minorHAnsi" w:cstheme="minorHAnsi"/>
          <w:sz w:val="28"/>
          <w:szCs w:val="28"/>
        </w:rPr>
        <w:lastRenderedPageBreak/>
        <w:t xml:space="preserve">made it a requirement for an employer to give reasons </w:t>
      </w:r>
      <w:r w:rsidR="005B7604">
        <w:rPr>
          <w:rFonts w:asciiTheme="minorHAnsi" w:hAnsiTheme="minorHAnsi" w:cstheme="minorHAnsi"/>
          <w:sz w:val="28"/>
          <w:szCs w:val="28"/>
        </w:rPr>
        <w:t>for</w:t>
      </w:r>
      <w:r w:rsidR="00160493">
        <w:rPr>
          <w:rFonts w:asciiTheme="minorHAnsi" w:hAnsiTheme="minorHAnsi" w:cstheme="minorHAnsi"/>
          <w:sz w:val="28"/>
          <w:szCs w:val="28"/>
        </w:rPr>
        <w:t xml:space="preserve"> terminating an employee’s </w:t>
      </w:r>
      <w:r w:rsidR="00E7007B">
        <w:rPr>
          <w:rFonts w:asciiTheme="minorHAnsi" w:hAnsiTheme="minorHAnsi" w:cstheme="minorHAnsi"/>
          <w:sz w:val="28"/>
          <w:szCs w:val="28"/>
        </w:rPr>
        <w:t>contract of service, t</w:t>
      </w:r>
      <w:r w:rsidR="00160493">
        <w:rPr>
          <w:rFonts w:asciiTheme="minorHAnsi" w:hAnsiTheme="minorHAnsi" w:cstheme="minorHAnsi"/>
          <w:sz w:val="28"/>
          <w:szCs w:val="28"/>
        </w:rPr>
        <w:t>he expiry of a fixed term contract ends the contract or terminates</w:t>
      </w:r>
      <w:r w:rsidR="00F53773">
        <w:rPr>
          <w:rFonts w:asciiTheme="minorHAnsi" w:hAnsiTheme="minorHAnsi" w:cstheme="minorHAnsi"/>
          <w:sz w:val="28"/>
          <w:szCs w:val="28"/>
        </w:rPr>
        <w:t xml:space="preserve"> it</w:t>
      </w:r>
      <w:r w:rsidR="00E7007B">
        <w:rPr>
          <w:rFonts w:asciiTheme="minorHAnsi" w:hAnsiTheme="minorHAnsi" w:cstheme="minorHAnsi"/>
          <w:sz w:val="28"/>
          <w:szCs w:val="28"/>
        </w:rPr>
        <w:t xml:space="preserve">. </w:t>
      </w:r>
      <w:r w:rsidR="00160493">
        <w:rPr>
          <w:rFonts w:asciiTheme="minorHAnsi" w:hAnsiTheme="minorHAnsi" w:cstheme="minorHAnsi"/>
          <w:sz w:val="28"/>
          <w:szCs w:val="28"/>
        </w:rPr>
        <w:t xml:space="preserve"> Once the duration of the contract expires being a fixed duration, </w:t>
      </w:r>
      <w:r w:rsidR="00DD4A91">
        <w:rPr>
          <w:rFonts w:asciiTheme="minorHAnsi" w:hAnsiTheme="minorHAnsi" w:cstheme="minorHAnsi"/>
          <w:sz w:val="28"/>
          <w:szCs w:val="28"/>
        </w:rPr>
        <w:t xml:space="preserve">this </w:t>
      </w:r>
      <w:r w:rsidR="00160493">
        <w:rPr>
          <w:rFonts w:asciiTheme="minorHAnsi" w:hAnsiTheme="minorHAnsi" w:cstheme="minorHAnsi"/>
          <w:sz w:val="28"/>
          <w:szCs w:val="28"/>
        </w:rPr>
        <w:t>is a consensual termination. The terms of the contract were intended to lapses on the expiry of its duration. Therefore t</w:t>
      </w:r>
      <w:r>
        <w:rPr>
          <w:rFonts w:asciiTheme="minorHAnsi" w:hAnsiTheme="minorHAnsi" w:cstheme="minorHAnsi"/>
          <w:sz w:val="28"/>
          <w:szCs w:val="28"/>
        </w:rPr>
        <w:t>o require an employer to</w:t>
      </w:r>
      <w:r w:rsidR="00160493">
        <w:rPr>
          <w:rFonts w:asciiTheme="minorHAnsi" w:hAnsiTheme="minorHAnsi" w:cstheme="minorHAnsi"/>
          <w:sz w:val="28"/>
          <w:szCs w:val="28"/>
        </w:rPr>
        <w:t xml:space="preserve"> </w:t>
      </w:r>
      <w:r>
        <w:rPr>
          <w:rFonts w:asciiTheme="minorHAnsi" w:hAnsiTheme="minorHAnsi" w:cstheme="minorHAnsi"/>
          <w:sz w:val="28"/>
          <w:szCs w:val="28"/>
        </w:rPr>
        <w:t>give reasons</w:t>
      </w:r>
      <w:r w:rsidR="00160493">
        <w:rPr>
          <w:rFonts w:asciiTheme="minorHAnsi" w:hAnsiTheme="minorHAnsi" w:cstheme="minorHAnsi"/>
          <w:sz w:val="28"/>
          <w:szCs w:val="28"/>
        </w:rPr>
        <w:t xml:space="preserve"> would be stepping beyond the terms of the contract which has come to an end. </w:t>
      </w:r>
      <w:r w:rsidR="00E7007B">
        <w:rPr>
          <w:rFonts w:asciiTheme="minorHAnsi" w:hAnsiTheme="minorHAnsi" w:cstheme="minorHAnsi"/>
          <w:sz w:val="28"/>
          <w:szCs w:val="28"/>
        </w:rPr>
        <w:t xml:space="preserve">However if the fixed term contract is terminated before its expiry or prematurely,  the procedural requirements as provided under section 66 and 68 of the Employment Act 2006 must be complied with notwithstanding that it is a fixed term contract. </w:t>
      </w:r>
    </w:p>
    <w:p w:rsidR="005B7604" w:rsidRPr="002D3A2F" w:rsidRDefault="005B7604" w:rsidP="005B7604">
      <w:pPr>
        <w:spacing w:line="360" w:lineRule="auto"/>
        <w:jc w:val="both"/>
        <w:rPr>
          <w:rFonts w:asciiTheme="minorHAnsi" w:hAnsiTheme="minorHAnsi" w:cstheme="minorHAnsi"/>
          <w:sz w:val="28"/>
          <w:szCs w:val="28"/>
        </w:rPr>
      </w:pPr>
      <w:r>
        <w:rPr>
          <w:rFonts w:asciiTheme="minorHAnsi" w:hAnsiTheme="minorHAnsi" w:cstheme="minorHAnsi"/>
          <w:sz w:val="28"/>
          <w:szCs w:val="28"/>
        </w:rPr>
        <w:t>Where the employer prematurely terminates a fixed term contract   but pays the employee for the remaining period of the contract,</w:t>
      </w:r>
      <w:r w:rsidR="00E7007B" w:rsidRPr="00E7007B">
        <w:rPr>
          <w:rFonts w:asciiTheme="minorHAnsi" w:hAnsiTheme="minorHAnsi" w:cstheme="minorHAnsi"/>
          <w:sz w:val="28"/>
          <w:szCs w:val="28"/>
        </w:rPr>
        <w:t xml:space="preserve"> </w:t>
      </w:r>
      <w:r w:rsidR="00E7007B">
        <w:rPr>
          <w:rFonts w:asciiTheme="minorHAnsi" w:hAnsiTheme="minorHAnsi" w:cstheme="minorHAnsi"/>
          <w:sz w:val="28"/>
          <w:szCs w:val="28"/>
        </w:rPr>
        <w:t>according to the terms set therein</w:t>
      </w:r>
      <w:r>
        <w:rPr>
          <w:rFonts w:asciiTheme="minorHAnsi" w:hAnsiTheme="minorHAnsi" w:cstheme="minorHAnsi"/>
          <w:sz w:val="28"/>
          <w:szCs w:val="28"/>
        </w:rPr>
        <w:t xml:space="preserve"> the employer is not obliged to give any reasons for the termination.</w:t>
      </w:r>
    </w:p>
    <w:p w:rsidR="005B7604" w:rsidRDefault="00D12FC1" w:rsidP="007E7A1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This Appeal </w:t>
      </w:r>
      <w:r w:rsidR="00E7007B">
        <w:rPr>
          <w:rFonts w:asciiTheme="minorHAnsi" w:hAnsiTheme="minorHAnsi" w:cstheme="minorHAnsi"/>
          <w:sz w:val="28"/>
          <w:szCs w:val="28"/>
        </w:rPr>
        <w:t xml:space="preserve">however </w:t>
      </w:r>
      <w:r>
        <w:rPr>
          <w:rFonts w:asciiTheme="minorHAnsi" w:hAnsiTheme="minorHAnsi" w:cstheme="minorHAnsi"/>
          <w:sz w:val="28"/>
          <w:szCs w:val="28"/>
        </w:rPr>
        <w:t xml:space="preserve">as we understand it is not brought in relation </w:t>
      </w:r>
      <w:r w:rsidR="00E7007B">
        <w:rPr>
          <w:rFonts w:asciiTheme="minorHAnsi" w:hAnsiTheme="minorHAnsi" w:cstheme="minorHAnsi"/>
          <w:sz w:val="28"/>
          <w:szCs w:val="28"/>
        </w:rPr>
        <w:t>to unfair</w:t>
      </w:r>
      <w:r w:rsidR="005B7604">
        <w:rPr>
          <w:rFonts w:asciiTheme="minorHAnsi" w:hAnsiTheme="minorHAnsi" w:cstheme="minorHAnsi"/>
          <w:sz w:val="28"/>
          <w:szCs w:val="28"/>
        </w:rPr>
        <w:t xml:space="preserve"> or </w:t>
      </w:r>
      <w:r w:rsidR="00E7007B">
        <w:rPr>
          <w:rFonts w:asciiTheme="minorHAnsi" w:hAnsiTheme="minorHAnsi" w:cstheme="minorHAnsi"/>
          <w:sz w:val="28"/>
          <w:szCs w:val="28"/>
        </w:rPr>
        <w:t>fair termination</w:t>
      </w:r>
      <w:r>
        <w:rPr>
          <w:rFonts w:asciiTheme="minorHAnsi" w:hAnsiTheme="minorHAnsi" w:cstheme="minorHAnsi"/>
          <w:sz w:val="28"/>
          <w:szCs w:val="28"/>
        </w:rPr>
        <w:t xml:space="preserve"> of a fixed term contract, but on the Grounds </w:t>
      </w:r>
      <w:r w:rsidR="00E7007B">
        <w:rPr>
          <w:rFonts w:asciiTheme="minorHAnsi" w:hAnsiTheme="minorHAnsi" w:cstheme="minorHAnsi"/>
          <w:sz w:val="28"/>
          <w:szCs w:val="28"/>
        </w:rPr>
        <w:t>that in</w:t>
      </w:r>
      <w:r>
        <w:rPr>
          <w:rFonts w:asciiTheme="minorHAnsi" w:hAnsiTheme="minorHAnsi" w:cstheme="minorHAnsi"/>
          <w:sz w:val="28"/>
          <w:szCs w:val="28"/>
        </w:rPr>
        <w:t xml:space="preserve"> making a decision about the complaint </w:t>
      </w:r>
      <w:r w:rsidR="005B7604">
        <w:rPr>
          <w:rFonts w:asciiTheme="minorHAnsi" w:hAnsiTheme="minorHAnsi" w:cstheme="minorHAnsi"/>
          <w:sz w:val="28"/>
          <w:szCs w:val="28"/>
        </w:rPr>
        <w:t xml:space="preserve">by the Respondent </w:t>
      </w:r>
      <w:r>
        <w:rPr>
          <w:rFonts w:asciiTheme="minorHAnsi" w:hAnsiTheme="minorHAnsi" w:cstheme="minorHAnsi"/>
          <w:sz w:val="28"/>
          <w:szCs w:val="28"/>
        </w:rPr>
        <w:t xml:space="preserve">against unfair termination, the labour officer did not give reasons for making the orders she made, contrary to </w:t>
      </w:r>
      <w:r w:rsidR="005B7604">
        <w:rPr>
          <w:rFonts w:asciiTheme="minorHAnsi" w:hAnsiTheme="minorHAnsi" w:cstheme="minorHAnsi"/>
          <w:sz w:val="28"/>
          <w:szCs w:val="28"/>
        </w:rPr>
        <w:t>S</w:t>
      </w:r>
      <w:r>
        <w:rPr>
          <w:rFonts w:asciiTheme="minorHAnsi" w:hAnsiTheme="minorHAnsi" w:cstheme="minorHAnsi"/>
          <w:sz w:val="28"/>
          <w:szCs w:val="28"/>
        </w:rPr>
        <w:t>ection</w:t>
      </w:r>
      <w:r w:rsidR="005B7604">
        <w:rPr>
          <w:rFonts w:asciiTheme="minorHAnsi" w:hAnsiTheme="minorHAnsi" w:cstheme="minorHAnsi"/>
          <w:sz w:val="28"/>
          <w:szCs w:val="28"/>
        </w:rPr>
        <w:t>s</w:t>
      </w:r>
      <w:r>
        <w:rPr>
          <w:rFonts w:asciiTheme="minorHAnsi" w:hAnsiTheme="minorHAnsi" w:cstheme="minorHAnsi"/>
          <w:sz w:val="28"/>
          <w:szCs w:val="28"/>
        </w:rPr>
        <w:t xml:space="preserve"> 13 and 93 of the Employment Act 2006. </w:t>
      </w:r>
      <w:r w:rsidR="004060FE">
        <w:rPr>
          <w:rFonts w:asciiTheme="minorHAnsi" w:hAnsiTheme="minorHAnsi" w:cstheme="minorHAnsi"/>
          <w:sz w:val="28"/>
          <w:szCs w:val="28"/>
        </w:rPr>
        <w:t xml:space="preserve"> </w:t>
      </w:r>
    </w:p>
    <w:p w:rsidR="007E7A14" w:rsidRDefault="004060FE" w:rsidP="007E7A14">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We believe that the resolution of </w:t>
      </w:r>
      <w:r w:rsidR="00D12FC1">
        <w:rPr>
          <w:rFonts w:asciiTheme="minorHAnsi" w:hAnsiTheme="minorHAnsi" w:cstheme="minorHAnsi"/>
          <w:sz w:val="28"/>
          <w:szCs w:val="28"/>
        </w:rPr>
        <w:t xml:space="preserve">Groundn1 and 2 shall </w:t>
      </w:r>
      <w:r>
        <w:rPr>
          <w:rFonts w:asciiTheme="minorHAnsi" w:hAnsiTheme="minorHAnsi" w:cstheme="minorHAnsi"/>
          <w:sz w:val="28"/>
          <w:szCs w:val="28"/>
        </w:rPr>
        <w:t xml:space="preserve">dispose of the appeal </w:t>
      </w:r>
      <w:r w:rsidR="00745A01">
        <w:rPr>
          <w:rFonts w:asciiTheme="minorHAnsi" w:hAnsiTheme="minorHAnsi" w:cstheme="minorHAnsi"/>
          <w:sz w:val="28"/>
          <w:szCs w:val="28"/>
        </w:rPr>
        <w:t>and we</w:t>
      </w:r>
      <w:r>
        <w:rPr>
          <w:rFonts w:asciiTheme="minorHAnsi" w:hAnsiTheme="minorHAnsi" w:cstheme="minorHAnsi"/>
          <w:sz w:val="28"/>
          <w:szCs w:val="28"/>
        </w:rPr>
        <w:t xml:space="preserve"> </w:t>
      </w:r>
      <w:r w:rsidR="00745A01">
        <w:rPr>
          <w:rFonts w:asciiTheme="minorHAnsi" w:hAnsiTheme="minorHAnsi" w:cstheme="minorHAnsi"/>
          <w:sz w:val="28"/>
          <w:szCs w:val="28"/>
        </w:rPr>
        <w:t>shall resolve</w:t>
      </w:r>
      <w:r>
        <w:rPr>
          <w:rFonts w:asciiTheme="minorHAnsi" w:hAnsiTheme="minorHAnsi" w:cstheme="minorHAnsi"/>
          <w:sz w:val="28"/>
          <w:szCs w:val="28"/>
        </w:rPr>
        <w:t xml:space="preserve"> them c</w:t>
      </w:r>
      <w:r w:rsidR="00D12FC1">
        <w:rPr>
          <w:rFonts w:asciiTheme="minorHAnsi" w:hAnsiTheme="minorHAnsi" w:cstheme="minorHAnsi"/>
          <w:sz w:val="28"/>
          <w:szCs w:val="28"/>
        </w:rPr>
        <w:t>oncurrently.</w:t>
      </w:r>
      <w:r w:rsidR="007E7A14">
        <w:rPr>
          <w:rFonts w:asciiTheme="minorHAnsi" w:hAnsiTheme="minorHAnsi" w:cstheme="minorHAnsi"/>
          <w:sz w:val="28"/>
          <w:szCs w:val="28"/>
        </w:rPr>
        <w:t xml:space="preserve"> </w:t>
      </w:r>
    </w:p>
    <w:p w:rsidR="00D12FC1" w:rsidRPr="009D48F5" w:rsidRDefault="00D12FC1" w:rsidP="00D12FC1">
      <w:pPr>
        <w:pStyle w:val="ListParagraph"/>
        <w:numPr>
          <w:ilvl w:val="0"/>
          <w:numId w:val="5"/>
        </w:num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The Labour Officer erred in law when she directed the Appellant to pay the Respondent’s salary without determining the legality of non-renewal of the Respondent’s employment contract.</w:t>
      </w:r>
    </w:p>
    <w:p w:rsidR="00D12FC1" w:rsidRDefault="00D12FC1" w:rsidP="00D12FC1">
      <w:pPr>
        <w:pStyle w:val="ListParagraph"/>
        <w:numPr>
          <w:ilvl w:val="0"/>
          <w:numId w:val="5"/>
        </w:num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lastRenderedPageBreak/>
        <w:t>The labour officer erred in law in ordering the Appellant to pay the respondent salary following non-renewal of the employment contract without any basis.</w:t>
      </w:r>
    </w:p>
    <w:p w:rsidR="00801DF2" w:rsidRDefault="002D3A2F" w:rsidP="00D12FC1">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 xml:space="preserve">Our perusal of the </w:t>
      </w:r>
      <w:r w:rsidR="00D12FC1">
        <w:rPr>
          <w:rFonts w:asciiTheme="minorHAnsi" w:hAnsiTheme="minorHAnsi" w:cstheme="minorHAnsi"/>
          <w:sz w:val="28"/>
          <w:szCs w:val="28"/>
        </w:rPr>
        <w:t>record,</w:t>
      </w:r>
      <w:r w:rsidR="00D541AC">
        <w:rPr>
          <w:rFonts w:asciiTheme="minorHAnsi" w:hAnsiTheme="minorHAnsi" w:cstheme="minorHAnsi"/>
          <w:sz w:val="28"/>
          <w:szCs w:val="28"/>
        </w:rPr>
        <w:t xml:space="preserve"> </w:t>
      </w:r>
      <w:r w:rsidR="00E7007B">
        <w:rPr>
          <w:rFonts w:asciiTheme="minorHAnsi" w:hAnsiTheme="minorHAnsi" w:cstheme="minorHAnsi"/>
          <w:sz w:val="28"/>
          <w:szCs w:val="28"/>
        </w:rPr>
        <w:t xml:space="preserve">we </w:t>
      </w:r>
      <w:r>
        <w:rPr>
          <w:rFonts w:asciiTheme="minorHAnsi" w:hAnsiTheme="minorHAnsi" w:cstheme="minorHAnsi"/>
          <w:sz w:val="28"/>
          <w:szCs w:val="28"/>
        </w:rPr>
        <w:t xml:space="preserve">established </w:t>
      </w:r>
      <w:r w:rsidR="00D541AC">
        <w:rPr>
          <w:rFonts w:asciiTheme="minorHAnsi" w:hAnsiTheme="minorHAnsi" w:cstheme="minorHAnsi"/>
          <w:sz w:val="28"/>
          <w:szCs w:val="28"/>
        </w:rPr>
        <w:t>that the</w:t>
      </w:r>
      <w:r w:rsidR="00D12FC1">
        <w:rPr>
          <w:rFonts w:asciiTheme="minorHAnsi" w:hAnsiTheme="minorHAnsi" w:cstheme="minorHAnsi"/>
          <w:sz w:val="28"/>
          <w:szCs w:val="28"/>
        </w:rPr>
        <w:t xml:space="preserve"> Labour officer</w:t>
      </w:r>
      <w:r w:rsidR="00E7007B">
        <w:rPr>
          <w:rFonts w:asciiTheme="minorHAnsi" w:hAnsiTheme="minorHAnsi" w:cstheme="minorHAnsi"/>
          <w:sz w:val="28"/>
          <w:szCs w:val="28"/>
        </w:rPr>
        <w:t>’</w:t>
      </w:r>
      <w:r>
        <w:rPr>
          <w:rFonts w:asciiTheme="minorHAnsi" w:hAnsiTheme="minorHAnsi" w:cstheme="minorHAnsi"/>
          <w:sz w:val="28"/>
          <w:szCs w:val="28"/>
        </w:rPr>
        <w:t>s order referred to on page 18</w:t>
      </w:r>
      <w:r w:rsidR="00E7007B">
        <w:rPr>
          <w:rFonts w:asciiTheme="minorHAnsi" w:hAnsiTheme="minorHAnsi" w:cstheme="minorHAnsi"/>
          <w:sz w:val="28"/>
          <w:szCs w:val="28"/>
        </w:rPr>
        <w:t xml:space="preserve"> of the record</w:t>
      </w:r>
      <w:r>
        <w:rPr>
          <w:rFonts w:asciiTheme="minorHAnsi" w:hAnsiTheme="minorHAnsi" w:cstheme="minorHAnsi"/>
          <w:sz w:val="28"/>
          <w:szCs w:val="28"/>
        </w:rPr>
        <w:t xml:space="preserve">, </w:t>
      </w:r>
      <w:r w:rsidR="00D12FC1">
        <w:rPr>
          <w:rFonts w:asciiTheme="minorHAnsi" w:hAnsiTheme="minorHAnsi" w:cstheme="minorHAnsi"/>
          <w:sz w:val="28"/>
          <w:szCs w:val="28"/>
        </w:rPr>
        <w:t>was a letter to the Mana</w:t>
      </w:r>
      <w:r w:rsidR="00D541AC">
        <w:rPr>
          <w:rFonts w:asciiTheme="minorHAnsi" w:hAnsiTheme="minorHAnsi" w:cstheme="minorHAnsi"/>
          <w:sz w:val="28"/>
          <w:szCs w:val="28"/>
        </w:rPr>
        <w:t xml:space="preserve">ging Director, dated 9/2/2018, </w:t>
      </w:r>
      <w:r w:rsidR="00D12FC1">
        <w:rPr>
          <w:rFonts w:asciiTheme="minorHAnsi" w:hAnsiTheme="minorHAnsi" w:cstheme="minorHAnsi"/>
          <w:sz w:val="28"/>
          <w:szCs w:val="28"/>
        </w:rPr>
        <w:t xml:space="preserve">notifying him or her about the Respondent’s </w:t>
      </w:r>
      <w:r w:rsidR="00801DF2">
        <w:rPr>
          <w:rFonts w:asciiTheme="minorHAnsi" w:hAnsiTheme="minorHAnsi" w:cstheme="minorHAnsi"/>
          <w:sz w:val="28"/>
          <w:szCs w:val="28"/>
        </w:rPr>
        <w:t>spinal disease resulting from the nature of his work and recommending the necessary treatment</w:t>
      </w:r>
      <w:r w:rsidR="00E7007B">
        <w:rPr>
          <w:rFonts w:asciiTheme="minorHAnsi" w:hAnsiTheme="minorHAnsi" w:cstheme="minorHAnsi"/>
          <w:sz w:val="28"/>
          <w:szCs w:val="28"/>
        </w:rPr>
        <w:t xml:space="preserve"> and payment of his remuneration while on treatment as provided</w:t>
      </w:r>
      <w:r w:rsidR="00E7007B" w:rsidRPr="00E7007B">
        <w:rPr>
          <w:rFonts w:asciiTheme="minorHAnsi" w:hAnsiTheme="minorHAnsi" w:cstheme="minorHAnsi"/>
          <w:sz w:val="28"/>
          <w:szCs w:val="28"/>
        </w:rPr>
        <w:t xml:space="preserve"> under the workers compensation 2000.</w:t>
      </w:r>
      <w:r w:rsidR="00801DF2">
        <w:rPr>
          <w:rFonts w:asciiTheme="minorHAnsi" w:hAnsiTheme="minorHAnsi" w:cstheme="minorHAnsi"/>
          <w:sz w:val="28"/>
          <w:szCs w:val="28"/>
        </w:rPr>
        <w:t xml:space="preserve">  The letter stated in part as follows:</w:t>
      </w:r>
    </w:p>
    <w:p w:rsidR="00801DF2" w:rsidRDefault="00801DF2" w:rsidP="00D12FC1">
      <w:pPr>
        <w:spacing w:line="360" w:lineRule="auto"/>
        <w:ind w:left="360"/>
        <w:jc w:val="both"/>
        <w:rPr>
          <w:rFonts w:asciiTheme="minorHAnsi" w:hAnsiTheme="minorHAnsi" w:cstheme="minorHAnsi"/>
          <w:sz w:val="28"/>
          <w:szCs w:val="28"/>
        </w:rPr>
      </w:pPr>
      <w:r>
        <w:rPr>
          <w:rFonts w:asciiTheme="minorHAnsi" w:hAnsiTheme="minorHAnsi" w:cstheme="minorHAnsi"/>
          <w:sz w:val="28"/>
          <w:szCs w:val="28"/>
        </w:rPr>
        <w:tab/>
        <w:t>“…</w:t>
      </w:r>
    </w:p>
    <w:p w:rsidR="00D12FC1" w:rsidRDefault="00801DF2" w:rsidP="00A821DC">
      <w:pPr>
        <w:spacing w:line="360" w:lineRule="auto"/>
        <w:ind w:left="720"/>
        <w:jc w:val="both"/>
        <w:rPr>
          <w:rFonts w:asciiTheme="minorHAnsi" w:hAnsiTheme="minorHAnsi" w:cstheme="minorHAnsi"/>
          <w:i/>
          <w:sz w:val="28"/>
          <w:szCs w:val="28"/>
        </w:rPr>
      </w:pPr>
      <w:r w:rsidRPr="00801DF2">
        <w:rPr>
          <w:rFonts w:asciiTheme="minorHAnsi" w:hAnsiTheme="minorHAnsi" w:cstheme="minorHAnsi"/>
          <w:i/>
          <w:sz w:val="28"/>
          <w:szCs w:val="28"/>
        </w:rPr>
        <w:t>These have to be completed before the permanent incapacity, if any is decided    upon</w:t>
      </w:r>
      <w:r>
        <w:rPr>
          <w:rFonts w:asciiTheme="minorHAnsi" w:hAnsiTheme="minorHAnsi" w:cstheme="minorHAnsi"/>
          <w:i/>
          <w:sz w:val="28"/>
          <w:szCs w:val="28"/>
        </w:rPr>
        <w:t>.</w:t>
      </w:r>
    </w:p>
    <w:p w:rsidR="00883CE1" w:rsidRDefault="00801DF2" w:rsidP="00A821DC">
      <w:pPr>
        <w:spacing w:line="360" w:lineRule="auto"/>
        <w:ind w:left="720"/>
        <w:jc w:val="both"/>
        <w:rPr>
          <w:rFonts w:asciiTheme="minorHAnsi" w:hAnsiTheme="minorHAnsi" w:cstheme="minorHAnsi"/>
          <w:i/>
          <w:sz w:val="28"/>
          <w:szCs w:val="28"/>
        </w:rPr>
      </w:pPr>
      <w:r>
        <w:rPr>
          <w:rFonts w:asciiTheme="minorHAnsi" w:hAnsiTheme="minorHAnsi" w:cstheme="minorHAnsi"/>
          <w:i/>
          <w:sz w:val="28"/>
          <w:szCs w:val="28"/>
        </w:rPr>
        <w:t>This letter therefore is to inform you</w:t>
      </w:r>
      <w:r w:rsidR="00E75867">
        <w:rPr>
          <w:rFonts w:asciiTheme="minorHAnsi" w:hAnsiTheme="minorHAnsi" w:cstheme="minorHAnsi"/>
          <w:i/>
          <w:sz w:val="28"/>
          <w:szCs w:val="28"/>
        </w:rPr>
        <w:t xml:space="preserve"> and require you </w:t>
      </w:r>
      <w:r>
        <w:rPr>
          <w:rFonts w:asciiTheme="minorHAnsi" w:hAnsiTheme="minorHAnsi" w:cstheme="minorHAnsi"/>
          <w:i/>
          <w:sz w:val="28"/>
          <w:szCs w:val="28"/>
        </w:rPr>
        <w:t>to ensure the worker gets the recommended treatment at the expense of the Company.</w:t>
      </w:r>
      <w:r w:rsidR="006116D6">
        <w:rPr>
          <w:rFonts w:asciiTheme="minorHAnsi" w:hAnsiTheme="minorHAnsi" w:cstheme="minorHAnsi"/>
          <w:i/>
          <w:sz w:val="28"/>
          <w:szCs w:val="28"/>
        </w:rPr>
        <w:t xml:space="preserve"> Also ensure payment of his remuneration while on treatment as per requirement under the workers compensation 2000.</w:t>
      </w:r>
      <w:r w:rsidR="00883CE1">
        <w:rPr>
          <w:rFonts w:asciiTheme="minorHAnsi" w:hAnsiTheme="minorHAnsi" w:cstheme="minorHAnsi"/>
          <w:i/>
          <w:sz w:val="28"/>
          <w:szCs w:val="28"/>
        </w:rPr>
        <w:t xml:space="preserve"> </w:t>
      </w:r>
    </w:p>
    <w:p w:rsidR="00883CE1" w:rsidRDefault="00883CE1" w:rsidP="00A821DC">
      <w:pPr>
        <w:spacing w:line="360" w:lineRule="auto"/>
        <w:ind w:left="420" w:firstLine="300"/>
        <w:jc w:val="both"/>
        <w:rPr>
          <w:rFonts w:asciiTheme="minorHAnsi" w:hAnsiTheme="minorHAnsi" w:cstheme="minorHAnsi"/>
          <w:i/>
          <w:sz w:val="28"/>
          <w:szCs w:val="28"/>
        </w:rPr>
      </w:pPr>
      <w:proofErr w:type="spellStart"/>
      <w:r>
        <w:rPr>
          <w:rFonts w:asciiTheme="minorHAnsi" w:hAnsiTheme="minorHAnsi" w:cstheme="minorHAnsi"/>
          <w:i/>
          <w:sz w:val="28"/>
          <w:szCs w:val="28"/>
        </w:rPr>
        <w:t>Nabwire</w:t>
      </w:r>
      <w:proofErr w:type="spellEnd"/>
      <w:r>
        <w:rPr>
          <w:rFonts w:asciiTheme="minorHAnsi" w:hAnsiTheme="minorHAnsi" w:cstheme="minorHAnsi"/>
          <w:i/>
          <w:sz w:val="28"/>
          <w:szCs w:val="28"/>
        </w:rPr>
        <w:t xml:space="preserve"> Rebecca</w:t>
      </w:r>
    </w:p>
    <w:p w:rsidR="00801DF2" w:rsidRPr="00883CE1" w:rsidRDefault="00883CE1" w:rsidP="00A821DC">
      <w:pPr>
        <w:spacing w:line="360" w:lineRule="auto"/>
        <w:ind w:left="420" w:firstLine="300"/>
        <w:jc w:val="both"/>
        <w:rPr>
          <w:rFonts w:asciiTheme="minorHAnsi" w:hAnsiTheme="minorHAnsi" w:cstheme="minorHAnsi"/>
          <w:i/>
          <w:sz w:val="28"/>
          <w:szCs w:val="28"/>
        </w:rPr>
      </w:pPr>
      <w:r>
        <w:rPr>
          <w:rFonts w:asciiTheme="minorHAnsi" w:hAnsiTheme="minorHAnsi" w:cstheme="minorHAnsi"/>
          <w:i/>
          <w:sz w:val="28"/>
          <w:szCs w:val="28"/>
        </w:rPr>
        <w:t>For Commissioner Labour”</w:t>
      </w:r>
    </w:p>
    <w:p w:rsidR="000D3859" w:rsidRPr="00F01A3F" w:rsidRDefault="00883CE1" w:rsidP="00F01A3F">
      <w:pPr>
        <w:spacing w:line="360" w:lineRule="auto"/>
        <w:ind w:left="360"/>
        <w:jc w:val="both"/>
        <w:rPr>
          <w:rFonts w:asciiTheme="minorHAnsi" w:hAnsiTheme="minorHAnsi" w:cstheme="minorHAnsi"/>
          <w:i/>
          <w:sz w:val="28"/>
          <w:szCs w:val="28"/>
        </w:rPr>
      </w:pPr>
      <w:r w:rsidRPr="00883CE1">
        <w:rPr>
          <w:rFonts w:asciiTheme="minorHAnsi" w:hAnsiTheme="minorHAnsi" w:cstheme="minorHAnsi"/>
          <w:sz w:val="28"/>
          <w:szCs w:val="28"/>
        </w:rPr>
        <w:t>Al</w:t>
      </w:r>
      <w:r>
        <w:rPr>
          <w:rFonts w:asciiTheme="minorHAnsi" w:hAnsiTheme="minorHAnsi" w:cstheme="minorHAnsi"/>
          <w:sz w:val="28"/>
          <w:szCs w:val="28"/>
        </w:rPr>
        <w:t xml:space="preserve">though the </w:t>
      </w:r>
      <w:r w:rsidR="002D3A2F">
        <w:rPr>
          <w:rFonts w:asciiTheme="minorHAnsi" w:hAnsiTheme="minorHAnsi" w:cstheme="minorHAnsi"/>
          <w:sz w:val="28"/>
          <w:szCs w:val="28"/>
        </w:rPr>
        <w:t>letter made</w:t>
      </w:r>
      <w:r>
        <w:rPr>
          <w:rFonts w:asciiTheme="minorHAnsi" w:hAnsiTheme="minorHAnsi" w:cstheme="minorHAnsi"/>
          <w:sz w:val="28"/>
          <w:szCs w:val="28"/>
        </w:rPr>
        <w:t xml:space="preserve"> </w:t>
      </w:r>
      <w:r w:rsidR="00C87BEA">
        <w:rPr>
          <w:rFonts w:asciiTheme="minorHAnsi" w:hAnsiTheme="minorHAnsi" w:cstheme="minorHAnsi"/>
          <w:sz w:val="28"/>
          <w:szCs w:val="28"/>
        </w:rPr>
        <w:t>directives,</w:t>
      </w:r>
      <w:r>
        <w:rPr>
          <w:rFonts w:asciiTheme="minorHAnsi" w:hAnsiTheme="minorHAnsi" w:cstheme="minorHAnsi"/>
          <w:sz w:val="28"/>
          <w:szCs w:val="28"/>
        </w:rPr>
        <w:t xml:space="preserve"> in our considered opinion </w:t>
      </w:r>
      <w:r w:rsidR="002D3A2F">
        <w:rPr>
          <w:rFonts w:asciiTheme="minorHAnsi" w:hAnsiTheme="minorHAnsi" w:cstheme="minorHAnsi"/>
          <w:sz w:val="28"/>
          <w:szCs w:val="28"/>
        </w:rPr>
        <w:t xml:space="preserve">it did not amount to </w:t>
      </w:r>
      <w:r w:rsidR="00C87BEA">
        <w:rPr>
          <w:rFonts w:asciiTheme="minorHAnsi" w:hAnsiTheme="minorHAnsi" w:cstheme="minorHAnsi"/>
          <w:sz w:val="28"/>
          <w:szCs w:val="28"/>
        </w:rPr>
        <w:t xml:space="preserve">an order that </w:t>
      </w:r>
      <w:r w:rsidR="002D3A2F">
        <w:rPr>
          <w:rFonts w:asciiTheme="minorHAnsi" w:hAnsiTheme="minorHAnsi" w:cstheme="minorHAnsi"/>
          <w:sz w:val="28"/>
          <w:szCs w:val="28"/>
        </w:rPr>
        <w:t xml:space="preserve">was executable </w:t>
      </w:r>
      <w:r w:rsidR="00C87BEA">
        <w:rPr>
          <w:rFonts w:asciiTheme="minorHAnsi" w:hAnsiTheme="minorHAnsi" w:cstheme="minorHAnsi"/>
          <w:sz w:val="28"/>
          <w:szCs w:val="28"/>
        </w:rPr>
        <w:t xml:space="preserve">against the Appellant. </w:t>
      </w:r>
      <w:r w:rsidR="002D3A2F">
        <w:rPr>
          <w:rFonts w:asciiTheme="minorHAnsi" w:hAnsiTheme="minorHAnsi" w:cstheme="minorHAnsi"/>
          <w:sz w:val="28"/>
          <w:szCs w:val="28"/>
        </w:rPr>
        <w:t xml:space="preserve"> We also established that</w:t>
      </w:r>
      <w:r w:rsidR="00C87BEA">
        <w:rPr>
          <w:rFonts w:asciiTheme="minorHAnsi" w:hAnsiTheme="minorHAnsi" w:cstheme="minorHAnsi"/>
          <w:sz w:val="28"/>
          <w:szCs w:val="28"/>
        </w:rPr>
        <w:t xml:space="preserve"> the Labour officer by her letter dated 10/11/2017</w:t>
      </w:r>
      <w:r w:rsidR="002D3A2F">
        <w:rPr>
          <w:rFonts w:asciiTheme="minorHAnsi" w:hAnsiTheme="minorHAnsi" w:cstheme="minorHAnsi"/>
          <w:sz w:val="28"/>
          <w:szCs w:val="28"/>
        </w:rPr>
        <w:t xml:space="preserve">, </w:t>
      </w:r>
      <w:r w:rsidR="00C87BEA">
        <w:rPr>
          <w:rFonts w:asciiTheme="minorHAnsi" w:hAnsiTheme="minorHAnsi" w:cstheme="minorHAnsi"/>
          <w:sz w:val="28"/>
          <w:szCs w:val="28"/>
        </w:rPr>
        <w:t xml:space="preserve">called the Appellant’s Managing </w:t>
      </w:r>
      <w:r w:rsidR="002D3A2F">
        <w:rPr>
          <w:rFonts w:asciiTheme="minorHAnsi" w:hAnsiTheme="minorHAnsi" w:cstheme="minorHAnsi"/>
          <w:sz w:val="28"/>
          <w:szCs w:val="28"/>
        </w:rPr>
        <w:t>D</w:t>
      </w:r>
      <w:r w:rsidR="00C87BEA">
        <w:rPr>
          <w:rFonts w:asciiTheme="minorHAnsi" w:hAnsiTheme="minorHAnsi" w:cstheme="minorHAnsi"/>
          <w:sz w:val="28"/>
          <w:szCs w:val="28"/>
        </w:rPr>
        <w:t xml:space="preserve">irector, for a meeting on 16/11/2017, </w:t>
      </w:r>
      <w:r w:rsidR="002D3A2F">
        <w:rPr>
          <w:rFonts w:asciiTheme="minorHAnsi" w:hAnsiTheme="minorHAnsi" w:cstheme="minorHAnsi"/>
          <w:sz w:val="28"/>
          <w:szCs w:val="28"/>
        </w:rPr>
        <w:t>“</w:t>
      </w:r>
      <w:r w:rsidR="00C87BEA" w:rsidRPr="002D3A2F">
        <w:rPr>
          <w:rFonts w:asciiTheme="minorHAnsi" w:hAnsiTheme="minorHAnsi" w:cstheme="minorHAnsi"/>
          <w:i/>
          <w:sz w:val="28"/>
          <w:szCs w:val="28"/>
        </w:rPr>
        <w:t>for an amicable settlement.”</w:t>
      </w:r>
      <w:r w:rsidR="00C87BEA">
        <w:rPr>
          <w:rFonts w:asciiTheme="minorHAnsi" w:hAnsiTheme="minorHAnsi" w:cstheme="minorHAnsi"/>
          <w:sz w:val="28"/>
          <w:szCs w:val="28"/>
        </w:rPr>
        <w:t xml:space="preserve"> The record of proceedings submitted by the Labour officer on 17/07/2018 </w:t>
      </w:r>
      <w:r w:rsidR="00C87BEA">
        <w:rPr>
          <w:rFonts w:asciiTheme="minorHAnsi" w:hAnsiTheme="minorHAnsi" w:cstheme="minorHAnsi"/>
          <w:sz w:val="28"/>
          <w:szCs w:val="28"/>
        </w:rPr>
        <w:lastRenderedPageBreak/>
        <w:t>indicate</w:t>
      </w:r>
      <w:r w:rsidR="002D3A2F">
        <w:rPr>
          <w:rFonts w:asciiTheme="minorHAnsi" w:hAnsiTheme="minorHAnsi" w:cstheme="minorHAnsi"/>
          <w:sz w:val="28"/>
          <w:szCs w:val="28"/>
        </w:rPr>
        <w:t>s</w:t>
      </w:r>
      <w:r w:rsidR="00C87BEA">
        <w:rPr>
          <w:rFonts w:asciiTheme="minorHAnsi" w:hAnsiTheme="minorHAnsi" w:cstheme="minorHAnsi"/>
          <w:sz w:val="28"/>
          <w:szCs w:val="28"/>
        </w:rPr>
        <w:t xml:space="preserve"> that</w:t>
      </w:r>
      <w:r w:rsidR="002D3A2F" w:rsidRPr="002D3A2F">
        <w:rPr>
          <w:rFonts w:asciiTheme="minorHAnsi" w:hAnsiTheme="minorHAnsi" w:cstheme="minorHAnsi"/>
          <w:sz w:val="28"/>
          <w:szCs w:val="28"/>
        </w:rPr>
        <w:t xml:space="preserve"> </w:t>
      </w:r>
      <w:r w:rsidR="002D3A2F">
        <w:rPr>
          <w:rFonts w:asciiTheme="minorHAnsi" w:hAnsiTheme="minorHAnsi" w:cstheme="minorHAnsi"/>
          <w:sz w:val="28"/>
          <w:szCs w:val="28"/>
        </w:rPr>
        <w:t>she conducted a hearing</w:t>
      </w:r>
      <w:r w:rsidR="00C87BEA">
        <w:rPr>
          <w:rFonts w:asciiTheme="minorHAnsi" w:hAnsiTheme="minorHAnsi" w:cstheme="minorHAnsi"/>
          <w:sz w:val="28"/>
          <w:szCs w:val="28"/>
        </w:rPr>
        <w:t xml:space="preserve"> on 28/11/2017</w:t>
      </w:r>
      <w:r w:rsidR="00A821DC">
        <w:rPr>
          <w:rFonts w:asciiTheme="minorHAnsi" w:hAnsiTheme="minorHAnsi" w:cstheme="minorHAnsi"/>
          <w:sz w:val="28"/>
          <w:szCs w:val="28"/>
        </w:rPr>
        <w:t>,</w:t>
      </w:r>
      <w:r w:rsidR="00C87BEA">
        <w:rPr>
          <w:rFonts w:asciiTheme="minorHAnsi" w:hAnsiTheme="minorHAnsi" w:cstheme="minorHAnsi"/>
          <w:sz w:val="28"/>
          <w:szCs w:val="28"/>
        </w:rPr>
        <w:t xml:space="preserve"> </w:t>
      </w:r>
      <w:r w:rsidR="002D3A2F">
        <w:rPr>
          <w:rFonts w:asciiTheme="minorHAnsi" w:hAnsiTheme="minorHAnsi" w:cstheme="minorHAnsi"/>
          <w:sz w:val="28"/>
          <w:szCs w:val="28"/>
        </w:rPr>
        <w:t>and another one 16/01/2018.</w:t>
      </w:r>
      <w:r w:rsidR="00C87BEA">
        <w:rPr>
          <w:rFonts w:asciiTheme="minorHAnsi" w:hAnsiTheme="minorHAnsi" w:cstheme="minorHAnsi"/>
          <w:sz w:val="28"/>
          <w:szCs w:val="28"/>
        </w:rPr>
        <w:t xml:space="preserve"> </w:t>
      </w:r>
      <w:r w:rsidR="000D3859">
        <w:rPr>
          <w:rFonts w:asciiTheme="minorHAnsi" w:hAnsiTheme="minorHAnsi" w:cstheme="minorHAnsi"/>
          <w:sz w:val="28"/>
          <w:szCs w:val="28"/>
        </w:rPr>
        <w:t>Whereas</w:t>
      </w:r>
      <w:r w:rsidR="00C87BEA">
        <w:rPr>
          <w:rFonts w:asciiTheme="minorHAnsi" w:hAnsiTheme="minorHAnsi" w:cstheme="minorHAnsi"/>
          <w:sz w:val="28"/>
          <w:szCs w:val="28"/>
        </w:rPr>
        <w:t xml:space="preserve"> she recorded recommendations</w:t>
      </w:r>
      <w:r w:rsidR="002D3A2F">
        <w:rPr>
          <w:rFonts w:asciiTheme="minorHAnsi" w:hAnsiTheme="minorHAnsi" w:cstheme="minorHAnsi"/>
          <w:sz w:val="28"/>
          <w:szCs w:val="28"/>
        </w:rPr>
        <w:t xml:space="preserve"> for action in the meeting of the 28/11/2017, in</w:t>
      </w:r>
      <w:r w:rsidR="00C87BEA">
        <w:rPr>
          <w:rFonts w:asciiTheme="minorHAnsi" w:hAnsiTheme="minorHAnsi" w:cstheme="minorHAnsi"/>
          <w:sz w:val="28"/>
          <w:szCs w:val="28"/>
        </w:rPr>
        <w:t xml:space="preserve"> meeting </w:t>
      </w:r>
      <w:r w:rsidR="002D3A2F">
        <w:rPr>
          <w:rFonts w:asciiTheme="minorHAnsi" w:hAnsiTheme="minorHAnsi" w:cstheme="minorHAnsi"/>
          <w:sz w:val="28"/>
          <w:szCs w:val="28"/>
        </w:rPr>
        <w:t xml:space="preserve">of </w:t>
      </w:r>
      <w:r w:rsidR="00C87BEA">
        <w:rPr>
          <w:rFonts w:asciiTheme="minorHAnsi" w:hAnsiTheme="minorHAnsi" w:cstheme="minorHAnsi"/>
          <w:sz w:val="28"/>
          <w:szCs w:val="28"/>
        </w:rPr>
        <w:t>16/01/2018</w:t>
      </w:r>
      <w:r w:rsidR="000D3859">
        <w:rPr>
          <w:rFonts w:asciiTheme="minorHAnsi" w:hAnsiTheme="minorHAnsi" w:cstheme="minorHAnsi"/>
          <w:sz w:val="28"/>
          <w:szCs w:val="28"/>
        </w:rPr>
        <w:t>, she stated that a “</w:t>
      </w:r>
      <w:r w:rsidR="000D3859" w:rsidRPr="000D3859">
        <w:rPr>
          <w:rFonts w:asciiTheme="minorHAnsi" w:hAnsiTheme="minorHAnsi" w:cstheme="minorHAnsi"/>
          <w:i/>
          <w:sz w:val="28"/>
          <w:szCs w:val="28"/>
        </w:rPr>
        <w:t>letter was sent to the respondent to ensure the workers gets recommended treatment, payment of remuneration as per requiremen</w:t>
      </w:r>
      <w:r w:rsidR="000D3859">
        <w:rPr>
          <w:rFonts w:asciiTheme="minorHAnsi" w:hAnsiTheme="minorHAnsi" w:cstheme="minorHAnsi"/>
          <w:i/>
          <w:sz w:val="28"/>
          <w:szCs w:val="28"/>
        </w:rPr>
        <w:t xml:space="preserve">t </w:t>
      </w:r>
      <w:r w:rsidR="000D3859" w:rsidRPr="000D3859">
        <w:rPr>
          <w:rFonts w:asciiTheme="minorHAnsi" w:hAnsiTheme="minorHAnsi" w:cstheme="minorHAnsi"/>
          <w:i/>
          <w:sz w:val="28"/>
          <w:szCs w:val="28"/>
        </w:rPr>
        <w:t xml:space="preserve">under </w:t>
      </w:r>
      <w:r w:rsidR="000D3859">
        <w:rPr>
          <w:rFonts w:asciiTheme="minorHAnsi" w:hAnsiTheme="minorHAnsi" w:cstheme="minorHAnsi"/>
          <w:i/>
          <w:sz w:val="28"/>
          <w:szCs w:val="28"/>
        </w:rPr>
        <w:t>workers compensation Act 2000</w:t>
      </w:r>
      <w:r w:rsidR="00F01A3F">
        <w:rPr>
          <w:rFonts w:asciiTheme="minorHAnsi" w:hAnsiTheme="minorHAnsi" w:cstheme="minorHAnsi"/>
          <w:i/>
          <w:sz w:val="28"/>
          <w:szCs w:val="28"/>
        </w:rPr>
        <w:t>.</w:t>
      </w:r>
      <w:r w:rsidR="000D3859">
        <w:rPr>
          <w:rFonts w:asciiTheme="minorHAnsi" w:hAnsiTheme="minorHAnsi" w:cstheme="minorHAnsi"/>
          <w:i/>
          <w:sz w:val="28"/>
          <w:szCs w:val="28"/>
        </w:rPr>
        <w:t>”</w:t>
      </w:r>
      <w:r w:rsidR="00A821DC" w:rsidRPr="00A821DC">
        <w:rPr>
          <w:rFonts w:asciiTheme="minorHAnsi" w:hAnsiTheme="minorHAnsi" w:cstheme="minorHAnsi"/>
          <w:sz w:val="28"/>
          <w:szCs w:val="28"/>
        </w:rPr>
        <w:t xml:space="preserve"> </w:t>
      </w:r>
      <w:r w:rsidR="002D3A2F">
        <w:rPr>
          <w:rFonts w:asciiTheme="minorHAnsi" w:hAnsiTheme="minorHAnsi" w:cstheme="minorHAnsi"/>
          <w:sz w:val="28"/>
          <w:szCs w:val="28"/>
        </w:rPr>
        <w:t xml:space="preserve"> The </w:t>
      </w:r>
      <w:r w:rsidR="00A821DC" w:rsidRPr="00A821DC">
        <w:rPr>
          <w:rFonts w:asciiTheme="minorHAnsi" w:hAnsiTheme="minorHAnsi" w:cstheme="minorHAnsi"/>
          <w:sz w:val="28"/>
          <w:szCs w:val="28"/>
        </w:rPr>
        <w:t xml:space="preserve">record of proceedings does not state </w:t>
      </w:r>
      <w:r w:rsidR="00A821DC">
        <w:rPr>
          <w:rFonts w:asciiTheme="minorHAnsi" w:hAnsiTheme="minorHAnsi" w:cstheme="minorHAnsi"/>
          <w:sz w:val="28"/>
          <w:szCs w:val="28"/>
        </w:rPr>
        <w:t>how she arriv</w:t>
      </w:r>
      <w:r w:rsidR="003A15B9">
        <w:rPr>
          <w:rFonts w:asciiTheme="minorHAnsi" w:hAnsiTheme="minorHAnsi" w:cstheme="minorHAnsi"/>
          <w:sz w:val="28"/>
          <w:szCs w:val="28"/>
        </w:rPr>
        <w:t>ed at the decision to send the Managing D</w:t>
      </w:r>
      <w:r w:rsidR="00A821DC">
        <w:rPr>
          <w:rFonts w:asciiTheme="minorHAnsi" w:hAnsiTheme="minorHAnsi" w:cstheme="minorHAnsi"/>
          <w:sz w:val="28"/>
          <w:szCs w:val="28"/>
        </w:rPr>
        <w:t>irector the said letter</w:t>
      </w:r>
      <w:r w:rsidR="003A15B9">
        <w:rPr>
          <w:rFonts w:asciiTheme="minorHAnsi" w:hAnsiTheme="minorHAnsi" w:cstheme="minorHAnsi"/>
          <w:sz w:val="28"/>
          <w:szCs w:val="28"/>
        </w:rPr>
        <w:t xml:space="preserve"> or how she applied the Workers C</w:t>
      </w:r>
      <w:r w:rsidR="002D3A2F">
        <w:rPr>
          <w:rFonts w:asciiTheme="minorHAnsi" w:hAnsiTheme="minorHAnsi" w:cstheme="minorHAnsi"/>
          <w:sz w:val="28"/>
          <w:szCs w:val="28"/>
        </w:rPr>
        <w:t xml:space="preserve">ompensation Act to the facts of the case. </w:t>
      </w:r>
      <w:r w:rsidR="00A821DC" w:rsidRPr="000D3859">
        <w:rPr>
          <w:rFonts w:asciiTheme="minorHAnsi" w:hAnsiTheme="minorHAnsi" w:cstheme="minorHAnsi"/>
          <w:sz w:val="28"/>
          <w:szCs w:val="28"/>
        </w:rPr>
        <w:t xml:space="preserve"> </w:t>
      </w:r>
      <w:r w:rsidR="000D3859" w:rsidRPr="000D3859">
        <w:rPr>
          <w:rFonts w:asciiTheme="minorHAnsi" w:hAnsiTheme="minorHAnsi" w:cstheme="minorHAnsi"/>
          <w:sz w:val="28"/>
          <w:szCs w:val="28"/>
        </w:rPr>
        <w:t>Section 13 of the Employment Act provides</w:t>
      </w:r>
      <w:r w:rsidR="000D3859">
        <w:rPr>
          <w:rFonts w:asciiTheme="minorHAnsi" w:hAnsiTheme="minorHAnsi" w:cstheme="minorHAnsi"/>
          <w:sz w:val="28"/>
          <w:szCs w:val="28"/>
        </w:rPr>
        <w:t xml:space="preserve"> that:</w:t>
      </w:r>
    </w:p>
    <w:p w:rsidR="000D3859" w:rsidRDefault="000D3859" w:rsidP="000D3859">
      <w:pPr>
        <w:pStyle w:val="ListParagraph"/>
        <w:numPr>
          <w:ilvl w:val="0"/>
          <w:numId w:val="6"/>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A labour Officer to whom a complaint has been made under this act shall have power to –</w:t>
      </w:r>
    </w:p>
    <w:p w:rsidR="000E7854" w:rsidRDefault="000D3859" w:rsidP="000D3859">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Investigate </w:t>
      </w:r>
      <w:r w:rsidR="000E7854">
        <w:rPr>
          <w:rFonts w:asciiTheme="minorHAnsi" w:hAnsiTheme="minorHAnsi" w:cstheme="minorHAnsi"/>
          <w:b/>
          <w:i/>
          <w:sz w:val="28"/>
          <w:szCs w:val="28"/>
        </w:rPr>
        <w:t xml:space="preserve">the complaint and any defence put to such a compliant and to settle or attempt to settle any compliant made by way of conciliation, arbitration, adjudication or such procedure as he or she thinks appropriate and acceptable to the parties to the complaint with the involvement of any Labour Union present at the place of work of the </w:t>
      </w:r>
      <w:r w:rsidR="00E75867">
        <w:rPr>
          <w:rFonts w:asciiTheme="minorHAnsi" w:hAnsiTheme="minorHAnsi" w:cstheme="minorHAnsi"/>
          <w:b/>
          <w:i/>
          <w:sz w:val="28"/>
          <w:szCs w:val="28"/>
        </w:rPr>
        <w:t>complainant</w:t>
      </w:r>
      <w:r w:rsidR="000E7854">
        <w:rPr>
          <w:rFonts w:asciiTheme="minorHAnsi" w:hAnsiTheme="minorHAnsi" w:cstheme="minorHAnsi"/>
          <w:b/>
          <w:i/>
          <w:sz w:val="28"/>
          <w:szCs w:val="28"/>
        </w:rPr>
        <w:t>.</w:t>
      </w:r>
    </w:p>
    <w:p w:rsidR="00AD4601" w:rsidRDefault="000E7854" w:rsidP="000D3859">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Require the attendance as a witness or require the production of any </w:t>
      </w:r>
      <w:r w:rsidR="00E75867">
        <w:rPr>
          <w:rFonts w:asciiTheme="minorHAnsi" w:hAnsiTheme="minorHAnsi" w:cstheme="minorHAnsi"/>
          <w:b/>
          <w:i/>
          <w:sz w:val="28"/>
          <w:szCs w:val="28"/>
        </w:rPr>
        <w:t>documents</w:t>
      </w:r>
      <w:r>
        <w:rPr>
          <w:rFonts w:asciiTheme="minorHAnsi" w:hAnsiTheme="minorHAnsi" w:cstheme="minorHAnsi"/>
          <w:b/>
          <w:i/>
          <w:sz w:val="28"/>
          <w:szCs w:val="28"/>
        </w:rPr>
        <w:t xml:space="preserve"> </w:t>
      </w:r>
      <w:r w:rsidR="00E75867">
        <w:rPr>
          <w:rFonts w:asciiTheme="minorHAnsi" w:hAnsiTheme="minorHAnsi" w:cstheme="minorHAnsi"/>
          <w:b/>
          <w:i/>
          <w:sz w:val="28"/>
          <w:szCs w:val="28"/>
        </w:rPr>
        <w:t>relating</w:t>
      </w:r>
      <w:r>
        <w:rPr>
          <w:rFonts w:asciiTheme="minorHAnsi" w:hAnsiTheme="minorHAnsi" w:cstheme="minorHAnsi"/>
          <w:b/>
          <w:i/>
          <w:sz w:val="28"/>
          <w:szCs w:val="28"/>
        </w:rPr>
        <w:t xml:space="preserve"> to the complaint </w:t>
      </w:r>
      <w:r w:rsidR="00AD4601">
        <w:rPr>
          <w:rFonts w:asciiTheme="minorHAnsi" w:hAnsiTheme="minorHAnsi" w:cstheme="minorHAnsi"/>
          <w:b/>
          <w:i/>
          <w:sz w:val="28"/>
          <w:szCs w:val="28"/>
        </w:rPr>
        <w:t>after reasonable notice has been given</w:t>
      </w:r>
    </w:p>
    <w:p w:rsidR="00AD4601" w:rsidRDefault="00AD4601" w:rsidP="000D3859">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 xml:space="preserve">Hold hearings in order to establish whether a complaint is or is not well founded in accordance with </w:t>
      </w:r>
      <w:r w:rsidR="00A821DC">
        <w:rPr>
          <w:rFonts w:asciiTheme="minorHAnsi" w:hAnsiTheme="minorHAnsi" w:cstheme="minorHAnsi"/>
          <w:b/>
          <w:i/>
          <w:sz w:val="28"/>
          <w:szCs w:val="28"/>
        </w:rPr>
        <w:t>the</w:t>
      </w:r>
      <w:r>
        <w:rPr>
          <w:rFonts w:asciiTheme="minorHAnsi" w:hAnsiTheme="minorHAnsi" w:cstheme="minorHAnsi"/>
          <w:b/>
          <w:i/>
          <w:sz w:val="28"/>
          <w:szCs w:val="28"/>
        </w:rPr>
        <w:t xml:space="preserve"> Act or any other law applicable and the labour officer shall while conducting the hearing employ the most suitable means he or she considers best able to clarify the issues between parties;</w:t>
      </w:r>
    </w:p>
    <w:p w:rsidR="00AD4601" w:rsidRDefault="00AD4601" w:rsidP="000D3859">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lastRenderedPageBreak/>
        <w:t>Presume the complaint settled if the complainant fails to appe</w:t>
      </w:r>
      <w:r w:rsidR="00A821DC">
        <w:rPr>
          <w:rFonts w:asciiTheme="minorHAnsi" w:hAnsiTheme="minorHAnsi" w:cstheme="minorHAnsi"/>
          <w:b/>
          <w:i/>
          <w:sz w:val="28"/>
          <w:szCs w:val="28"/>
        </w:rPr>
        <w:t>a</w:t>
      </w:r>
      <w:r>
        <w:rPr>
          <w:rFonts w:asciiTheme="minorHAnsi" w:hAnsiTheme="minorHAnsi" w:cstheme="minorHAnsi"/>
          <w:b/>
          <w:i/>
          <w:sz w:val="28"/>
          <w:szCs w:val="28"/>
        </w:rPr>
        <w:t>r within  specified period</w:t>
      </w:r>
    </w:p>
    <w:p w:rsidR="00E75867" w:rsidRDefault="00AD4601" w:rsidP="000D3859">
      <w:pPr>
        <w:pStyle w:val="ListParagraph"/>
        <w:numPr>
          <w:ilvl w:val="0"/>
          <w:numId w:val="7"/>
        </w:numPr>
        <w:spacing w:line="360" w:lineRule="auto"/>
        <w:jc w:val="both"/>
        <w:rPr>
          <w:rFonts w:asciiTheme="minorHAnsi" w:hAnsiTheme="minorHAnsi" w:cstheme="minorHAnsi"/>
          <w:b/>
          <w:i/>
          <w:sz w:val="28"/>
          <w:szCs w:val="28"/>
        </w:rPr>
      </w:pPr>
      <w:r>
        <w:rPr>
          <w:rFonts w:asciiTheme="minorHAnsi" w:hAnsiTheme="minorHAnsi" w:cstheme="minorHAnsi"/>
          <w:b/>
          <w:i/>
          <w:sz w:val="28"/>
          <w:szCs w:val="28"/>
        </w:rPr>
        <w:t>Adjourn to another date</w:t>
      </w:r>
    </w:p>
    <w:p w:rsidR="00E75867" w:rsidRPr="00A821DC" w:rsidRDefault="00E75867" w:rsidP="00E75867">
      <w:pPr>
        <w:spacing w:line="360" w:lineRule="auto"/>
        <w:jc w:val="both"/>
        <w:rPr>
          <w:rFonts w:asciiTheme="minorHAnsi" w:hAnsiTheme="minorHAnsi" w:cstheme="minorHAnsi"/>
          <w:b/>
          <w:i/>
          <w:sz w:val="28"/>
          <w:szCs w:val="28"/>
          <w:u w:val="single"/>
        </w:rPr>
      </w:pPr>
      <w:r w:rsidRPr="00A821DC">
        <w:rPr>
          <w:rFonts w:asciiTheme="minorHAnsi" w:hAnsiTheme="minorHAnsi" w:cstheme="minorHAnsi"/>
          <w:b/>
          <w:i/>
          <w:sz w:val="28"/>
          <w:szCs w:val="28"/>
          <w:u w:val="single"/>
        </w:rPr>
        <w:t xml:space="preserve">(2)The labour Officer shall, while exercising the Powers under paragraph (a) state the reasons for his or her decision on a complaint. </w:t>
      </w:r>
    </w:p>
    <w:p w:rsidR="00E75867" w:rsidRDefault="00E75867" w:rsidP="00E75867">
      <w:pPr>
        <w:spacing w:line="360" w:lineRule="auto"/>
        <w:jc w:val="both"/>
        <w:rPr>
          <w:rFonts w:asciiTheme="minorHAnsi" w:hAnsiTheme="minorHAnsi" w:cstheme="minorHAnsi"/>
          <w:sz w:val="28"/>
          <w:szCs w:val="28"/>
        </w:rPr>
      </w:pPr>
      <w:r>
        <w:rPr>
          <w:rFonts w:asciiTheme="minorHAnsi" w:hAnsiTheme="minorHAnsi" w:cstheme="minorHAnsi"/>
          <w:sz w:val="28"/>
          <w:szCs w:val="28"/>
        </w:rPr>
        <w:t>Section 93(8) of the E</w:t>
      </w:r>
      <w:r w:rsidRPr="00E75867">
        <w:rPr>
          <w:rFonts w:asciiTheme="minorHAnsi" w:hAnsiTheme="minorHAnsi" w:cstheme="minorHAnsi"/>
          <w:sz w:val="28"/>
          <w:szCs w:val="28"/>
        </w:rPr>
        <w:t>mployment Act Provides that</w:t>
      </w:r>
      <w:r>
        <w:rPr>
          <w:rFonts w:asciiTheme="minorHAnsi" w:hAnsiTheme="minorHAnsi" w:cstheme="minorHAnsi"/>
          <w:sz w:val="28"/>
          <w:szCs w:val="28"/>
        </w:rPr>
        <w:t>:</w:t>
      </w:r>
    </w:p>
    <w:p w:rsidR="00E75867" w:rsidRDefault="00E75867" w:rsidP="00E75867">
      <w:pPr>
        <w:spacing w:line="360" w:lineRule="auto"/>
        <w:jc w:val="both"/>
        <w:rPr>
          <w:rFonts w:asciiTheme="minorHAnsi" w:hAnsiTheme="minorHAnsi" w:cstheme="minorHAnsi"/>
          <w:b/>
          <w:i/>
          <w:sz w:val="28"/>
          <w:szCs w:val="28"/>
        </w:rPr>
      </w:pPr>
      <w:r>
        <w:rPr>
          <w:rFonts w:asciiTheme="minorHAnsi" w:hAnsiTheme="minorHAnsi" w:cstheme="minorHAnsi"/>
          <w:sz w:val="28"/>
          <w:szCs w:val="28"/>
        </w:rPr>
        <w:t xml:space="preserve">(8) </w:t>
      </w:r>
      <w:r>
        <w:rPr>
          <w:rFonts w:asciiTheme="minorHAnsi" w:hAnsiTheme="minorHAnsi" w:cstheme="minorHAnsi"/>
          <w:b/>
          <w:i/>
          <w:sz w:val="28"/>
          <w:szCs w:val="28"/>
        </w:rPr>
        <w:t xml:space="preserve"> A labour Officer shall state the reasons for any decision taken on a complaint.</w:t>
      </w:r>
    </w:p>
    <w:p w:rsidR="002D3A2F" w:rsidRDefault="000E7854" w:rsidP="00E5148B">
      <w:pPr>
        <w:spacing w:line="360" w:lineRule="auto"/>
        <w:jc w:val="both"/>
        <w:rPr>
          <w:rFonts w:asciiTheme="minorHAnsi" w:hAnsiTheme="minorHAnsi" w:cstheme="minorHAnsi"/>
          <w:sz w:val="28"/>
          <w:szCs w:val="28"/>
        </w:rPr>
      </w:pPr>
      <w:r w:rsidRPr="00E75867">
        <w:rPr>
          <w:rFonts w:asciiTheme="minorHAnsi" w:hAnsiTheme="minorHAnsi" w:cstheme="minorHAnsi"/>
          <w:b/>
          <w:i/>
          <w:sz w:val="28"/>
          <w:szCs w:val="28"/>
        </w:rPr>
        <w:t xml:space="preserve"> </w:t>
      </w:r>
      <w:r w:rsidR="00A821DC" w:rsidRPr="00A821DC">
        <w:rPr>
          <w:rFonts w:asciiTheme="minorHAnsi" w:hAnsiTheme="minorHAnsi" w:cstheme="minorHAnsi"/>
          <w:sz w:val="28"/>
          <w:szCs w:val="28"/>
        </w:rPr>
        <w:t xml:space="preserve">It </w:t>
      </w:r>
      <w:r w:rsidR="00A821DC">
        <w:rPr>
          <w:rFonts w:asciiTheme="minorHAnsi" w:hAnsiTheme="minorHAnsi" w:cstheme="minorHAnsi"/>
          <w:sz w:val="28"/>
          <w:szCs w:val="28"/>
        </w:rPr>
        <w:t xml:space="preserve">is clear from </w:t>
      </w:r>
      <w:r w:rsidR="00563D73">
        <w:rPr>
          <w:rFonts w:asciiTheme="minorHAnsi" w:hAnsiTheme="minorHAnsi" w:cstheme="minorHAnsi"/>
          <w:sz w:val="28"/>
          <w:szCs w:val="28"/>
        </w:rPr>
        <w:t>Section 13 and 93</w:t>
      </w:r>
      <w:r w:rsidR="00A821DC">
        <w:rPr>
          <w:rFonts w:asciiTheme="minorHAnsi" w:hAnsiTheme="minorHAnsi" w:cstheme="minorHAnsi"/>
          <w:sz w:val="28"/>
          <w:szCs w:val="28"/>
        </w:rPr>
        <w:t xml:space="preserve"> (8</w:t>
      </w:r>
      <w:r w:rsidR="00F01A3F">
        <w:rPr>
          <w:rFonts w:asciiTheme="minorHAnsi" w:hAnsiTheme="minorHAnsi" w:cstheme="minorHAnsi"/>
          <w:sz w:val="28"/>
          <w:szCs w:val="28"/>
        </w:rPr>
        <w:t>) (</w:t>
      </w:r>
      <w:r w:rsidR="00563D73">
        <w:rPr>
          <w:rFonts w:asciiTheme="minorHAnsi" w:hAnsiTheme="minorHAnsi" w:cstheme="minorHAnsi"/>
          <w:sz w:val="28"/>
          <w:szCs w:val="28"/>
        </w:rPr>
        <w:t>supra)</w:t>
      </w:r>
      <w:r w:rsidR="00A821DC">
        <w:rPr>
          <w:rFonts w:asciiTheme="minorHAnsi" w:hAnsiTheme="minorHAnsi" w:cstheme="minorHAnsi"/>
          <w:sz w:val="28"/>
          <w:szCs w:val="28"/>
        </w:rPr>
        <w:t xml:space="preserve"> that indeed the labour officer must state the reasons </w:t>
      </w:r>
      <w:r w:rsidR="00F01A3F">
        <w:rPr>
          <w:rFonts w:asciiTheme="minorHAnsi" w:hAnsiTheme="minorHAnsi" w:cstheme="minorHAnsi"/>
          <w:sz w:val="28"/>
          <w:szCs w:val="28"/>
        </w:rPr>
        <w:t>for any</w:t>
      </w:r>
      <w:r w:rsidR="00A821DC">
        <w:rPr>
          <w:rFonts w:asciiTheme="minorHAnsi" w:hAnsiTheme="minorHAnsi" w:cstheme="minorHAnsi"/>
          <w:sz w:val="28"/>
          <w:szCs w:val="28"/>
        </w:rPr>
        <w:t xml:space="preserve"> decision taken on a complaint.  As already seen the labour officer in the instant case did not st</w:t>
      </w:r>
      <w:r w:rsidR="0023585E">
        <w:rPr>
          <w:rFonts w:asciiTheme="minorHAnsi" w:hAnsiTheme="minorHAnsi" w:cstheme="minorHAnsi"/>
          <w:sz w:val="28"/>
          <w:szCs w:val="28"/>
        </w:rPr>
        <w:t>ate the reasons for her directive</w:t>
      </w:r>
      <w:r w:rsidR="002D3A2F">
        <w:rPr>
          <w:rFonts w:asciiTheme="minorHAnsi" w:hAnsiTheme="minorHAnsi" w:cstheme="minorHAnsi"/>
          <w:sz w:val="28"/>
          <w:szCs w:val="28"/>
        </w:rPr>
        <w:t>s</w:t>
      </w:r>
      <w:r w:rsidR="0023585E">
        <w:rPr>
          <w:rFonts w:asciiTheme="minorHAnsi" w:hAnsiTheme="minorHAnsi" w:cstheme="minorHAnsi"/>
          <w:sz w:val="28"/>
          <w:szCs w:val="28"/>
        </w:rPr>
        <w:t xml:space="preserve"> in the letter </w:t>
      </w:r>
      <w:r w:rsidR="002D3A2F">
        <w:rPr>
          <w:rFonts w:asciiTheme="minorHAnsi" w:hAnsiTheme="minorHAnsi" w:cstheme="minorHAnsi"/>
          <w:sz w:val="28"/>
          <w:szCs w:val="28"/>
        </w:rPr>
        <w:t>to the Managing Director.</w:t>
      </w:r>
    </w:p>
    <w:p w:rsidR="00843A9D" w:rsidRDefault="0023585E" w:rsidP="00E5148B">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 </w:t>
      </w:r>
      <w:r w:rsidR="00563D73">
        <w:rPr>
          <w:rFonts w:asciiTheme="minorHAnsi" w:hAnsiTheme="minorHAnsi" w:cstheme="minorHAnsi"/>
          <w:sz w:val="28"/>
          <w:szCs w:val="28"/>
        </w:rPr>
        <w:t>Although there is no specifi</w:t>
      </w:r>
      <w:r>
        <w:rPr>
          <w:rFonts w:asciiTheme="minorHAnsi" w:hAnsiTheme="minorHAnsi" w:cstheme="minorHAnsi"/>
          <w:sz w:val="28"/>
          <w:szCs w:val="28"/>
        </w:rPr>
        <w:t xml:space="preserve">c format for the labour Officers </w:t>
      </w:r>
      <w:r w:rsidR="003A15B9">
        <w:rPr>
          <w:rFonts w:asciiTheme="minorHAnsi" w:hAnsiTheme="minorHAnsi" w:cstheme="minorHAnsi"/>
          <w:sz w:val="28"/>
          <w:szCs w:val="28"/>
        </w:rPr>
        <w:t>A</w:t>
      </w:r>
      <w:r>
        <w:rPr>
          <w:rFonts w:asciiTheme="minorHAnsi" w:hAnsiTheme="minorHAnsi" w:cstheme="minorHAnsi"/>
          <w:sz w:val="28"/>
          <w:szCs w:val="28"/>
        </w:rPr>
        <w:t>ward</w:t>
      </w:r>
      <w:r w:rsidR="003A15B9">
        <w:rPr>
          <w:rFonts w:asciiTheme="minorHAnsi" w:hAnsiTheme="minorHAnsi" w:cstheme="minorHAnsi"/>
          <w:sz w:val="28"/>
          <w:szCs w:val="28"/>
        </w:rPr>
        <w:t>s or Orders</w:t>
      </w:r>
      <w:r>
        <w:rPr>
          <w:rFonts w:asciiTheme="minorHAnsi" w:hAnsiTheme="minorHAnsi" w:cstheme="minorHAnsi"/>
          <w:sz w:val="28"/>
          <w:szCs w:val="28"/>
        </w:rPr>
        <w:t>, it is our considered opinion that the order would be the conclusion derived from an analysis of evidence adduced at a hearing</w:t>
      </w:r>
      <w:r w:rsidR="002D3A2F">
        <w:rPr>
          <w:rFonts w:asciiTheme="minorHAnsi" w:hAnsiTheme="minorHAnsi" w:cstheme="minorHAnsi"/>
          <w:sz w:val="28"/>
          <w:szCs w:val="28"/>
        </w:rPr>
        <w:t xml:space="preserve"> and application of the law applicable to resolve issue</w:t>
      </w:r>
      <w:r w:rsidR="003A15B9">
        <w:rPr>
          <w:rFonts w:asciiTheme="minorHAnsi" w:hAnsiTheme="minorHAnsi" w:cstheme="minorHAnsi"/>
          <w:sz w:val="28"/>
          <w:szCs w:val="28"/>
        </w:rPr>
        <w:t>s</w:t>
      </w:r>
      <w:r w:rsidR="002D3A2F">
        <w:rPr>
          <w:rFonts w:asciiTheme="minorHAnsi" w:hAnsiTheme="minorHAnsi" w:cstheme="minorHAnsi"/>
          <w:sz w:val="28"/>
          <w:szCs w:val="28"/>
        </w:rPr>
        <w:t xml:space="preserve"> in a matter</w:t>
      </w:r>
      <w:r>
        <w:rPr>
          <w:rFonts w:asciiTheme="minorHAnsi" w:hAnsiTheme="minorHAnsi" w:cstheme="minorHAnsi"/>
          <w:sz w:val="28"/>
          <w:szCs w:val="28"/>
        </w:rPr>
        <w:t xml:space="preserve">. </w:t>
      </w:r>
      <w:r w:rsidR="009B1937">
        <w:rPr>
          <w:rFonts w:asciiTheme="minorHAnsi" w:hAnsiTheme="minorHAnsi" w:cstheme="minorHAnsi"/>
          <w:sz w:val="28"/>
          <w:szCs w:val="28"/>
        </w:rPr>
        <w:t>The judicial or quasi-Judicial officer should therefore state the reason for his or her decision to ensure that the parties understand why they lost or won. See</w:t>
      </w:r>
      <w:r w:rsidR="009B1937" w:rsidRPr="00F01A3F">
        <w:rPr>
          <w:rFonts w:asciiTheme="minorHAnsi" w:hAnsiTheme="minorHAnsi" w:cstheme="minorHAnsi"/>
          <w:b/>
          <w:sz w:val="28"/>
          <w:szCs w:val="28"/>
        </w:rPr>
        <w:t xml:space="preserve"> </w:t>
      </w:r>
      <w:proofErr w:type="spellStart"/>
      <w:r w:rsidR="009B1937" w:rsidRPr="00F01A3F">
        <w:rPr>
          <w:rFonts w:asciiTheme="minorHAnsi" w:hAnsiTheme="minorHAnsi" w:cstheme="minorHAnsi"/>
          <w:b/>
          <w:sz w:val="28"/>
          <w:szCs w:val="28"/>
        </w:rPr>
        <w:t>Afayo</w:t>
      </w:r>
      <w:proofErr w:type="spellEnd"/>
      <w:r w:rsidR="00F01A3F">
        <w:rPr>
          <w:rFonts w:asciiTheme="minorHAnsi" w:hAnsiTheme="minorHAnsi" w:cstheme="minorHAnsi"/>
          <w:b/>
          <w:sz w:val="28"/>
          <w:szCs w:val="28"/>
        </w:rPr>
        <w:t xml:space="preserve"> </w:t>
      </w:r>
      <w:r w:rsidR="00F53773" w:rsidRPr="00F01A3F">
        <w:rPr>
          <w:rFonts w:asciiTheme="minorHAnsi" w:hAnsiTheme="minorHAnsi" w:cstheme="minorHAnsi"/>
          <w:sz w:val="28"/>
          <w:szCs w:val="28"/>
        </w:rPr>
        <w:t>(</w:t>
      </w:r>
      <w:r w:rsidR="00F53773">
        <w:rPr>
          <w:rFonts w:asciiTheme="minorHAnsi" w:hAnsiTheme="minorHAnsi" w:cstheme="minorHAnsi"/>
          <w:sz w:val="28"/>
          <w:szCs w:val="28"/>
        </w:rPr>
        <w:t>supra</w:t>
      </w:r>
      <w:r w:rsidR="009B1937">
        <w:rPr>
          <w:rFonts w:asciiTheme="minorHAnsi" w:hAnsiTheme="minorHAnsi" w:cstheme="minorHAnsi"/>
          <w:sz w:val="28"/>
          <w:szCs w:val="28"/>
        </w:rPr>
        <w:t xml:space="preserve">). </w:t>
      </w:r>
      <w:r w:rsidR="00563D73">
        <w:rPr>
          <w:rFonts w:asciiTheme="minorHAnsi" w:hAnsiTheme="minorHAnsi" w:cstheme="minorHAnsi"/>
          <w:sz w:val="28"/>
          <w:szCs w:val="28"/>
        </w:rPr>
        <w:t xml:space="preserve"> </w:t>
      </w:r>
    </w:p>
    <w:p w:rsidR="00D7057A" w:rsidRDefault="009B1937" w:rsidP="000D2366">
      <w:pPr>
        <w:spacing w:line="360" w:lineRule="auto"/>
        <w:jc w:val="both"/>
        <w:rPr>
          <w:rFonts w:asciiTheme="minorHAnsi" w:hAnsiTheme="minorHAnsi" w:cstheme="minorHAnsi"/>
          <w:sz w:val="28"/>
          <w:szCs w:val="28"/>
        </w:rPr>
      </w:pPr>
      <w:r>
        <w:rPr>
          <w:rFonts w:asciiTheme="minorHAnsi" w:hAnsiTheme="minorHAnsi" w:cstheme="minorHAnsi"/>
          <w:sz w:val="28"/>
          <w:szCs w:val="28"/>
        </w:rPr>
        <w:t>In the instant case, t</w:t>
      </w:r>
      <w:r w:rsidR="00843A9D">
        <w:rPr>
          <w:rFonts w:asciiTheme="minorHAnsi" w:hAnsiTheme="minorHAnsi" w:cstheme="minorHAnsi"/>
          <w:sz w:val="28"/>
          <w:szCs w:val="28"/>
        </w:rPr>
        <w:t xml:space="preserve">he </w:t>
      </w:r>
      <w:r w:rsidR="00F53773">
        <w:rPr>
          <w:rFonts w:asciiTheme="minorHAnsi" w:hAnsiTheme="minorHAnsi" w:cstheme="minorHAnsi"/>
          <w:sz w:val="28"/>
          <w:szCs w:val="28"/>
        </w:rPr>
        <w:t>issues the</w:t>
      </w:r>
      <w:r>
        <w:rPr>
          <w:rFonts w:asciiTheme="minorHAnsi" w:hAnsiTheme="minorHAnsi" w:cstheme="minorHAnsi"/>
          <w:sz w:val="28"/>
          <w:szCs w:val="28"/>
        </w:rPr>
        <w:t xml:space="preserve"> labour Officer </w:t>
      </w:r>
      <w:r w:rsidR="00843A9D">
        <w:rPr>
          <w:rFonts w:asciiTheme="minorHAnsi" w:hAnsiTheme="minorHAnsi" w:cstheme="minorHAnsi"/>
          <w:sz w:val="28"/>
          <w:szCs w:val="28"/>
        </w:rPr>
        <w:t xml:space="preserve">was supposed to resolve as we understand them, </w:t>
      </w:r>
      <w:r w:rsidR="003A15B9">
        <w:rPr>
          <w:rFonts w:asciiTheme="minorHAnsi" w:hAnsiTheme="minorHAnsi" w:cstheme="minorHAnsi"/>
          <w:sz w:val="28"/>
          <w:szCs w:val="28"/>
        </w:rPr>
        <w:t xml:space="preserve">were </w:t>
      </w:r>
      <w:r w:rsidR="00F53773">
        <w:rPr>
          <w:rFonts w:asciiTheme="minorHAnsi" w:hAnsiTheme="minorHAnsi" w:cstheme="minorHAnsi"/>
          <w:sz w:val="28"/>
          <w:szCs w:val="28"/>
        </w:rPr>
        <w:t>whether</w:t>
      </w:r>
      <w:r w:rsidR="00843A9D">
        <w:rPr>
          <w:rFonts w:asciiTheme="minorHAnsi" w:hAnsiTheme="minorHAnsi" w:cstheme="minorHAnsi"/>
          <w:sz w:val="28"/>
          <w:szCs w:val="28"/>
        </w:rPr>
        <w:t xml:space="preserve"> the Respondent’s termination was verbal; </w:t>
      </w:r>
      <w:r w:rsidR="00F53773">
        <w:rPr>
          <w:rFonts w:asciiTheme="minorHAnsi" w:hAnsiTheme="minorHAnsi" w:cstheme="minorHAnsi"/>
          <w:sz w:val="28"/>
          <w:szCs w:val="28"/>
        </w:rPr>
        <w:t>whether he</w:t>
      </w:r>
      <w:r w:rsidR="00843A9D">
        <w:rPr>
          <w:rFonts w:asciiTheme="minorHAnsi" w:hAnsiTheme="minorHAnsi" w:cstheme="minorHAnsi"/>
          <w:sz w:val="28"/>
          <w:szCs w:val="28"/>
        </w:rPr>
        <w:t xml:space="preserve"> had a claim for medical injury arising out of his nature of work and whether the Appellant was liable to compensate him for the injuries claimed?</w:t>
      </w:r>
      <w:r w:rsidR="0023585E">
        <w:rPr>
          <w:rFonts w:asciiTheme="minorHAnsi" w:hAnsiTheme="minorHAnsi" w:cstheme="minorHAnsi"/>
          <w:sz w:val="28"/>
          <w:szCs w:val="28"/>
        </w:rPr>
        <w:t xml:space="preserve"> </w:t>
      </w:r>
      <w:r w:rsidR="00843A9D">
        <w:rPr>
          <w:rFonts w:asciiTheme="minorHAnsi" w:hAnsiTheme="minorHAnsi" w:cstheme="minorHAnsi"/>
          <w:sz w:val="28"/>
          <w:szCs w:val="28"/>
        </w:rPr>
        <w:t xml:space="preserve">Section 13 and 93(8) are worded in mandatory terms and there is no exception.  The directives in her letter and the record of </w:t>
      </w:r>
      <w:r w:rsidR="00D541AC">
        <w:rPr>
          <w:rFonts w:asciiTheme="minorHAnsi" w:hAnsiTheme="minorHAnsi" w:cstheme="minorHAnsi"/>
          <w:sz w:val="28"/>
          <w:szCs w:val="28"/>
        </w:rPr>
        <w:t>proceedings did</w:t>
      </w:r>
      <w:r>
        <w:rPr>
          <w:rFonts w:asciiTheme="minorHAnsi" w:hAnsiTheme="minorHAnsi" w:cstheme="minorHAnsi"/>
          <w:sz w:val="28"/>
          <w:szCs w:val="28"/>
        </w:rPr>
        <w:t xml:space="preserve"> not state the reasons </w:t>
      </w:r>
      <w:r>
        <w:rPr>
          <w:rFonts w:asciiTheme="minorHAnsi" w:hAnsiTheme="minorHAnsi" w:cstheme="minorHAnsi"/>
          <w:sz w:val="28"/>
          <w:szCs w:val="28"/>
        </w:rPr>
        <w:lastRenderedPageBreak/>
        <w:t xml:space="preserve">she based herself on to make the decision </w:t>
      </w:r>
      <w:r w:rsidR="003A15B9">
        <w:rPr>
          <w:rFonts w:asciiTheme="minorHAnsi" w:hAnsiTheme="minorHAnsi" w:cstheme="minorHAnsi"/>
          <w:sz w:val="28"/>
          <w:szCs w:val="28"/>
        </w:rPr>
        <w:t>save for</w:t>
      </w:r>
      <w:r w:rsidR="00843A9D">
        <w:rPr>
          <w:rFonts w:asciiTheme="minorHAnsi" w:hAnsiTheme="minorHAnsi" w:cstheme="minorHAnsi"/>
          <w:sz w:val="28"/>
          <w:szCs w:val="28"/>
        </w:rPr>
        <w:t xml:space="preserve"> Doctor </w:t>
      </w:r>
      <w:proofErr w:type="spellStart"/>
      <w:r w:rsidR="00843A9D">
        <w:rPr>
          <w:rFonts w:asciiTheme="minorHAnsi" w:hAnsiTheme="minorHAnsi" w:cstheme="minorHAnsi"/>
          <w:sz w:val="28"/>
          <w:szCs w:val="28"/>
        </w:rPr>
        <w:t>Naddumba’s</w:t>
      </w:r>
      <w:proofErr w:type="spellEnd"/>
      <w:r w:rsidR="00843A9D">
        <w:rPr>
          <w:rFonts w:asciiTheme="minorHAnsi" w:hAnsiTheme="minorHAnsi" w:cstheme="minorHAnsi"/>
          <w:sz w:val="28"/>
          <w:szCs w:val="28"/>
        </w:rPr>
        <w:t xml:space="preserve"> letter. </w:t>
      </w:r>
      <w:r>
        <w:rPr>
          <w:rFonts w:asciiTheme="minorHAnsi" w:hAnsiTheme="minorHAnsi" w:cstheme="minorHAnsi"/>
          <w:sz w:val="28"/>
          <w:szCs w:val="28"/>
        </w:rPr>
        <w:t xml:space="preserve">She did not state how she had arrived at the conclusion that the Appellant should pay for the medical expenses for treating the Respondent in accordance with the </w:t>
      </w:r>
      <w:r w:rsidR="00E5148B">
        <w:rPr>
          <w:rFonts w:asciiTheme="minorHAnsi" w:hAnsiTheme="minorHAnsi" w:cstheme="minorHAnsi"/>
          <w:sz w:val="28"/>
          <w:szCs w:val="28"/>
        </w:rPr>
        <w:t>workers compensation Act</w:t>
      </w:r>
      <w:r w:rsidR="003A15B9">
        <w:rPr>
          <w:rFonts w:asciiTheme="minorHAnsi" w:hAnsiTheme="minorHAnsi" w:cstheme="minorHAnsi"/>
          <w:sz w:val="28"/>
          <w:szCs w:val="28"/>
        </w:rPr>
        <w:t xml:space="preserve"> and h</w:t>
      </w:r>
      <w:r w:rsidR="00843A9D">
        <w:rPr>
          <w:rFonts w:asciiTheme="minorHAnsi" w:hAnsiTheme="minorHAnsi" w:cstheme="minorHAnsi"/>
          <w:sz w:val="28"/>
          <w:szCs w:val="28"/>
        </w:rPr>
        <w:t xml:space="preserve">er failure to state the reasons made her decision baseless and </w:t>
      </w:r>
      <w:r w:rsidR="003A15B9">
        <w:rPr>
          <w:rFonts w:asciiTheme="minorHAnsi" w:hAnsiTheme="minorHAnsi" w:cstheme="minorHAnsi"/>
          <w:sz w:val="28"/>
          <w:szCs w:val="28"/>
        </w:rPr>
        <w:t xml:space="preserve">it </w:t>
      </w:r>
      <w:r w:rsidR="00843A9D">
        <w:rPr>
          <w:rFonts w:asciiTheme="minorHAnsi" w:hAnsiTheme="minorHAnsi" w:cstheme="minorHAnsi"/>
          <w:sz w:val="28"/>
          <w:szCs w:val="28"/>
        </w:rPr>
        <w:t>is therefore an error of law. We associate ourselves with the holding in</w:t>
      </w:r>
      <w:r w:rsidR="00843A9D" w:rsidRPr="00563D73">
        <w:rPr>
          <w:rFonts w:asciiTheme="minorHAnsi" w:hAnsiTheme="minorHAnsi" w:cstheme="minorHAnsi"/>
          <w:b/>
          <w:sz w:val="28"/>
          <w:szCs w:val="28"/>
        </w:rPr>
        <w:t xml:space="preserve"> </w:t>
      </w:r>
      <w:proofErr w:type="spellStart"/>
      <w:r w:rsidR="00843A9D" w:rsidRPr="00563D73">
        <w:rPr>
          <w:rFonts w:asciiTheme="minorHAnsi" w:hAnsiTheme="minorHAnsi" w:cstheme="minorHAnsi"/>
          <w:b/>
          <w:sz w:val="28"/>
          <w:szCs w:val="28"/>
        </w:rPr>
        <w:t>Afayo</w:t>
      </w:r>
      <w:proofErr w:type="spellEnd"/>
      <w:r w:rsidR="00843A9D">
        <w:rPr>
          <w:rFonts w:asciiTheme="minorHAnsi" w:hAnsiTheme="minorHAnsi" w:cstheme="minorHAnsi"/>
          <w:sz w:val="28"/>
          <w:szCs w:val="28"/>
        </w:rPr>
        <w:t>(supra), Section 13 and 93(8) Supra, that as a quasi-Judicial officer</w:t>
      </w:r>
      <w:r>
        <w:rPr>
          <w:rFonts w:asciiTheme="minorHAnsi" w:hAnsiTheme="minorHAnsi" w:cstheme="minorHAnsi"/>
          <w:sz w:val="28"/>
          <w:szCs w:val="28"/>
        </w:rPr>
        <w:t>,</w:t>
      </w:r>
      <w:r w:rsidR="00843A9D">
        <w:rPr>
          <w:rFonts w:asciiTheme="minorHAnsi" w:hAnsiTheme="minorHAnsi" w:cstheme="minorHAnsi"/>
          <w:sz w:val="28"/>
          <w:szCs w:val="28"/>
        </w:rPr>
        <w:t xml:space="preserve">  the labour officer has a duty to </w:t>
      </w:r>
      <w:r w:rsidR="00843A9D" w:rsidRPr="00563D73">
        <w:rPr>
          <w:rFonts w:asciiTheme="minorHAnsi" w:hAnsiTheme="minorHAnsi" w:cstheme="minorHAnsi"/>
          <w:sz w:val="28"/>
          <w:szCs w:val="28"/>
        </w:rPr>
        <w:t xml:space="preserve"> </w:t>
      </w:r>
      <w:r w:rsidR="00843A9D">
        <w:rPr>
          <w:rFonts w:asciiTheme="minorHAnsi" w:hAnsiTheme="minorHAnsi" w:cstheme="minorHAnsi"/>
          <w:sz w:val="28"/>
          <w:szCs w:val="28"/>
        </w:rPr>
        <w:t xml:space="preserve">state the </w:t>
      </w:r>
      <w:r w:rsidR="00843A9D" w:rsidRPr="00563D73">
        <w:rPr>
          <w:rFonts w:asciiTheme="minorHAnsi" w:hAnsiTheme="minorHAnsi" w:cstheme="minorHAnsi"/>
          <w:sz w:val="28"/>
          <w:szCs w:val="28"/>
        </w:rPr>
        <w:t xml:space="preserve">reasons for his or her decision </w:t>
      </w:r>
      <w:r w:rsidR="00843A9D">
        <w:rPr>
          <w:rFonts w:asciiTheme="minorHAnsi" w:hAnsiTheme="minorHAnsi" w:cstheme="minorHAnsi"/>
          <w:sz w:val="28"/>
          <w:szCs w:val="28"/>
        </w:rPr>
        <w:t xml:space="preserve">and it is </w:t>
      </w:r>
      <w:r w:rsidR="00843A9D" w:rsidRPr="00563D73">
        <w:rPr>
          <w:rFonts w:asciiTheme="minorHAnsi" w:hAnsiTheme="minorHAnsi" w:cstheme="minorHAnsi"/>
          <w:sz w:val="28"/>
          <w:szCs w:val="28"/>
        </w:rPr>
        <w:t xml:space="preserve"> a function of the rule of law and therefore of </w:t>
      </w:r>
      <w:r w:rsidR="00843A9D" w:rsidRPr="00843A9D">
        <w:rPr>
          <w:rFonts w:asciiTheme="minorHAnsi" w:hAnsiTheme="minorHAnsi" w:cstheme="minorHAnsi"/>
          <w:sz w:val="28"/>
          <w:szCs w:val="28"/>
        </w:rPr>
        <w:t>justice.</w:t>
      </w:r>
      <w:r w:rsidR="00843A9D">
        <w:rPr>
          <w:rFonts w:asciiTheme="minorHAnsi" w:hAnsiTheme="minorHAnsi" w:cstheme="minorHAnsi"/>
          <w:sz w:val="28"/>
          <w:szCs w:val="28"/>
        </w:rPr>
        <w:t xml:space="preserve"> </w:t>
      </w:r>
      <w:r>
        <w:rPr>
          <w:rFonts w:asciiTheme="minorHAnsi" w:hAnsiTheme="minorHAnsi" w:cstheme="minorHAnsi"/>
          <w:sz w:val="28"/>
          <w:szCs w:val="28"/>
        </w:rPr>
        <w:t xml:space="preserve">A reasoned decision as stated in </w:t>
      </w:r>
      <w:proofErr w:type="spellStart"/>
      <w:r w:rsidRPr="003A15B9">
        <w:rPr>
          <w:rFonts w:asciiTheme="minorHAnsi" w:hAnsiTheme="minorHAnsi" w:cstheme="minorHAnsi"/>
          <w:b/>
          <w:sz w:val="28"/>
          <w:szCs w:val="28"/>
        </w:rPr>
        <w:t>Agayo</w:t>
      </w:r>
      <w:proofErr w:type="spellEnd"/>
      <w:r>
        <w:rPr>
          <w:rFonts w:asciiTheme="minorHAnsi" w:hAnsiTheme="minorHAnsi" w:cstheme="minorHAnsi"/>
          <w:sz w:val="28"/>
          <w:szCs w:val="28"/>
        </w:rPr>
        <w:t xml:space="preserve">(supra) enables the party to be left with no doubt why they have won or lost and the reasons enable a losing party to know whether they </w:t>
      </w:r>
      <w:r w:rsidR="003A15B9">
        <w:rPr>
          <w:rFonts w:asciiTheme="minorHAnsi" w:hAnsiTheme="minorHAnsi" w:cstheme="minorHAnsi"/>
          <w:sz w:val="28"/>
          <w:szCs w:val="28"/>
        </w:rPr>
        <w:t>can</w:t>
      </w:r>
      <w:r>
        <w:rPr>
          <w:rFonts w:asciiTheme="minorHAnsi" w:hAnsiTheme="minorHAnsi" w:cstheme="minorHAnsi"/>
          <w:sz w:val="28"/>
          <w:szCs w:val="28"/>
        </w:rPr>
        <w:t xml:space="preserve"> appeal  or not.</w:t>
      </w:r>
    </w:p>
    <w:p w:rsidR="00BD39D1" w:rsidRDefault="00843A9D" w:rsidP="000D2366">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In the circumstances, </w:t>
      </w:r>
      <w:r w:rsidR="004060FE">
        <w:rPr>
          <w:rFonts w:asciiTheme="minorHAnsi" w:hAnsiTheme="minorHAnsi" w:cstheme="minorHAnsi"/>
          <w:sz w:val="28"/>
          <w:szCs w:val="28"/>
        </w:rPr>
        <w:t>given</w:t>
      </w:r>
      <w:r w:rsidR="00BD39D1">
        <w:rPr>
          <w:rFonts w:asciiTheme="minorHAnsi" w:hAnsiTheme="minorHAnsi" w:cstheme="minorHAnsi"/>
          <w:sz w:val="28"/>
          <w:szCs w:val="28"/>
        </w:rPr>
        <w:t xml:space="preserve"> the labour Officer’s</w:t>
      </w:r>
      <w:r w:rsidR="004060FE">
        <w:rPr>
          <w:rFonts w:asciiTheme="minorHAnsi" w:hAnsiTheme="minorHAnsi" w:cstheme="minorHAnsi"/>
          <w:sz w:val="28"/>
          <w:szCs w:val="28"/>
        </w:rPr>
        <w:t xml:space="preserve"> </w:t>
      </w:r>
      <w:r w:rsidR="00BD39D1">
        <w:rPr>
          <w:rFonts w:asciiTheme="minorHAnsi" w:hAnsiTheme="minorHAnsi" w:cstheme="minorHAnsi"/>
          <w:sz w:val="28"/>
          <w:szCs w:val="28"/>
        </w:rPr>
        <w:t>failure to</w:t>
      </w:r>
      <w:r w:rsidR="004060FE">
        <w:rPr>
          <w:rFonts w:asciiTheme="minorHAnsi" w:hAnsiTheme="minorHAnsi" w:cstheme="minorHAnsi"/>
          <w:sz w:val="28"/>
          <w:szCs w:val="28"/>
        </w:rPr>
        <w:t xml:space="preserve"> state the </w:t>
      </w:r>
      <w:r w:rsidR="00BD39D1">
        <w:rPr>
          <w:rFonts w:asciiTheme="minorHAnsi" w:hAnsiTheme="minorHAnsi" w:cstheme="minorHAnsi"/>
          <w:sz w:val="28"/>
          <w:szCs w:val="28"/>
        </w:rPr>
        <w:t>reasons for the</w:t>
      </w:r>
      <w:r w:rsidR="004060FE">
        <w:rPr>
          <w:rFonts w:asciiTheme="minorHAnsi" w:hAnsiTheme="minorHAnsi" w:cstheme="minorHAnsi"/>
          <w:sz w:val="28"/>
          <w:szCs w:val="28"/>
        </w:rPr>
        <w:t xml:space="preserve"> directives/orders</w:t>
      </w:r>
      <w:r w:rsidR="00BD39D1">
        <w:rPr>
          <w:rFonts w:asciiTheme="minorHAnsi" w:hAnsiTheme="minorHAnsi" w:cstheme="minorHAnsi"/>
          <w:sz w:val="28"/>
          <w:szCs w:val="28"/>
        </w:rPr>
        <w:t xml:space="preserve"> she made, </w:t>
      </w:r>
      <w:r w:rsidR="004060FE">
        <w:rPr>
          <w:rFonts w:asciiTheme="minorHAnsi" w:hAnsiTheme="minorHAnsi" w:cstheme="minorHAnsi"/>
          <w:sz w:val="28"/>
          <w:szCs w:val="28"/>
        </w:rPr>
        <w:t xml:space="preserve">the directive/order </w:t>
      </w:r>
      <w:r w:rsidR="00BD39D1">
        <w:rPr>
          <w:rFonts w:asciiTheme="minorHAnsi" w:hAnsiTheme="minorHAnsi" w:cstheme="minorHAnsi"/>
          <w:sz w:val="28"/>
          <w:szCs w:val="28"/>
        </w:rPr>
        <w:t>cannot</w:t>
      </w:r>
      <w:r w:rsidR="004060FE">
        <w:rPr>
          <w:rFonts w:asciiTheme="minorHAnsi" w:hAnsiTheme="minorHAnsi" w:cstheme="minorHAnsi"/>
          <w:sz w:val="28"/>
          <w:szCs w:val="28"/>
        </w:rPr>
        <w:t xml:space="preserve"> stand.  </w:t>
      </w:r>
    </w:p>
    <w:p w:rsidR="006A7244" w:rsidRDefault="004060FE" w:rsidP="00BD39D1">
      <w:pPr>
        <w:spacing w:line="360" w:lineRule="auto"/>
        <w:jc w:val="both"/>
        <w:rPr>
          <w:rFonts w:asciiTheme="minorHAnsi" w:hAnsiTheme="minorHAnsi" w:cstheme="minorHAnsi"/>
          <w:sz w:val="28"/>
          <w:szCs w:val="28"/>
        </w:rPr>
      </w:pPr>
      <w:r>
        <w:rPr>
          <w:rFonts w:asciiTheme="minorHAnsi" w:hAnsiTheme="minorHAnsi" w:cstheme="minorHAnsi"/>
          <w:sz w:val="28"/>
          <w:szCs w:val="28"/>
        </w:rPr>
        <w:t xml:space="preserve">The appeal therefore succeeds. </w:t>
      </w:r>
      <w:r w:rsidR="00BD39D1">
        <w:rPr>
          <w:rFonts w:asciiTheme="minorHAnsi" w:hAnsiTheme="minorHAnsi" w:cstheme="minorHAnsi"/>
          <w:sz w:val="28"/>
          <w:szCs w:val="28"/>
        </w:rPr>
        <w:t xml:space="preserve">The labour officer erred in law when she made </w:t>
      </w:r>
      <w:r>
        <w:rPr>
          <w:rFonts w:asciiTheme="minorHAnsi" w:hAnsiTheme="minorHAnsi" w:cstheme="minorHAnsi"/>
          <w:sz w:val="28"/>
          <w:szCs w:val="28"/>
        </w:rPr>
        <w:t>directive/orders of the Labour officer</w:t>
      </w:r>
      <w:r w:rsidR="00BD39D1">
        <w:rPr>
          <w:rFonts w:asciiTheme="minorHAnsi" w:hAnsiTheme="minorHAnsi" w:cstheme="minorHAnsi"/>
          <w:sz w:val="28"/>
          <w:szCs w:val="28"/>
        </w:rPr>
        <w:t xml:space="preserve"> without stating the reasons for the directives. The orders or </w:t>
      </w:r>
      <w:r w:rsidR="006A7244">
        <w:rPr>
          <w:rFonts w:asciiTheme="minorHAnsi" w:hAnsiTheme="minorHAnsi" w:cstheme="minorHAnsi"/>
          <w:sz w:val="28"/>
          <w:szCs w:val="28"/>
        </w:rPr>
        <w:t>directives are hereby</w:t>
      </w:r>
      <w:r w:rsidR="00BD39D1">
        <w:rPr>
          <w:rFonts w:asciiTheme="minorHAnsi" w:hAnsiTheme="minorHAnsi" w:cstheme="minorHAnsi"/>
          <w:sz w:val="28"/>
          <w:szCs w:val="28"/>
        </w:rPr>
        <w:t xml:space="preserve"> set </w:t>
      </w:r>
      <w:r>
        <w:rPr>
          <w:rFonts w:asciiTheme="minorHAnsi" w:hAnsiTheme="minorHAnsi" w:cstheme="minorHAnsi"/>
          <w:sz w:val="28"/>
          <w:szCs w:val="28"/>
        </w:rPr>
        <w:t>aside. No order as to costs is made.</w:t>
      </w:r>
      <w:r w:rsidR="00BD39D1">
        <w:rPr>
          <w:rFonts w:asciiTheme="minorHAnsi" w:hAnsiTheme="minorHAnsi" w:cstheme="minorHAnsi"/>
          <w:sz w:val="28"/>
          <w:szCs w:val="28"/>
        </w:rPr>
        <w:t xml:space="preserve">  </w:t>
      </w:r>
    </w:p>
    <w:p w:rsidR="00BD39D1" w:rsidRDefault="004060FE" w:rsidP="00BD39D1">
      <w:pPr>
        <w:spacing w:line="360" w:lineRule="auto"/>
        <w:jc w:val="both"/>
        <w:rPr>
          <w:rFonts w:asciiTheme="minorHAnsi" w:hAnsiTheme="minorHAnsi" w:cstheme="minorHAnsi"/>
          <w:sz w:val="28"/>
          <w:szCs w:val="28"/>
        </w:rPr>
      </w:pPr>
      <w:r>
        <w:rPr>
          <w:rFonts w:asciiTheme="minorHAnsi" w:hAnsiTheme="minorHAnsi" w:cstheme="minorHAnsi"/>
          <w:sz w:val="28"/>
          <w:szCs w:val="28"/>
        </w:rPr>
        <w:t>Delivered and signed by</w:t>
      </w:r>
      <w:r w:rsidR="00BD39D1">
        <w:rPr>
          <w:rFonts w:asciiTheme="minorHAnsi" w:hAnsiTheme="minorHAnsi" w:cstheme="minorHAnsi"/>
          <w:sz w:val="28"/>
          <w:szCs w:val="28"/>
        </w:rPr>
        <w:t>:</w:t>
      </w:r>
    </w:p>
    <w:p w:rsidR="00BD39D1" w:rsidRPr="009D48F5" w:rsidRDefault="00BD39D1" w:rsidP="00BD39D1">
      <w:pPr>
        <w:spacing w:line="360" w:lineRule="auto"/>
        <w:jc w:val="both"/>
        <w:rPr>
          <w:rFonts w:asciiTheme="minorHAnsi" w:hAnsiTheme="minorHAnsi" w:cstheme="minorHAnsi"/>
          <w:b/>
          <w:sz w:val="28"/>
          <w:szCs w:val="28"/>
        </w:rPr>
      </w:pPr>
      <w:r>
        <w:rPr>
          <w:rFonts w:asciiTheme="minorHAnsi" w:hAnsiTheme="minorHAnsi" w:cstheme="minorHAnsi"/>
          <w:b/>
          <w:sz w:val="28"/>
          <w:szCs w:val="28"/>
        </w:rPr>
        <w:t>1.</w:t>
      </w:r>
      <w:r w:rsidRPr="009D48F5">
        <w:rPr>
          <w:rFonts w:asciiTheme="minorHAnsi" w:hAnsiTheme="minorHAnsi" w:cstheme="minorHAnsi"/>
          <w:b/>
          <w:sz w:val="28"/>
          <w:szCs w:val="28"/>
        </w:rPr>
        <w:t xml:space="preserve"> THE HON. CHIEF JUDGE, ASAPH RUHINDA NTENGYE </w:t>
      </w:r>
      <w:r>
        <w:rPr>
          <w:rFonts w:asciiTheme="minorHAnsi" w:hAnsiTheme="minorHAnsi" w:cstheme="minorHAnsi"/>
          <w:b/>
          <w:sz w:val="28"/>
          <w:szCs w:val="28"/>
        </w:rPr>
        <w:t xml:space="preserve">                       ………………………</w:t>
      </w:r>
    </w:p>
    <w:p w:rsidR="00BD39D1" w:rsidRPr="00BD39D1" w:rsidRDefault="00BD39D1" w:rsidP="00BD39D1">
      <w:pPr>
        <w:spacing w:line="276" w:lineRule="auto"/>
        <w:jc w:val="both"/>
        <w:rPr>
          <w:rFonts w:asciiTheme="minorHAnsi" w:hAnsiTheme="minorHAnsi" w:cstheme="minorHAnsi"/>
          <w:b/>
          <w:sz w:val="28"/>
          <w:szCs w:val="28"/>
        </w:rPr>
      </w:pPr>
      <w:r>
        <w:rPr>
          <w:rFonts w:asciiTheme="minorHAnsi" w:hAnsiTheme="minorHAnsi" w:cstheme="minorHAnsi"/>
          <w:b/>
          <w:sz w:val="28"/>
          <w:szCs w:val="28"/>
        </w:rPr>
        <w:t>2.</w:t>
      </w:r>
      <w:r w:rsidRPr="00BD39D1">
        <w:rPr>
          <w:rFonts w:asciiTheme="minorHAnsi" w:hAnsiTheme="minorHAnsi" w:cstheme="minorHAnsi"/>
          <w:b/>
          <w:sz w:val="28"/>
          <w:szCs w:val="28"/>
        </w:rPr>
        <w:t xml:space="preserve"> THE HON. JUDGE, LINDA LILLIAN TUMUSIIME MUGISHA</w:t>
      </w:r>
      <w:r>
        <w:rPr>
          <w:rFonts w:asciiTheme="minorHAnsi" w:hAnsiTheme="minorHAnsi" w:cstheme="minorHAnsi"/>
          <w:b/>
          <w:sz w:val="28"/>
          <w:szCs w:val="28"/>
        </w:rPr>
        <w:t xml:space="preserve">              ………………………</w:t>
      </w:r>
    </w:p>
    <w:p w:rsidR="00BD39D1" w:rsidRPr="009D48F5" w:rsidRDefault="00BD39D1" w:rsidP="00BD39D1">
      <w:pPr>
        <w:pStyle w:val="ListParagraph"/>
        <w:spacing w:line="276" w:lineRule="auto"/>
        <w:ind w:left="0"/>
        <w:jc w:val="both"/>
        <w:rPr>
          <w:rFonts w:asciiTheme="minorHAnsi" w:hAnsiTheme="minorHAnsi" w:cstheme="minorHAnsi"/>
          <w:b/>
          <w:sz w:val="28"/>
          <w:szCs w:val="28"/>
          <w:u w:val="single"/>
        </w:rPr>
      </w:pPr>
      <w:r w:rsidRPr="009D48F5">
        <w:rPr>
          <w:rFonts w:asciiTheme="minorHAnsi" w:hAnsiTheme="minorHAnsi" w:cstheme="minorHAnsi"/>
          <w:b/>
          <w:sz w:val="28"/>
          <w:szCs w:val="28"/>
          <w:u w:val="single"/>
        </w:rPr>
        <w:t>PANELISTS</w:t>
      </w:r>
    </w:p>
    <w:p w:rsidR="00BD39D1" w:rsidRPr="009D48F5" w:rsidRDefault="00BD39D1" w:rsidP="00BD39D1">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1. MR. RAUBEN JACK RWOMUSHANA</w:t>
      </w:r>
      <w:r>
        <w:rPr>
          <w:rFonts w:asciiTheme="minorHAnsi" w:hAnsiTheme="minorHAnsi" w:cstheme="minorHAnsi"/>
          <w:b/>
          <w:sz w:val="28"/>
          <w:szCs w:val="28"/>
        </w:rPr>
        <w:t xml:space="preserve">                                                    ………………………</w:t>
      </w:r>
    </w:p>
    <w:p w:rsidR="00BD39D1" w:rsidRPr="009D48F5" w:rsidRDefault="00BD39D1" w:rsidP="00BD39D1">
      <w:pPr>
        <w:spacing w:line="276" w:lineRule="auto"/>
        <w:jc w:val="both"/>
        <w:rPr>
          <w:rFonts w:asciiTheme="minorHAnsi" w:hAnsiTheme="minorHAnsi" w:cstheme="minorHAnsi"/>
          <w:b/>
          <w:sz w:val="28"/>
          <w:szCs w:val="28"/>
        </w:rPr>
      </w:pPr>
      <w:r w:rsidRPr="009D48F5">
        <w:rPr>
          <w:rFonts w:asciiTheme="minorHAnsi" w:hAnsiTheme="minorHAnsi" w:cstheme="minorHAnsi"/>
          <w:b/>
          <w:sz w:val="28"/>
          <w:szCs w:val="28"/>
        </w:rPr>
        <w:t>2. MS. ROSE GIDONGO</w:t>
      </w:r>
      <w:r>
        <w:rPr>
          <w:rFonts w:asciiTheme="minorHAnsi" w:hAnsiTheme="minorHAnsi" w:cstheme="minorHAnsi"/>
          <w:b/>
          <w:sz w:val="28"/>
          <w:szCs w:val="28"/>
        </w:rPr>
        <w:t xml:space="preserve">                                                                             ………………………</w:t>
      </w:r>
    </w:p>
    <w:p w:rsidR="00BD39D1" w:rsidRDefault="00BD39D1" w:rsidP="00BD39D1">
      <w:pPr>
        <w:spacing w:line="360" w:lineRule="auto"/>
        <w:jc w:val="both"/>
        <w:rPr>
          <w:rFonts w:asciiTheme="minorHAnsi" w:hAnsiTheme="minorHAnsi" w:cstheme="minorHAnsi"/>
          <w:b/>
          <w:sz w:val="28"/>
          <w:szCs w:val="28"/>
        </w:rPr>
      </w:pPr>
      <w:r w:rsidRPr="009D48F5">
        <w:rPr>
          <w:rFonts w:asciiTheme="minorHAnsi" w:hAnsiTheme="minorHAnsi" w:cstheme="minorHAnsi"/>
          <w:b/>
          <w:sz w:val="28"/>
          <w:szCs w:val="28"/>
        </w:rPr>
        <w:t>3. MR. ANTHONY WANYAMA</w:t>
      </w:r>
      <w:r>
        <w:rPr>
          <w:rFonts w:asciiTheme="minorHAnsi" w:hAnsiTheme="minorHAnsi" w:cstheme="minorHAnsi"/>
          <w:b/>
          <w:sz w:val="28"/>
          <w:szCs w:val="28"/>
        </w:rPr>
        <w:t xml:space="preserve">                                                                 ………………………</w:t>
      </w:r>
    </w:p>
    <w:p w:rsidR="00BD39D1" w:rsidRDefault="00D22766" w:rsidP="00BD39D1">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 21</w:t>
      </w:r>
      <w:r w:rsidRPr="00D22766">
        <w:rPr>
          <w:rFonts w:asciiTheme="minorHAnsi" w:hAnsiTheme="minorHAnsi" w:cstheme="minorHAnsi"/>
          <w:b/>
          <w:sz w:val="28"/>
          <w:szCs w:val="28"/>
          <w:vertAlign w:val="superscript"/>
        </w:rPr>
        <w:t>ST</w:t>
      </w:r>
      <w:r>
        <w:rPr>
          <w:rFonts w:asciiTheme="minorHAnsi" w:hAnsiTheme="minorHAnsi" w:cstheme="minorHAnsi"/>
          <w:b/>
          <w:sz w:val="28"/>
          <w:szCs w:val="28"/>
        </w:rPr>
        <w:t xml:space="preserve"> JUNE 2019</w:t>
      </w:r>
      <w:bookmarkStart w:id="0" w:name="_GoBack"/>
      <w:bookmarkEnd w:id="0"/>
    </w:p>
    <w:sectPr w:rsidR="00BD39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67B" w:rsidRDefault="0071167B" w:rsidP="00B2367B">
      <w:pPr>
        <w:spacing w:after="0" w:line="240" w:lineRule="auto"/>
      </w:pPr>
      <w:r>
        <w:separator/>
      </w:r>
    </w:p>
  </w:endnote>
  <w:endnote w:type="continuationSeparator" w:id="0">
    <w:p w:rsidR="0071167B" w:rsidRDefault="0071167B" w:rsidP="00B2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617766"/>
      <w:docPartObj>
        <w:docPartGallery w:val="Page Numbers (Bottom of Page)"/>
        <w:docPartUnique/>
      </w:docPartObj>
    </w:sdtPr>
    <w:sdtEndPr>
      <w:rPr>
        <w:noProof/>
      </w:rPr>
    </w:sdtEndPr>
    <w:sdtContent>
      <w:p w:rsidR="0055154E" w:rsidRDefault="0055154E">
        <w:pPr>
          <w:pStyle w:val="Footer"/>
          <w:jc w:val="right"/>
        </w:pPr>
        <w:r>
          <w:fldChar w:fldCharType="begin"/>
        </w:r>
        <w:r>
          <w:instrText xml:space="preserve"> PAGE   \* MERGEFORMAT </w:instrText>
        </w:r>
        <w:r>
          <w:fldChar w:fldCharType="separate"/>
        </w:r>
        <w:r w:rsidR="00D22766">
          <w:rPr>
            <w:noProof/>
          </w:rPr>
          <w:t>1</w:t>
        </w:r>
        <w:r>
          <w:rPr>
            <w:noProof/>
          </w:rPr>
          <w:fldChar w:fldCharType="end"/>
        </w:r>
      </w:p>
    </w:sdtContent>
  </w:sdt>
  <w:p w:rsidR="0055154E" w:rsidRDefault="005515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67B" w:rsidRDefault="0071167B" w:rsidP="00B2367B">
      <w:pPr>
        <w:spacing w:after="0" w:line="240" w:lineRule="auto"/>
      </w:pPr>
      <w:r>
        <w:separator/>
      </w:r>
    </w:p>
  </w:footnote>
  <w:footnote w:type="continuationSeparator" w:id="0">
    <w:p w:rsidR="0071167B" w:rsidRDefault="0071167B" w:rsidP="00B2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C636E"/>
    <w:multiLevelType w:val="hybridMultilevel"/>
    <w:tmpl w:val="C5CE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B14EB3"/>
    <w:multiLevelType w:val="hybridMultilevel"/>
    <w:tmpl w:val="C5CE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CF713F"/>
    <w:multiLevelType w:val="hybridMultilevel"/>
    <w:tmpl w:val="668C97EE"/>
    <w:lvl w:ilvl="0" w:tplc="F4BEC5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E81A9E"/>
    <w:multiLevelType w:val="hybridMultilevel"/>
    <w:tmpl w:val="C5CE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CE32BF7"/>
    <w:multiLevelType w:val="hybridMultilevel"/>
    <w:tmpl w:val="62968268"/>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1113A"/>
    <w:multiLevelType w:val="hybridMultilevel"/>
    <w:tmpl w:val="DBF2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92"/>
    <w:rsid w:val="000026FF"/>
    <w:rsid w:val="00012B4C"/>
    <w:rsid w:val="000206FF"/>
    <w:rsid w:val="000421CC"/>
    <w:rsid w:val="0004535C"/>
    <w:rsid w:val="00057CAA"/>
    <w:rsid w:val="000B7B5D"/>
    <w:rsid w:val="000C008C"/>
    <w:rsid w:val="000D2366"/>
    <w:rsid w:val="000D3859"/>
    <w:rsid w:val="000E7854"/>
    <w:rsid w:val="001069C2"/>
    <w:rsid w:val="00131422"/>
    <w:rsid w:val="001367A7"/>
    <w:rsid w:val="00150A5C"/>
    <w:rsid w:val="00160493"/>
    <w:rsid w:val="001749D0"/>
    <w:rsid w:val="0018019A"/>
    <w:rsid w:val="00180FFA"/>
    <w:rsid w:val="001F344B"/>
    <w:rsid w:val="0023585E"/>
    <w:rsid w:val="00240684"/>
    <w:rsid w:val="00290FA3"/>
    <w:rsid w:val="00293B78"/>
    <w:rsid w:val="002D3A2F"/>
    <w:rsid w:val="0030442E"/>
    <w:rsid w:val="003A15B9"/>
    <w:rsid w:val="003B25E3"/>
    <w:rsid w:val="004060FE"/>
    <w:rsid w:val="00431558"/>
    <w:rsid w:val="004457BC"/>
    <w:rsid w:val="004B71DC"/>
    <w:rsid w:val="004D54AC"/>
    <w:rsid w:val="00531299"/>
    <w:rsid w:val="00532AD7"/>
    <w:rsid w:val="0055154E"/>
    <w:rsid w:val="00563D73"/>
    <w:rsid w:val="00577971"/>
    <w:rsid w:val="005837FF"/>
    <w:rsid w:val="005B7604"/>
    <w:rsid w:val="006116D6"/>
    <w:rsid w:val="00632ADD"/>
    <w:rsid w:val="006A7244"/>
    <w:rsid w:val="00704E0C"/>
    <w:rsid w:val="0071167B"/>
    <w:rsid w:val="00745A01"/>
    <w:rsid w:val="007E7A14"/>
    <w:rsid w:val="00801DF2"/>
    <w:rsid w:val="00807EEF"/>
    <w:rsid w:val="00825575"/>
    <w:rsid w:val="00843A9D"/>
    <w:rsid w:val="00846E44"/>
    <w:rsid w:val="00883CE1"/>
    <w:rsid w:val="008A0E08"/>
    <w:rsid w:val="008B4E44"/>
    <w:rsid w:val="008F0040"/>
    <w:rsid w:val="009265B7"/>
    <w:rsid w:val="00926B7E"/>
    <w:rsid w:val="009A3BD5"/>
    <w:rsid w:val="009B1937"/>
    <w:rsid w:val="009D03CB"/>
    <w:rsid w:val="009D48F5"/>
    <w:rsid w:val="009D6B40"/>
    <w:rsid w:val="00A2086A"/>
    <w:rsid w:val="00A276D8"/>
    <w:rsid w:val="00A505CE"/>
    <w:rsid w:val="00A62A6A"/>
    <w:rsid w:val="00A821DC"/>
    <w:rsid w:val="00AD4601"/>
    <w:rsid w:val="00AE44CA"/>
    <w:rsid w:val="00B14A47"/>
    <w:rsid w:val="00B221BE"/>
    <w:rsid w:val="00B2367B"/>
    <w:rsid w:val="00B67CF3"/>
    <w:rsid w:val="00B701A7"/>
    <w:rsid w:val="00B71B37"/>
    <w:rsid w:val="00BD0514"/>
    <w:rsid w:val="00BD39D1"/>
    <w:rsid w:val="00BF18B6"/>
    <w:rsid w:val="00BF757B"/>
    <w:rsid w:val="00C2560F"/>
    <w:rsid w:val="00C72D43"/>
    <w:rsid w:val="00C87BEA"/>
    <w:rsid w:val="00C9196B"/>
    <w:rsid w:val="00C91B9C"/>
    <w:rsid w:val="00CB5403"/>
    <w:rsid w:val="00CC7DE5"/>
    <w:rsid w:val="00CF0930"/>
    <w:rsid w:val="00D12FC1"/>
    <w:rsid w:val="00D22766"/>
    <w:rsid w:val="00D31B0D"/>
    <w:rsid w:val="00D50CAB"/>
    <w:rsid w:val="00D541AC"/>
    <w:rsid w:val="00D7057A"/>
    <w:rsid w:val="00D926A0"/>
    <w:rsid w:val="00DD1592"/>
    <w:rsid w:val="00DD4A91"/>
    <w:rsid w:val="00E5148B"/>
    <w:rsid w:val="00E7007B"/>
    <w:rsid w:val="00E75867"/>
    <w:rsid w:val="00EB1447"/>
    <w:rsid w:val="00EC7783"/>
    <w:rsid w:val="00F01A3F"/>
    <w:rsid w:val="00F04CDE"/>
    <w:rsid w:val="00F215BC"/>
    <w:rsid w:val="00F53773"/>
    <w:rsid w:val="00F6759C"/>
    <w:rsid w:val="00F85AAC"/>
    <w:rsid w:val="00F878F9"/>
    <w:rsid w:val="00FB5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ED593-DD36-45C6-B701-465BA5C3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592"/>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592"/>
    <w:pPr>
      <w:ind w:left="720"/>
      <w:contextualSpacing/>
    </w:pPr>
  </w:style>
  <w:style w:type="paragraph" w:styleId="Header">
    <w:name w:val="header"/>
    <w:basedOn w:val="Normal"/>
    <w:link w:val="HeaderChar"/>
    <w:uiPriority w:val="99"/>
    <w:unhideWhenUsed/>
    <w:rsid w:val="00B23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67B"/>
    <w:rPr>
      <w:rFonts w:ascii="Calibri" w:eastAsia="Calibri" w:hAnsi="Calibri" w:cs="Times New Roman"/>
    </w:rPr>
  </w:style>
  <w:style w:type="paragraph" w:styleId="Footer">
    <w:name w:val="footer"/>
    <w:basedOn w:val="Normal"/>
    <w:link w:val="FooterChar"/>
    <w:uiPriority w:val="99"/>
    <w:unhideWhenUsed/>
    <w:rsid w:val="00B23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67B"/>
    <w:rPr>
      <w:rFonts w:ascii="Calibri" w:eastAsia="Calibri" w:hAnsi="Calibri" w:cs="Times New Roman"/>
    </w:rPr>
  </w:style>
  <w:style w:type="paragraph" w:styleId="BalloonText">
    <w:name w:val="Balloon Text"/>
    <w:basedOn w:val="Normal"/>
    <w:link w:val="BalloonTextChar"/>
    <w:uiPriority w:val="99"/>
    <w:semiHidden/>
    <w:unhideWhenUsed/>
    <w:rsid w:val="00926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B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lwebugadavidchristopher@outlook.com</cp:lastModifiedBy>
  <cp:revision>2</cp:revision>
  <cp:lastPrinted>2019-06-20T13:24:00Z</cp:lastPrinted>
  <dcterms:created xsi:type="dcterms:W3CDTF">2020-11-04T10:30:00Z</dcterms:created>
  <dcterms:modified xsi:type="dcterms:W3CDTF">2020-11-04T10:30:00Z</dcterms:modified>
</cp:coreProperties>
</file>