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322CF" w14:textId="77777777" w:rsidR="002F44D0" w:rsidRPr="00D4568D" w:rsidRDefault="002F44D0" w:rsidP="0008505B">
      <w:pPr>
        <w:tabs>
          <w:tab w:val="left" w:pos="2813"/>
          <w:tab w:val="left" w:pos="3000"/>
          <w:tab w:val="center" w:pos="468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bookmarkStart w:id="0" w:name="_Hlk29553923"/>
      <w:r w:rsidRPr="00D4568D">
        <w:rPr>
          <w:rFonts w:ascii="Times New Roman" w:hAnsi="Times New Roman"/>
          <w:b/>
          <w:sz w:val="28"/>
          <w:szCs w:val="28"/>
        </w:rPr>
        <w:tab/>
        <w:t>THE REPUBLIC OF UGANDA</w:t>
      </w:r>
    </w:p>
    <w:p w14:paraId="5A8B23C2" w14:textId="77777777" w:rsidR="002F44D0" w:rsidRPr="00D4568D" w:rsidRDefault="002F44D0" w:rsidP="0008505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>IN THE INDUSTRIAL COURT OF UGANDA AT KAMPALA</w:t>
      </w:r>
    </w:p>
    <w:p w14:paraId="26E7AB09" w14:textId="364643E7" w:rsidR="002F44D0" w:rsidRPr="00D4568D" w:rsidRDefault="002F44D0" w:rsidP="0008505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>LABOUR DISPUTE CLAIM NO.128/2014</w:t>
      </w:r>
    </w:p>
    <w:p w14:paraId="5A64B60C" w14:textId="77777777" w:rsidR="002F44D0" w:rsidRPr="00D4568D" w:rsidRDefault="002F44D0" w:rsidP="0008505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>ARISING FROMHCT-CS- 119/2012</w:t>
      </w:r>
    </w:p>
    <w:p w14:paraId="320A2F36" w14:textId="1E46E866" w:rsidR="002F44D0" w:rsidRPr="00D4568D" w:rsidRDefault="002F44D0" w:rsidP="0008505B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 xml:space="preserve">NDYAHEBWA </w:t>
      </w:r>
      <w:proofErr w:type="gramStart"/>
      <w:r w:rsidRPr="00D4568D">
        <w:rPr>
          <w:rFonts w:ascii="Times New Roman" w:hAnsi="Times New Roman"/>
          <w:b/>
          <w:sz w:val="28"/>
          <w:szCs w:val="28"/>
        </w:rPr>
        <w:t xml:space="preserve">GODFREY                                       </w:t>
      </w:r>
      <w:r w:rsidR="00FF0F31">
        <w:rPr>
          <w:rFonts w:ascii="Times New Roman" w:hAnsi="Times New Roman"/>
          <w:b/>
          <w:sz w:val="28"/>
          <w:szCs w:val="28"/>
        </w:rPr>
        <w:t>..</w:t>
      </w:r>
      <w:proofErr w:type="gramEnd"/>
      <w:r w:rsidRPr="00D4568D">
        <w:rPr>
          <w:rFonts w:ascii="Times New Roman" w:hAnsi="Times New Roman"/>
          <w:b/>
          <w:sz w:val="28"/>
          <w:szCs w:val="28"/>
        </w:rPr>
        <w:t>……….. CLAIMANT</w:t>
      </w:r>
    </w:p>
    <w:p w14:paraId="4BC1F911" w14:textId="77777777" w:rsidR="002F44D0" w:rsidRPr="00D4568D" w:rsidRDefault="002F44D0" w:rsidP="0008505B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>VERSUS</w:t>
      </w:r>
    </w:p>
    <w:p w14:paraId="6B7CE1D5" w14:textId="7C58E61E" w:rsidR="002F44D0" w:rsidRPr="00D4568D" w:rsidRDefault="002F44D0" w:rsidP="0008505B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 xml:space="preserve"> HIMA CEMENT                                        …………………. RESPONDENT</w:t>
      </w:r>
    </w:p>
    <w:p w14:paraId="30F08E5C" w14:textId="77777777" w:rsidR="002F44D0" w:rsidRPr="00D4568D" w:rsidRDefault="002F44D0" w:rsidP="0008505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>BEFORE:</w:t>
      </w:r>
    </w:p>
    <w:p w14:paraId="17921B24" w14:textId="77777777" w:rsidR="002F44D0" w:rsidRPr="00D4568D" w:rsidRDefault="002F44D0" w:rsidP="0008505B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 xml:space="preserve">THE HON. CHIEF JUDGE, ASAPH RUHINDA NTENGYE </w:t>
      </w:r>
    </w:p>
    <w:p w14:paraId="5B280500" w14:textId="77777777" w:rsidR="002F44D0" w:rsidRPr="00D4568D" w:rsidRDefault="002F44D0" w:rsidP="0008505B">
      <w:pPr>
        <w:pStyle w:val="ListParagraph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>THE HON. JUDGE, LINDA LILLIAN TUMUSIIME MUGISHA</w:t>
      </w:r>
    </w:p>
    <w:p w14:paraId="2954B16F" w14:textId="77777777" w:rsidR="002F44D0" w:rsidRPr="00D4568D" w:rsidRDefault="002F44D0" w:rsidP="0008505B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568D">
        <w:rPr>
          <w:rFonts w:ascii="Times New Roman" w:hAnsi="Times New Roman"/>
          <w:b/>
          <w:sz w:val="28"/>
          <w:szCs w:val="28"/>
          <w:u w:val="single"/>
        </w:rPr>
        <w:t>PANELISTS</w:t>
      </w:r>
    </w:p>
    <w:p w14:paraId="3127C066" w14:textId="198740B6" w:rsidR="002F44D0" w:rsidRPr="00D4568D" w:rsidRDefault="002F44D0" w:rsidP="0008505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>1.</w:t>
      </w:r>
      <w:r w:rsidR="00F42727" w:rsidRPr="00D4568D">
        <w:rPr>
          <w:rFonts w:ascii="Times New Roman" w:hAnsi="Times New Roman"/>
          <w:b/>
          <w:sz w:val="28"/>
          <w:szCs w:val="28"/>
        </w:rPr>
        <w:t>MS. HARRIET MUGAMBWA NGANZI</w:t>
      </w:r>
    </w:p>
    <w:p w14:paraId="5D0CD10F" w14:textId="7B8937F3" w:rsidR="002F44D0" w:rsidRPr="00D4568D" w:rsidRDefault="002F44D0" w:rsidP="0008505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>2.</w:t>
      </w:r>
      <w:r w:rsidR="00F42727" w:rsidRPr="00D4568D">
        <w:rPr>
          <w:rFonts w:ascii="Times New Roman" w:hAnsi="Times New Roman"/>
          <w:b/>
          <w:sz w:val="28"/>
          <w:szCs w:val="28"/>
        </w:rPr>
        <w:t xml:space="preserve"> MR. EBYAU FIDEL</w:t>
      </w:r>
    </w:p>
    <w:p w14:paraId="4FBD1BA4" w14:textId="70833756" w:rsidR="002F44D0" w:rsidRDefault="002F44D0" w:rsidP="0008505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 xml:space="preserve">3. </w:t>
      </w:r>
      <w:bookmarkEnd w:id="0"/>
      <w:r w:rsidR="00F42727" w:rsidRPr="00D4568D">
        <w:rPr>
          <w:rFonts w:ascii="Times New Roman" w:hAnsi="Times New Roman"/>
          <w:b/>
          <w:sz w:val="28"/>
          <w:szCs w:val="28"/>
        </w:rPr>
        <w:t>MR. F.X MUBUUKE</w:t>
      </w:r>
    </w:p>
    <w:p w14:paraId="74EEC20B" w14:textId="01449EF3" w:rsidR="000779B8" w:rsidRPr="00D4568D" w:rsidRDefault="000779B8" w:rsidP="000779B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AWARD</w:t>
      </w:r>
    </w:p>
    <w:p w14:paraId="7B59E5A7" w14:textId="683ED324" w:rsidR="00F42727" w:rsidRPr="00D4568D" w:rsidRDefault="00F42727" w:rsidP="00603C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>BRIEF FACTS</w:t>
      </w:r>
    </w:p>
    <w:p w14:paraId="7D45DF09" w14:textId="77777777" w:rsidR="00FF0F31" w:rsidRDefault="00F42727" w:rsidP="00603CF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568D">
        <w:rPr>
          <w:rFonts w:ascii="Times New Roman" w:hAnsi="Times New Roman"/>
          <w:bCs/>
          <w:sz w:val="28"/>
          <w:szCs w:val="28"/>
        </w:rPr>
        <w:t>On 21/7/2008 the Respondent employed the Claimant as Laboratory Analyst</w:t>
      </w:r>
      <w:r w:rsidR="00FF0F31">
        <w:rPr>
          <w:rFonts w:ascii="Times New Roman" w:hAnsi="Times New Roman"/>
          <w:bCs/>
          <w:sz w:val="28"/>
          <w:szCs w:val="28"/>
        </w:rPr>
        <w:t>,</w:t>
      </w:r>
      <w:r w:rsidRPr="00D4568D">
        <w:rPr>
          <w:rFonts w:ascii="Times New Roman" w:hAnsi="Times New Roman"/>
          <w:bCs/>
          <w:sz w:val="28"/>
          <w:szCs w:val="28"/>
        </w:rPr>
        <w:t xml:space="preserve"> subject to a probationary period of 6 months</w:t>
      </w:r>
      <w:r w:rsidR="00D81A9A" w:rsidRPr="00D4568D">
        <w:rPr>
          <w:rFonts w:ascii="Times New Roman" w:hAnsi="Times New Roman"/>
          <w:bCs/>
          <w:sz w:val="28"/>
          <w:szCs w:val="28"/>
        </w:rPr>
        <w:t>, effective 1/08/2008</w:t>
      </w:r>
      <w:r w:rsidRPr="00D4568D">
        <w:rPr>
          <w:rFonts w:ascii="Times New Roman" w:hAnsi="Times New Roman"/>
          <w:bCs/>
          <w:sz w:val="28"/>
          <w:szCs w:val="28"/>
        </w:rPr>
        <w:t>. On completion of the probationary period he was confirmed on 23/2/2009. On 29/11/2011, he was subjected to disciplinary proceedings on grounds that he falsified documents to indicate that 2 coffee husks lorries</w:t>
      </w:r>
      <w:r w:rsidR="00761B98" w:rsidRPr="00D4568D">
        <w:rPr>
          <w:rFonts w:ascii="Times New Roman" w:hAnsi="Times New Roman"/>
          <w:bCs/>
          <w:sz w:val="28"/>
          <w:szCs w:val="28"/>
        </w:rPr>
        <w:t xml:space="preserve"> UAN 839 Z and UAN 685 X, </w:t>
      </w:r>
      <w:r w:rsidRPr="00D4568D">
        <w:rPr>
          <w:rFonts w:ascii="Times New Roman" w:hAnsi="Times New Roman"/>
          <w:bCs/>
          <w:sz w:val="28"/>
          <w:szCs w:val="28"/>
        </w:rPr>
        <w:t>had delivered alternative fuel</w:t>
      </w:r>
      <w:r w:rsidR="00761B98" w:rsidRPr="00D4568D">
        <w:rPr>
          <w:rFonts w:ascii="Times New Roman" w:hAnsi="Times New Roman"/>
          <w:bCs/>
          <w:sz w:val="28"/>
          <w:szCs w:val="28"/>
        </w:rPr>
        <w:t xml:space="preserve"> to the </w:t>
      </w:r>
      <w:r w:rsidR="00FF0F31">
        <w:rPr>
          <w:rFonts w:ascii="Times New Roman" w:hAnsi="Times New Roman"/>
          <w:bCs/>
          <w:sz w:val="28"/>
          <w:szCs w:val="28"/>
        </w:rPr>
        <w:t>R</w:t>
      </w:r>
      <w:r w:rsidR="00761B98" w:rsidRPr="00D4568D">
        <w:rPr>
          <w:rFonts w:ascii="Times New Roman" w:hAnsi="Times New Roman"/>
          <w:bCs/>
          <w:sz w:val="28"/>
          <w:szCs w:val="28"/>
        </w:rPr>
        <w:t xml:space="preserve">espondent, whereas not. The disciplinary committee found him in breach of his employment contract and </w:t>
      </w:r>
      <w:r w:rsidR="004D0357" w:rsidRPr="00D4568D">
        <w:rPr>
          <w:rFonts w:ascii="Times New Roman" w:hAnsi="Times New Roman"/>
          <w:bCs/>
          <w:sz w:val="28"/>
          <w:szCs w:val="28"/>
        </w:rPr>
        <w:t>he was</w:t>
      </w:r>
      <w:r w:rsidR="00761B98" w:rsidRPr="00D4568D">
        <w:rPr>
          <w:rFonts w:ascii="Times New Roman" w:hAnsi="Times New Roman"/>
          <w:bCs/>
          <w:sz w:val="28"/>
          <w:szCs w:val="28"/>
        </w:rPr>
        <w:t xml:space="preserve"> subsequently summarily dismissed. </w:t>
      </w:r>
    </w:p>
    <w:p w14:paraId="04DA534A" w14:textId="34807709" w:rsidR="00F42727" w:rsidRPr="00D4568D" w:rsidRDefault="004D0357" w:rsidP="00603CF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4568D">
        <w:rPr>
          <w:rFonts w:ascii="Times New Roman" w:hAnsi="Times New Roman"/>
          <w:bCs/>
          <w:sz w:val="28"/>
          <w:szCs w:val="28"/>
        </w:rPr>
        <w:t xml:space="preserve">According </w:t>
      </w:r>
      <w:r w:rsidR="009947B4" w:rsidRPr="00D4568D">
        <w:rPr>
          <w:rFonts w:ascii="Times New Roman" w:hAnsi="Times New Roman"/>
          <w:bCs/>
          <w:sz w:val="28"/>
          <w:szCs w:val="28"/>
        </w:rPr>
        <w:t>to the</w:t>
      </w:r>
      <w:r w:rsidRPr="00D4568D">
        <w:rPr>
          <w:rFonts w:ascii="Times New Roman" w:hAnsi="Times New Roman"/>
          <w:bCs/>
          <w:sz w:val="28"/>
          <w:szCs w:val="28"/>
        </w:rPr>
        <w:t xml:space="preserve"> Respondent the Claimant </w:t>
      </w:r>
      <w:r w:rsidR="00761B98" w:rsidRPr="00D4568D">
        <w:rPr>
          <w:rFonts w:ascii="Times New Roman" w:hAnsi="Times New Roman"/>
          <w:bCs/>
          <w:sz w:val="28"/>
          <w:szCs w:val="28"/>
        </w:rPr>
        <w:t>exercised his right of appeal</w:t>
      </w:r>
      <w:r w:rsidRPr="00D4568D">
        <w:rPr>
          <w:rFonts w:ascii="Times New Roman" w:hAnsi="Times New Roman"/>
          <w:bCs/>
          <w:sz w:val="28"/>
          <w:szCs w:val="28"/>
        </w:rPr>
        <w:t xml:space="preserve">, </w:t>
      </w:r>
      <w:r w:rsidR="00FF0F31">
        <w:rPr>
          <w:rFonts w:ascii="Times New Roman" w:hAnsi="Times New Roman"/>
          <w:bCs/>
          <w:sz w:val="28"/>
          <w:szCs w:val="28"/>
        </w:rPr>
        <w:t xml:space="preserve">but </w:t>
      </w:r>
      <w:r w:rsidRPr="00D4568D">
        <w:rPr>
          <w:rFonts w:ascii="Times New Roman" w:hAnsi="Times New Roman"/>
          <w:bCs/>
          <w:sz w:val="28"/>
          <w:szCs w:val="28"/>
        </w:rPr>
        <w:t xml:space="preserve">the </w:t>
      </w:r>
      <w:r w:rsidR="00761B98" w:rsidRPr="00D4568D">
        <w:rPr>
          <w:rFonts w:ascii="Times New Roman" w:hAnsi="Times New Roman"/>
          <w:bCs/>
          <w:sz w:val="28"/>
          <w:szCs w:val="28"/>
        </w:rPr>
        <w:t>appeal</w:t>
      </w:r>
      <w:r w:rsidRPr="00D4568D">
        <w:rPr>
          <w:rFonts w:ascii="Times New Roman" w:hAnsi="Times New Roman"/>
          <w:bCs/>
          <w:sz w:val="28"/>
          <w:szCs w:val="28"/>
        </w:rPr>
        <w:t xml:space="preserve"> was determined against</w:t>
      </w:r>
      <w:r w:rsidR="00761B98" w:rsidRPr="00D4568D">
        <w:rPr>
          <w:rFonts w:ascii="Times New Roman" w:hAnsi="Times New Roman"/>
          <w:bCs/>
          <w:sz w:val="28"/>
          <w:szCs w:val="28"/>
        </w:rPr>
        <w:t xml:space="preserve"> </w:t>
      </w:r>
      <w:r w:rsidRPr="00D4568D">
        <w:rPr>
          <w:rFonts w:ascii="Times New Roman" w:hAnsi="Times New Roman"/>
          <w:bCs/>
          <w:sz w:val="28"/>
          <w:szCs w:val="28"/>
        </w:rPr>
        <w:t>him.</w:t>
      </w:r>
      <w:r w:rsidR="00761B98" w:rsidRPr="00D4568D">
        <w:rPr>
          <w:rFonts w:ascii="Times New Roman" w:hAnsi="Times New Roman"/>
          <w:bCs/>
          <w:sz w:val="28"/>
          <w:szCs w:val="28"/>
        </w:rPr>
        <w:t xml:space="preserve"> </w:t>
      </w:r>
    </w:p>
    <w:p w14:paraId="5B70DDE5" w14:textId="3011FCEE" w:rsidR="004D0357" w:rsidRPr="00D4568D" w:rsidRDefault="004D0357" w:rsidP="00603C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4568D">
        <w:rPr>
          <w:rFonts w:ascii="Times New Roman" w:hAnsi="Times New Roman"/>
          <w:b/>
          <w:sz w:val="28"/>
          <w:szCs w:val="28"/>
        </w:rPr>
        <w:t xml:space="preserve">ISSUES </w:t>
      </w:r>
    </w:p>
    <w:p w14:paraId="3D20F04E" w14:textId="45E43055" w:rsidR="004D0357" w:rsidRPr="00B01722" w:rsidRDefault="004D0357" w:rsidP="00603CF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1722">
        <w:rPr>
          <w:rFonts w:ascii="Times New Roman" w:hAnsi="Times New Roman"/>
          <w:b/>
          <w:sz w:val="28"/>
          <w:szCs w:val="28"/>
        </w:rPr>
        <w:t>Whether the Claimant’s summary dismissal by the Respondent was unfair?</w:t>
      </w:r>
    </w:p>
    <w:p w14:paraId="5E1F14CE" w14:textId="160564CC" w:rsidR="004D0357" w:rsidRPr="00B01722" w:rsidRDefault="004D0357" w:rsidP="00603CF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1722">
        <w:rPr>
          <w:rFonts w:ascii="Times New Roman" w:hAnsi="Times New Roman"/>
          <w:b/>
          <w:sz w:val="28"/>
          <w:szCs w:val="28"/>
        </w:rPr>
        <w:t>Remedies available to the parties?</w:t>
      </w:r>
    </w:p>
    <w:p w14:paraId="46448E11" w14:textId="470F6BEE" w:rsidR="002415B3" w:rsidRDefault="002415B3" w:rsidP="00603CF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REPRESENTATIONS</w:t>
      </w:r>
    </w:p>
    <w:p w14:paraId="35AC5C42" w14:textId="2D509803" w:rsidR="002415B3" w:rsidRPr="002415B3" w:rsidRDefault="002415B3" w:rsidP="00603CF1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Mr. John </w:t>
      </w:r>
      <w:proofErr w:type="spellStart"/>
      <w:r w:rsidR="008E2CE3">
        <w:rPr>
          <w:rFonts w:ascii="Times New Roman" w:hAnsi="Times New Roman"/>
          <w:bCs/>
          <w:sz w:val="28"/>
          <w:szCs w:val="28"/>
        </w:rPr>
        <w:t>Kaddu</w:t>
      </w:r>
      <w:proofErr w:type="spellEnd"/>
      <w:r w:rsidR="008E2CE3">
        <w:rPr>
          <w:rFonts w:ascii="Times New Roman" w:hAnsi="Times New Roman"/>
          <w:bCs/>
          <w:sz w:val="28"/>
          <w:szCs w:val="28"/>
        </w:rPr>
        <w:t xml:space="preserve"> of</w:t>
      </w:r>
      <w:r w:rsidR="00137A20">
        <w:rPr>
          <w:rFonts w:ascii="Times New Roman" w:hAnsi="Times New Roman"/>
          <w:bCs/>
          <w:sz w:val="28"/>
          <w:szCs w:val="28"/>
        </w:rPr>
        <w:t xml:space="preserve"> M/S </w:t>
      </w:r>
      <w:proofErr w:type="spellStart"/>
      <w:r w:rsidR="00137A20">
        <w:rPr>
          <w:rFonts w:ascii="Times New Roman" w:hAnsi="Times New Roman"/>
          <w:bCs/>
          <w:sz w:val="28"/>
          <w:szCs w:val="28"/>
        </w:rPr>
        <w:t>Kaddu</w:t>
      </w:r>
      <w:proofErr w:type="spellEnd"/>
      <w:r w:rsidR="00137A20">
        <w:rPr>
          <w:rFonts w:ascii="Times New Roman" w:hAnsi="Times New Roman"/>
          <w:bCs/>
          <w:sz w:val="28"/>
          <w:szCs w:val="28"/>
        </w:rPr>
        <w:t xml:space="preserve"> &amp; Partners Advocates, represented </w:t>
      </w:r>
      <w:r>
        <w:rPr>
          <w:rFonts w:ascii="Times New Roman" w:hAnsi="Times New Roman"/>
          <w:bCs/>
          <w:sz w:val="28"/>
          <w:szCs w:val="28"/>
        </w:rPr>
        <w:t>the Claimant and Mr.</w:t>
      </w:r>
      <w:r w:rsidR="00137A20">
        <w:rPr>
          <w:rFonts w:ascii="Times New Roman" w:hAnsi="Times New Roman"/>
          <w:bCs/>
          <w:sz w:val="28"/>
          <w:szCs w:val="28"/>
        </w:rPr>
        <w:t xml:space="preserve"> Ferdinand </w:t>
      </w:r>
      <w:proofErr w:type="spellStart"/>
      <w:r w:rsidR="00137A20">
        <w:rPr>
          <w:rFonts w:ascii="Times New Roman" w:hAnsi="Times New Roman"/>
          <w:bCs/>
          <w:sz w:val="28"/>
          <w:szCs w:val="28"/>
        </w:rPr>
        <w:t>Musi</w:t>
      </w:r>
      <w:r w:rsidR="00FF0F31">
        <w:rPr>
          <w:rFonts w:ascii="Times New Roman" w:hAnsi="Times New Roman"/>
          <w:bCs/>
          <w:sz w:val="28"/>
          <w:szCs w:val="28"/>
        </w:rPr>
        <w:t>i</w:t>
      </w:r>
      <w:r w:rsidR="00137A20">
        <w:rPr>
          <w:rFonts w:ascii="Times New Roman" w:hAnsi="Times New Roman"/>
          <w:bCs/>
          <w:sz w:val="28"/>
          <w:szCs w:val="28"/>
        </w:rPr>
        <w:t>menta</w:t>
      </w:r>
      <w:proofErr w:type="spellEnd"/>
      <w:r w:rsidR="00137A20">
        <w:rPr>
          <w:rFonts w:ascii="Times New Roman" w:hAnsi="Times New Roman"/>
          <w:bCs/>
          <w:sz w:val="28"/>
          <w:szCs w:val="28"/>
        </w:rPr>
        <w:t xml:space="preserve"> of M/S </w:t>
      </w:r>
      <w:proofErr w:type="spellStart"/>
      <w:r w:rsidR="00137A20">
        <w:rPr>
          <w:rFonts w:ascii="Times New Roman" w:hAnsi="Times New Roman"/>
          <w:bCs/>
          <w:sz w:val="28"/>
          <w:szCs w:val="28"/>
        </w:rPr>
        <w:t>Sebalu</w:t>
      </w:r>
      <w:proofErr w:type="spellEnd"/>
      <w:r w:rsidR="00137A20">
        <w:rPr>
          <w:rFonts w:ascii="Times New Roman" w:hAnsi="Times New Roman"/>
          <w:bCs/>
          <w:sz w:val="28"/>
          <w:szCs w:val="28"/>
        </w:rPr>
        <w:t xml:space="preserve"> and </w:t>
      </w:r>
      <w:proofErr w:type="spellStart"/>
      <w:r w:rsidR="00137A20">
        <w:rPr>
          <w:rFonts w:ascii="Times New Roman" w:hAnsi="Times New Roman"/>
          <w:bCs/>
          <w:sz w:val="28"/>
          <w:szCs w:val="28"/>
        </w:rPr>
        <w:t>Lule</w:t>
      </w:r>
      <w:proofErr w:type="spellEnd"/>
      <w:r w:rsidR="00137A20">
        <w:rPr>
          <w:rFonts w:ascii="Times New Roman" w:hAnsi="Times New Roman"/>
          <w:bCs/>
          <w:sz w:val="28"/>
          <w:szCs w:val="28"/>
        </w:rPr>
        <w:t xml:space="preserve"> Advocates</w:t>
      </w:r>
      <w:r w:rsidR="00FF0F31">
        <w:rPr>
          <w:rFonts w:ascii="Times New Roman" w:hAnsi="Times New Roman"/>
          <w:bCs/>
          <w:sz w:val="28"/>
          <w:szCs w:val="28"/>
        </w:rPr>
        <w:t>,</w:t>
      </w:r>
      <w:r w:rsidR="00137A20">
        <w:rPr>
          <w:rFonts w:ascii="Times New Roman" w:hAnsi="Times New Roman"/>
          <w:bCs/>
          <w:sz w:val="28"/>
          <w:szCs w:val="28"/>
        </w:rPr>
        <w:t xml:space="preserve"> represented the Respondent</w:t>
      </w:r>
      <w:r w:rsidR="00FF0F31">
        <w:rPr>
          <w:rFonts w:ascii="Times New Roman" w:hAnsi="Times New Roman"/>
          <w:bCs/>
          <w:sz w:val="28"/>
          <w:szCs w:val="28"/>
        </w:rPr>
        <w:t>.</w:t>
      </w:r>
      <w:r w:rsidR="00137A20">
        <w:rPr>
          <w:rFonts w:ascii="Times New Roman" w:hAnsi="Times New Roman"/>
          <w:bCs/>
          <w:sz w:val="28"/>
          <w:szCs w:val="28"/>
        </w:rPr>
        <w:t xml:space="preserve"> </w:t>
      </w:r>
    </w:p>
    <w:p w14:paraId="2ED9A104" w14:textId="5799E720" w:rsidR="00FD43E9" w:rsidRDefault="00D4568D" w:rsidP="00603CF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01722">
        <w:rPr>
          <w:rFonts w:ascii="Times New Roman" w:hAnsi="Times New Roman"/>
          <w:b/>
          <w:sz w:val="28"/>
          <w:szCs w:val="28"/>
        </w:rPr>
        <w:t>SUBM</w:t>
      </w:r>
      <w:r w:rsidRPr="00D4568D">
        <w:rPr>
          <w:rFonts w:ascii="Times New Roman" w:hAnsi="Times New Roman"/>
          <w:b/>
          <w:bCs/>
          <w:sz w:val="28"/>
          <w:szCs w:val="28"/>
        </w:rPr>
        <w:t>ISSIONS</w:t>
      </w:r>
    </w:p>
    <w:p w14:paraId="38BF5D0D" w14:textId="7442B959" w:rsidR="00D4568D" w:rsidRDefault="00FD41DF" w:rsidP="00603C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According to </w:t>
      </w:r>
      <w:r w:rsidR="00FF0F31">
        <w:rPr>
          <w:rFonts w:ascii="Times New Roman" w:hAnsi="Times New Roman"/>
          <w:sz w:val="28"/>
          <w:szCs w:val="28"/>
        </w:rPr>
        <w:t xml:space="preserve">Mr. </w:t>
      </w:r>
      <w:proofErr w:type="spellStart"/>
      <w:r w:rsidR="00FF0F31">
        <w:rPr>
          <w:rFonts w:ascii="Times New Roman" w:hAnsi="Times New Roman"/>
          <w:sz w:val="28"/>
          <w:szCs w:val="28"/>
        </w:rPr>
        <w:t>Kaddu</w:t>
      </w:r>
      <w:proofErr w:type="spellEnd"/>
      <w:r w:rsidR="00FF0F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Counsel for the Claimant, the Claimant worked </w:t>
      </w:r>
      <w:r w:rsidR="00603CF1">
        <w:rPr>
          <w:rFonts w:ascii="Times New Roman" w:hAnsi="Times New Roman"/>
          <w:sz w:val="28"/>
          <w:szCs w:val="28"/>
        </w:rPr>
        <w:t>diligently and</w:t>
      </w:r>
      <w:r>
        <w:rPr>
          <w:rFonts w:ascii="Times New Roman" w:hAnsi="Times New Roman"/>
          <w:sz w:val="28"/>
          <w:szCs w:val="28"/>
        </w:rPr>
        <w:t xml:space="preserve"> without any blemish until he was accused of falsifying documents relating to 2 coffee husks delivery tr</w:t>
      </w:r>
      <w:r w:rsidR="00D60C63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cks. Counsel contended that </w:t>
      </w:r>
      <w:r w:rsidR="00603CF1">
        <w:rPr>
          <w:rFonts w:ascii="Times New Roman" w:hAnsi="Times New Roman"/>
          <w:sz w:val="28"/>
          <w:szCs w:val="28"/>
        </w:rPr>
        <w:t xml:space="preserve">the Claimant’s dismissal was unfair because it was not premised on a fundamental breach of his terms and conditions as Quality Analyst but largely on the discrepancy between the quality inspection tickets, weigh Bridge Report and GPS Reports. </w:t>
      </w:r>
    </w:p>
    <w:p w14:paraId="5D738D37" w14:textId="1709A349" w:rsidR="00D60C63" w:rsidRDefault="00D60C63" w:rsidP="00603C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 insisted that according to the Claimant’s testimony, the 2 trucks, UAN 839Z and UAN658 X were at the Respondent’s plant on the fateful day, 16/10/201</w:t>
      </w:r>
      <w:r w:rsidR="00FF0F31">
        <w:rPr>
          <w:rFonts w:ascii="Times New Roman" w:hAnsi="Times New Roman"/>
          <w:sz w:val="28"/>
          <w:szCs w:val="28"/>
        </w:rPr>
        <w:t xml:space="preserve">. In his testimony the Claimant admitted that he </w:t>
      </w:r>
      <w:r>
        <w:rPr>
          <w:rFonts w:ascii="Times New Roman" w:hAnsi="Times New Roman"/>
          <w:sz w:val="28"/>
          <w:szCs w:val="28"/>
        </w:rPr>
        <w:t xml:space="preserve">issued them Inspection tickets, therefore he did not fail in his duties as quality analyst and no loss was occasioned to the company. He further contended that </w:t>
      </w:r>
      <w:r w:rsidR="004250C6">
        <w:rPr>
          <w:rFonts w:ascii="Times New Roman" w:hAnsi="Times New Roman"/>
          <w:sz w:val="28"/>
          <w:szCs w:val="28"/>
        </w:rPr>
        <w:t xml:space="preserve">evidence was </w:t>
      </w:r>
      <w:r w:rsidR="0034553B">
        <w:rPr>
          <w:rFonts w:ascii="Times New Roman" w:hAnsi="Times New Roman"/>
          <w:sz w:val="28"/>
          <w:szCs w:val="28"/>
        </w:rPr>
        <w:t>led</w:t>
      </w:r>
      <w:r w:rsidR="004250C6">
        <w:rPr>
          <w:rFonts w:ascii="Times New Roman" w:hAnsi="Times New Roman"/>
          <w:sz w:val="28"/>
          <w:szCs w:val="28"/>
        </w:rPr>
        <w:t xml:space="preserve"> to indicate </w:t>
      </w:r>
      <w:r w:rsidR="0034553B">
        <w:rPr>
          <w:rFonts w:ascii="Times New Roman" w:hAnsi="Times New Roman"/>
          <w:sz w:val="28"/>
          <w:szCs w:val="28"/>
        </w:rPr>
        <w:t>that the</w:t>
      </w:r>
      <w:r>
        <w:rPr>
          <w:rFonts w:ascii="Times New Roman" w:hAnsi="Times New Roman"/>
          <w:sz w:val="28"/>
          <w:szCs w:val="28"/>
        </w:rPr>
        <w:t xml:space="preserve"> weigh </w:t>
      </w:r>
      <w:r w:rsidR="0034553B">
        <w:rPr>
          <w:rFonts w:ascii="Times New Roman" w:hAnsi="Times New Roman"/>
          <w:sz w:val="28"/>
          <w:szCs w:val="28"/>
        </w:rPr>
        <w:t>bridge report</w:t>
      </w:r>
      <w:r>
        <w:rPr>
          <w:rFonts w:ascii="Times New Roman" w:hAnsi="Times New Roman"/>
          <w:sz w:val="28"/>
          <w:szCs w:val="28"/>
        </w:rPr>
        <w:t xml:space="preserve"> also </w:t>
      </w:r>
      <w:r w:rsidR="004250C6">
        <w:rPr>
          <w:rFonts w:ascii="Times New Roman" w:hAnsi="Times New Roman"/>
          <w:sz w:val="28"/>
          <w:szCs w:val="28"/>
        </w:rPr>
        <w:t xml:space="preserve">showed that the stated Vehicle number plates were </w:t>
      </w:r>
      <w:r w:rsidR="0034553B">
        <w:rPr>
          <w:rFonts w:ascii="Times New Roman" w:hAnsi="Times New Roman"/>
          <w:sz w:val="28"/>
          <w:szCs w:val="28"/>
        </w:rPr>
        <w:t>recorded at</w:t>
      </w:r>
      <w:r w:rsidR="004250C6">
        <w:rPr>
          <w:rFonts w:ascii="Times New Roman" w:hAnsi="Times New Roman"/>
          <w:sz w:val="28"/>
          <w:szCs w:val="28"/>
        </w:rPr>
        <w:t xml:space="preserve"> the weigh bridge. According to him, the </w:t>
      </w:r>
      <w:r w:rsidR="00FF0F31">
        <w:rPr>
          <w:rFonts w:ascii="Times New Roman" w:hAnsi="Times New Roman"/>
          <w:sz w:val="28"/>
          <w:szCs w:val="28"/>
        </w:rPr>
        <w:t>R</w:t>
      </w:r>
      <w:r w:rsidR="004250C6">
        <w:rPr>
          <w:rFonts w:ascii="Times New Roman" w:hAnsi="Times New Roman"/>
          <w:sz w:val="28"/>
          <w:szCs w:val="28"/>
        </w:rPr>
        <w:t>espondent did not investigate the discrepancy. In his opinion the unexplainable discrepancy between the record at the weigh bridge and the GPS w</w:t>
      </w:r>
      <w:r w:rsidR="001604EA">
        <w:rPr>
          <w:rFonts w:ascii="Times New Roman" w:hAnsi="Times New Roman"/>
          <w:sz w:val="28"/>
          <w:szCs w:val="28"/>
        </w:rPr>
        <w:t xml:space="preserve">as intended to </w:t>
      </w:r>
      <w:r w:rsidR="004250C6">
        <w:rPr>
          <w:rFonts w:ascii="Times New Roman" w:hAnsi="Times New Roman"/>
          <w:sz w:val="28"/>
          <w:szCs w:val="28"/>
        </w:rPr>
        <w:t>implicate the Claimant and cause him loss of his job.</w:t>
      </w:r>
    </w:p>
    <w:p w14:paraId="3DA57F7A" w14:textId="0F401128" w:rsidR="00603CF1" w:rsidRDefault="001604EA" w:rsidP="00603C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 argued that the </w:t>
      </w:r>
      <w:r w:rsidR="00FF0F31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laimant was not given opportunity to attend the appeal hearing because he did not </w:t>
      </w:r>
      <w:r w:rsidR="0034553B">
        <w:rPr>
          <w:rFonts w:ascii="Times New Roman" w:hAnsi="Times New Roman"/>
          <w:sz w:val="28"/>
          <w:szCs w:val="28"/>
        </w:rPr>
        <w:t>receive the</w:t>
      </w:r>
      <w:r>
        <w:rPr>
          <w:rFonts w:ascii="Times New Roman" w:hAnsi="Times New Roman"/>
          <w:sz w:val="28"/>
          <w:szCs w:val="28"/>
        </w:rPr>
        <w:t xml:space="preserve"> invitation for the hearing</w:t>
      </w:r>
      <w:r w:rsidR="00FF0F31">
        <w:rPr>
          <w:rFonts w:ascii="Times New Roman" w:hAnsi="Times New Roman"/>
          <w:sz w:val="28"/>
          <w:szCs w:val="28"/>
        </w:rPr>
        <w:t xml:space="preserve"> and </w:t>
      </w:r>
      <w:r>
        <w:rPr>
          <w:rFonts w:ascii="Times New Roman" w:hAnsi="Times New Roman"/>
          <w:sz w:val="28"/>
          <w:szCs w:val="28"/>
        </w:rPr>
        <w:t xml:space="preserve">therefore the minutes indicating that he attended </w:t>
      </w:r>
      <w:r w:rsidR="007A39B9">
        <w:rPr>
          <w:rFonts w:ascii="Times New Roman" w:hAnsi="Times New Roman"/>
          <w:sz w:val="28"/>
          <w:szCs w:val="28"/>
        </w:rPr>
        <w:t>the meeting were</w:t>
      </w:r>
      <w:r>
        <w:rPr>
          <w:rFonts w:ascii="Times New Roman" w:hAnsi="Times New Roman"/>
          <w:sz w:val="28"/>
          <w:szCs w:val="28"/>
        </w:rPr>
        <w:t xml:space="preserve"> fabricated, </w:t>
      </w:r>
      <w:r w:rsidR="007A39B9">
        <w:rPr>
          <w:rFonts w:ascii="Times New Roman" w:hAnsi="Times New Roman"/>
          <w:sz w:val="28"/>
          <w:szCs w:val="28"/>
        </w:rPr>
        <w:t xml:space="preserve">thus rendering </w:t>
      </w:r>
      <w:r>
        <w:rPr>
          <w:rFonts w:ascii="Times New Roman" w:hAnsi="Times New Roman"/>
          <w:sz w:val="28"/>
          <w:szCs w:val="28"/>
        </w:rPr>
        <w:t>the dismissal</w:t>
      </w:r>
      <w:r w:rsidR="007A39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unlawful. </w:t>
      </w:r>
      <w:r w:rsidR="00D60C63">
        <w:rPr>
          <w:rFonts w:ascii="Times New Roman" w:hAnsi="Times New Roman"/>
          <w:sz w:val="28"/>
          <w:szCs w:val="28"/>
        </w:rPr>
        <w:t xml:space="preserve"> </w:t>
      </w:r>
    </w:p>
    <w:p w14:paraId="07EE6CC3" w14:textId="63B05AED" w:rsidR="002D79AA" w:rsidRDefault="0034553B" w:rsidP="00603C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reply</w:t>
      </w:r>
      <w:r w:rsidR="00FA3435">
        <w:rPr>
          <w:rFonts w:ascii="Times New Roman" w:hAnsi="Times New Roman"/>
          <w:sz w:val="28"/>
          <w:szCs w:val="28"/>
        </w:rPr>
        <w:t xml:space="preserve">, </w:t>
      </w:r>
      <w:r w:rsidR="00B00048">
        <w:rPr>
          <w:rFonts w:ascii="Times New Roman" w:hAnsi="Times New Roman"/>
          <w:sz w:val="28"/>
          <w:szCs w:val="28"/>
        </w:rPr>
        <w:t xml:space="preserve">Mr. Musiimenta, </w:t>
      </w:r>
      <w:r w:rsidR="00FA3435">
        <w:rPr>
          <w:rFonts w:ascii="Times New Roman" w:hAnsi="Times New Roman"/>
          <w:sz w:val="28"/>
          <w:szCs w:val="28"/>
        </w:rPr>
        <w:t xml:space="preserve">citing section 73(2) of the employment Act 2006, which provides that the labour officer should consider </w:t>
      </w:r>
      <w:r w:rsidR="002D79AA">
        <w:rPr>
          <w:rFonts w:ascii="Times New Roman" w:hAnsi="Times New Roman"/>
          <w:sz w:val="28"/>
          <w:szCs w:val="28"/>
        </w:rPr>
        <w:t>the procedures</w:t>
      </w:r>
      <w:r w:rsidR="00FA3435">
        <w:rPr>
          <w:rFonts w:ascii="Times New Roman" w:hAnsi="Times New Roman"/>
          <w:sz w:val="28"/>
          <w:szCs w:val="28"/>
        </w:rPr>
        <w:t xml:space="preserve"> adopted  by the employer before terminating the employee </w:t>
      </w:r>
      <w:r w:rsidR="00B00048">
        <w:rPr>
          <w:rFonts w:ascii="Times New Roman" w:hAnsi="Times New Roman"/>
          <w:sz w:val="28"/>
          <w:szCs w:val="28"/>
        </w:rPr>
        <w:t xml:space="preserve">to ensure that they </w:t>
      </w:r>
      <w:r w:rsidR="00FA3435">
        <w:rPr>
          <w:rFonts w:ascii="Times New Roman" w:hAnsi="Times New Roman"/>
          <w:sz w:val="28"/>
          <w:szCs w:val="28"/>
        </w:rPr>
        <w:t xml:space="preserve">were </w:t>
      </w:r>
      <w:r w:rsidR="00FA3435" w:rsidRPr="008D50BB">
        <w:rPr>
          <w:rFonts w:ascii="Times New Roman" w:hAnsi="Times New Roman"/>
          <w:sz w:val="28"/>
          <w:szCs w:val="28"/>
        </w:rPr>
        <w:t>fair and</w:t>
      </w:r>
      <w:r w:rsidR="00FA3435" w:rsidRPr="00FA3435">
        <w:rPr>
          <w:rFonts w:ascii="Times New Roman" w:hAnsi="Times New Roman"/>
          <w:b/>
          <w:bCs/>
          <w:sz w:val="28"/>
          <w:szCs w:val="28"/>
        </w:rPr>
        <w:t xml:space="preserve"> Robert </w:t>
      </w:r>
      <w:proofErr w:type="spellStart"/>
      <w:r w:rsidR="00FA3435" w:rsidRPr="00FA3435">
        <w:rPr>
          <w:rFonts w:ascii="Times New Roman" w:hAnsi="Times New Roman"/>
          <w:b/>
          <w:bCs/>
          <w:sz w:val="28"/>
          <w:szCs w:val="28"/>
        </w:rPr>
        <w:t>Mukembo</w:t>
      </w:r>
      <w:proofErr w:type="spellEnd"/>
      <w:r w:rsidR="00FA3435" w:rsidRPr="00FA343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A3435" w:rsidRPr="00FA3435">
        <w:rPr>
          <w:rFonts w:ascii="Times New Roman" w:hAnsi="Times New Roman"/>
          <w:b/>
          <w:bCs/>
          <w:sz w:val="28"/>
          <w:szCs w:val="28"/>
        </w:rPr>
        <w:t>vs</w:t>
      </w:r>
      <w:proofErr w:type="spellEnd"/>
      <w:r w:rsidR="00FA3435" w:rsidRPr="00FA3435">
        <w:rPr>
          <w:rFonts w:ascii="Times New Roman" w:hAnsi="Times New Roman"/>
          <w:b/>
          <w:bCs/>
          <w:sz w:val="28"/>
          <w:szCs w:val="28"/>
        </w:rPr>
        <w:t xml:space="preserve"> Ecolab East Africa Ltd CS No. 54/2007</w:t>
      </w:r>
      <w:r w:rsidR="00FA3435">
        <w:rPr>
          <w:rFonts w:ascii="Times New Roman" w:hAnsi="Times New Roman"/>
          <w:sz w:val="28"/>
          <w:szCs w:val="28"/>
        </w:rPr>
        <w:t>, which is to the same effect,</w:t>
      </w:r>
      <w:r w:rsidR="002D79AA">
        <w:rPr>
          <w:rFonts w:ascii="Times New Roman" w:hAnsi="Times New Roman"/>
          <w:sz w:val="28"/>
          <w:szCs w:val="28"/>
        </w:rPr>
        <w:t xml:space="preserve"> stated the position under  the Employment Act</w:t>
      </w:r>
      <w:r w:rsidR="00B00048">
        <w:rPr>
          <w:rFonts w:ascii="Times New Roman" w:hAnsi="Times New Roman"/>
          <w:sz w:val="28"/>
          <w:szCs w:val="28"/>
        </w:rPr>
        <w:t xml:space="preserve"> that, </w:t>
      </w:r>
      <w:r w:rsidR="002D79AA">
        <w:rPr>
          <w:rFonts w:ascii="Times New Roman" w:hAnsi="Times New Roman"/>
          <w:sz w:val="28"/>
          <w:szCs w:val="28"/>
        </w:rPr>
        <w:t xml:space="preserve"> an employee must be given a reason for his or her dismissal before the dismissal and the reason must be justified. </w:t>
      </w:r>
      <w:r w:rsidR="00B00048">
        <w:rPr>
          <w:rFonts w:ascii="Times New Roman" w:hAnsi="Times New Roman"/>
          <w:sz w:val="28"/>
          <w:szCs w:val="28"/>
        </w:rPr>
        <w:t xml:space="preserve"> He </w:t>
      </w:r>
      <w:r w:rsidR="002D79AA">
        <w:rPr>
          <w:rFonts w:ascii="Times New Roman" w:hAnsi="Times New Roman"/>
          <w:sz w:val="28"/>
          <w:szCs w:val="28"/>
        </w:rPr>
        <w:t>contended that in the instant case the Clamant was dismissed for</w:t>
      </w:r>
      <w:r w:rsidR="002D79AA" w:rsidRPr="00122C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B7083" w:rsidRPr="00122CAB">
        <w:rPr>
          <w:rFonts w:ascii="Times New Roman" w:hAnsi="Times New Roman"/>
          <w:b/>
          <w:bCs/>
          <w:sz w:val="28"/>
          <w:szCs w:val="28"/>
        </w:rPr>
        <w:t>“</w:t>
      </w:r>
      <w:r w:rsidR="002D79AA" w:rsidRPr="00122CAB">
        <w:rPr>
          <w:rFonts w:ascii="Times New Roman" w:hAnsi="Times New Roman"/>
          <w:b/>
          <w:bCs/>
          <w:i/>
          <w:iCs/>
          <w:sz w:val="28"/>
          <w:szCs w:val="28"/>
        </w:rPr>
        <w:t>f</w:t>
      </w:r>
      <w:r w:rsidR="002D79AA" w:rsidRPr="002B7083">
        <w:rPr>
          <w:rFonts w:ascii="Times New Roman" w:hAnsi="Times New Roman"/>
          <w:b/>
          <w:bCs/>
          <w:i/>
          <w:iCs/>
          <w:sz w:val="28"/>
          <w:szCs w:val="28"/>
        </w:rPr>
        <w:t>als</w:t>
      </w:r>
      <w:r w:rsidR="002B7083" w:rsidRPr="002B7083">
        <w:rPr>
          <w:rFonts w:ascii="Times New Roman" w:hAnsi="Times New Roman"/>
          <w:b/>
          <w:bCs/>
          <w:i/>
          <w:iCs/>
          <w:sz w:val="28"/>
          <w:szCs w:val="28"/>
        </w:rPr>
        <w:t>ifying documents which showed that 2 coffe</w:t>
      </w:r>
      <w:r w:rsidR="002B7083">
        <w:rPr>
          <w:rFonts w:ascii="Times New Roman" w:hAnsi="Times New Roman"/>
          <w:b/>
          <w:bCs/>
          <w:i/>
          <w:iCs/>
          <w:sz w:val="28"/>
          <w:szCs w:val="28"/>
        </w:rPr>
        <w:t>e</w:t>
      </w:r>
      <w:r w:rsidR="002B7083" w:rsidRPr="002B7083">
        <w:rPr>
          <w:rFonts w:ascii="Times New Roman" w:hAnsi="Times New Roman"/>
          <w:b/>
          <w:bCs/>
          <w:i/>
          <w:iCs/>
          <w:sz w:val="28"/>
          <w:szCs w:val="28"/>
        </w:rPr>
        <w:t xml:space="preserve"> husks trucks had </w:t>
      </w:r>
      <w:r w:rsidR="002B7083" w:rsidRPr="002B7083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delivered alternative fuel for which the Respondent was liable to pay</w:t>
      </w:r>
      <w:r w:rsidR="001127F8">
        <w:rPr>
          <w:rFonts w:ascii="Times New Roman" w:hAnsi="Times New Roman"/>
          <w:b/>
          <w:bCs/>
          <w:i/>
          <w:iCs/>
          <w:sz w:val="28"/>
          <w:szCs w:val="28"/>
        </w:rPr>
        <w:t xml:space="preserve">.” </w:t>
      </w:r>
      <w:r w:rsidR="001127F8">
        <w:rPr>
          <w:rFonts w:ascii="Times New Roman" w:hAnsi="Times New Roman"/>
          <w:sz w:val="28"/>
          <w:szCs w:val="28"/>
        </w:rPr>
        <w:t>According to him t</w:t>
      </w:r>
      <w:r w:rsidR="001127F8" w:rsidRPr="001127F8">
        <w:rPr>
          <w:rFonts w:ascii="Times New Roman" w:hAnsi="Times New Roman"/>
          <w:sz w:val="28"/>
          <w:szCs w:val="28"/>
        </w:rPr>
        <w:t xml:space="preserve">his was a justifiable reason </w:t>
      </w:r>
      <w:r w:rsidR="001127F8">
        <w:rPr>
          <w:rFonts w:ascii="Times New Roman" w:hAnsi="Times New Roman"/>
          <w:sz w:val="28"/>
          <w:szCs w:val="28"/>
        </w:rPr>
        <w:t>because it was a fundamental breach of the</w:t>
      </w:r>
      <w:r w:rsidR="00560C26">
        <w:rPr>
          <w:rFonts w:ascii="Times New Roman" w:hAnsi="Times New Roman"/>
          <w:sz w:val="28"/>
          <w:szCs w:val="28"/>
        </w:rPr>
        <w:t xml:space="preserve"> contract of employment.</w:t>
      </w:r>
    </w:p>
    <w:p w14:paraId="48F73B09" w14:textId="1425A61F" w:rsidR="00397DFE" w:rsidRDefault="009038AE" w:rsidP="00603C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 was his submission that the evidence led in court showed that whereas the </w:t>
      </w:r>
      <w:r w:rsidR="00B00048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laimant recorded Vehicles UAN 839Z and UAN 685X as being at the plant in Kasese on 16/10/2011, the GPS recording </w:t>
      </w:r>
      <w:r w:rsidR="00442C3A">
        <w:rPr>
          <w:rFonts w:ascii="Times New Roman" w:hAnsi="Times New Roman"/>
          <w:sz w:val="28"/>
          <w:szCs w:val="28"/>
        </w:rPr>
        <w:t xml:space="preserve">showed that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442C3A">
        <w:rPr>
          <w:rFonts w:ascii="Times New Roman" w:hAnsi="Times New Roman"/>
          <w:sz w:val="28"/>
          <w:szCs w:val="28"/>
        </w:rPr>
        <w:t xml:space="preserve">UAN 839Z </w:t>
      </w:r>
      <w:r>
        <w:rPr>
          <w:rFonts w:ascii="Times New Roman" w:hAnsi="Times New Roman"/>
          <w:sz w:val="28"/>
          <w:szCs w:val="28"/>
        </w:rPr>
        <w:t xml:space="preserve">was in Kampala and the </w:t>
      </w:r>
      <w:r w:rsidR="00442C3A">
        <w:rPr>
          <w:rFonts w:ascii="Times New Roman" w:hAnsi="Times New Roman"/>
          <w:sz w:val="28"/>
          <w:szCs w:val="28"/>
        </w:rPr>
        <w:t>UAN 685 X was in</w:t>
      </w:r>
      <w:r>
        <w:rPr>
          <w:rFonts w:ascii="Times New Roman" w:hAnsi="Times New Roman"/>
          <w:sz w:val="28"/>
          <w:szCs w:val="28"/>
        </w:rPr>
        <w:t xml:space="preserve"> Nairobi on the</w:t>
      </w:r>
      <w:r w:rsidR="00442C3A">
        <w:rPr>
          <w:rFonts w:ascii="Times New Roman" w:hAnsi="Times New Roman"/>
          <w:sz w:val="28"/>
          <w:szCs w:val="28"/>
        </w:rPr>
        <w:t xml:space="preserve"> sa</w:t>
      </w:r>
      <w:r w:rsidR="00B00048">
        <w:rPr>
          <w:rFonts w:ascii="Times New Roman" w:hAnsi="Times New Roman"/>
          <w:sz w:val="28"/>
          <w:szCs w:val="28"/>
        </w:rPr>
        <w:t>me</w:t>
      </w:r>
      <w:r w:rsidR="00442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date. He further </w:t>
      </w:r>
      <w:r w:rsidR="00442C3A">
        <w:rPr>
          <w:rFonts w:ascii="Times New Roman" w:hAnsi="Times New Roman"/>
          <w:sz w:val="28"/>
          <w:szCs w:val="28"/>
        </w:rPr>
        <w:t xml:space="preserve">contended </w:t>
      </w:r>
      <w:r>
        <w:rPr>
          <w:rFonts w:ascii="Times New Roman" w:hAnsi="Times New Roman"/>
          <w:sz w:val="28"/>
          <w:szCs w:val="28"/>
        </w:rPr>
        <w:t xml:space="preserve">that an investigation into the matter </w:t>
      </w:r>
      <w:r w:rsidR="00442C3A">
        <w:rPr>
          <w:rFonts w:ascii="Times New Roman" w:hAnsi="Times New Roman"/>
          <w:sz w:val="28"/>
          <w:szCs w:val="28"/>
        </w:rPr>
        <w:t xml:space="preserve">also </w:t>
      </w:r>
      <w:r w:rsidR="00B00048">
        <w:rPr>
          <w:rFonts w:ascii="Times New Roman" w:hAnsi="Times New Roman"/>
          <w:sz w:val="28"/>
          <w:szCs w:val="28"/>
        </w:rPr>
        <w:t xml:space="preserve">established </w:t>
      </w:r>
      <w:r>
        <w:rPr>
          <w:rFonts w:ascii="Times New Roman" w:hAnsi="Times New Roman"/>
          <w:sz w:val="28"/>
          <w:szCs w:val="28"/>
        </w:rPr>
        <w:t>that the said trucks were not at the plant on the said date</w:t>
      </w:r>
      <w:r w:rsidR="00442C3A">
        <w:rPr>
          <w:rFonts w:ascii="Times New Roman" w:hAnsi="Times New Roman"/>
          <w:sz w:val="28"/>
          <w:szCs w:val="28"/>
        </w:rPr>
        <w:t xml:space="preserve">. Counsel </w:t>
      </w:r>
      <w:r w:rsidR="00F45C87">
        <w:rPr>
          <w:rFonts w:ascii="Times New Roman" w:hAnsi="Times New Roman"/>
          <w:sz w:val="28"/>
          <w:szCs w:val="28"/>
        </w:rPr>
        <w:t xml:space="preserve">insisted that the Claimant </w:t>
      </w:r>
      <w:r w:rsidR="00B00048">
        <w:rPr>
          <w:rFonts w:ascii="Times New Roman" w:hAnsi="Times New Roman"/>
          <w:sz w:val="28"/>
          <w:szCs w:val="28"/>
        </w:rPr>
        <w:t>k</w:t>
      </w:r>
      <w:r w:rsidR="00F45C87">
        <w:rPr>
          <w:rFonts w:ascii="Times New Roman" w:hAnsi="Times New Roman"/>
          <w:sz w:val="28"/>
          <w:szCs w:val="28"/>
        </w:rPr>
        <w:t xml:space="preserve">new the guidelines which governed the </w:t>
      </w:r>
      <w:proofErr w:type="gramStart"/>
      <w:r w:rsidR="00F45C87">
        <w:rPr>
          <w:rFonts w:ascii="Times New Roman" w:hAnsi="Times New Roman"/>
          <w:sz w:val="28"/>
          <w:szCs w:val="28"/>
        </w:rPr>
        <w:t xml:space="preserve">process </w:t>
      </w:r>
      <w:r w:rsidR="00442C3A">
        <w:rPr>
          <w:rFonts w:ascii="Times New Roman" w:hAnsi="Times New Roman"/>
          <w:sz w:val="28"/>
          <w:szCs w:val="28"/>
        </w:rPr>
        <w:t xml:space="preserve"> of</w:t>
      </w:r>
      <w:proofErr w:type="gramEnd"/>
      <w:r w:rsidR="00442C3A">
        <w:rPr>
          <w:rFonts w:ascii="Times New Roman" w:hAnsi="Times New Roman"/>
          <w:sz w:val="28"/>
          <w:szCs w:val="28"/>
        </w:rPr>
        <w:t xml:space="preserve"> receiving such vehicles</w:t>
      </w:r>
      <w:r w:rsidR="00B00048">
        <w:rPr>
          <w:rFonts w:ascii="Times New Roman" w:hAnsi="Times New Roman"/>
          <w:sz w:val="28"/>
          <w:szCs w:val="28"/>
        </w:rPr>
        <w:t>,</w:t>
      </w:r>
      <w:r w:rsidR="00442C3A">
        <w:rPr>
          <w:rFonts w:ascii="Times New Roman" w:hAnsi="Times New Roman"/>
          <w:sz w:val="28"/>
          <w:szCs w:val="28"/>
        </w:rPr>
        <w:t xml:space="preserve">  </w:t>
      </w:r>
      <w:r w:rsidR="00F45C87">
        <w:rPr>
          <w:rFonts w:ascii="Times New Roman" w:hAnsi="Times New Roman"/>
          <w:sz w:val="28"/>
          <w:szCs w:val="28"/>
        </w:rPr>
        <w:t>but he did not follow the</w:t>
      </w:r>
      <w:r w:rsidR="00B00048">
        <w:rPr>
          <w:rFonts w:ascii="Times New Roman" w:hAnsi="Times New Roman"/>
          <w:sz w:val="28"/>
          <w:szCs w:val="28"/>
        </w:rPr>
        <w:t xml:space="preserve"> said guidelines thus </w:t>
      </w:r>
      <w:r w:rsidR="00442C3A">
        <w:rPr>
          <w:rFonts w:ascii="Times New Roman" w:hAnsi="Times New Roman"/>
          <w:sz w:val="28"/>
          <w:szCs w:val="28"/>
        </w:rPr>
        <w:t>causing financial loss to the Respondent</w:t>
      </w:r>
      <w:r w:rsidR="00F45C8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According to </w:t>
      </w:r>
      <w:r w:rsidR="00223EF6">
        <w:rPr>
          <w:rFonts w:ascii="Times New Roman" w:hAnsi="Times New Roman"/>
          <w:sz w:val="28"/>
          <w:szCs w:val="28"/>
        </w:rPr>
        <w:t xml:space="preserve">him, </w:t>
      </w:r>
      <w:r w:rsidR="00442C3A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Claimant fundamentally breached his contract of service with the Respondent</w:t>
      </w:r>
      <w:r w:rsidR="00F45C87">
        <w:rPr>
          <w:rFonts w:ascii="Times New Roman" w:hAnsi="Times New Roman"/>
          <w:sz w:val="28"/>
          <w:szCs w:val="28"/>
        </w:rPr>
        <w:t>,</w:t>
      </w:r>
      <w:r w:rsidR="00223EF6">
        <w:rPr>
          <w:rFonts w:ascii="Times New Roman" w:hAnsi="Times New Roman"/>
          <w:sz w:val="28"/>
          <w:szCs w:val="28"/>
        </w:rPr>
        <w:t xml:space="preserve"> </w:t>
      </w:r>
      <w:r w:rsidR="00F45C87">
        <w:rPr>
          <w:rFonts w:ascii="Times New Roman" w:hAnsi="Times New Roman"/>
          <w:sz w:val="28"/>
          <w:szCs w:val="28"/>
        </w:rPr>
        <w:t>th</w:t>
      </w:r>
      <w:r w:rsidR="001B0AFE">
        <w:rPr>
          <w:rFonts w:ascii="Times New Roman" w:hAnsi="Times New Roman"/>
          <w:sz w:val="28"/>
          <w:szCs w:val="28"/>
        </w:rPr>
        <w:t>erefore,</w:t>
      </w:r>
      <w:r w:rsidR="00397DFE">
        <w:rPr>
          <w:rFonts w:ascii="Times New Roman" w:hAnsi="Times New Roman"/>
          <w:sz w:val="28"/>
          <w:szCs w:val="28"/>
        </w:rPr>
        <w:t xml:space="preserve"> his dismissal was justified. </w:t>
      </w:r>
    </w:p>
    <w:p w14:paraId="312DFFC4" w14:textId="175A4CFB" w:rsidR="001B299F" w:rsidRPr="00B00048" w:rsidRDefault="00397DFE" w:rsidP="00603CF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 </w:t>
      </w:r>
      <w:r w:rsidR="00CE6132">
        <w:rPr>
          <w:rFonts w:ascii="Times New Roman" w:hAnsi="Times New Roman"/>
          <w:sz w:val="28"/>
          <w:szCs w:val="28"/>
        </w:rPr>
        <w:t xml:space="preserve">refuted the assertion that the </w:t>
      </w:r>
      <w:r>
        <w:rPr>
          <w:rFonts w:ascii="Times New Roman" w:hAnsi="Times New Roman"/>
          <w:sz w:val="28"/>
          <w:szCs w:val="28"/>
        </w:rPr>
        <w:t>weigh bridge</w:t>
      </w:r>
      <w:r w:rsidR="00CE6132">
        <w:rPr>
          <w:rFonts w:ascii="Times New Roman" w:hAnsi="Times New Roman"/>
          <w:sz w:val="28"/>
          <w:szCs w:val="28"/>
        </w:rPr>
        <w:t xml:space="preserve"> report </w:t>
      </w:r>
      <w:r>
        <w:rPr>
          <w:rFonts w:ascii="Times New Roman" w:hAnsi="Times New Roman"/>
          <w:sz w:val="28"/>
          <w:szCs w:val="28"/>
        </w:rPr>
        <w:t>regarding the trucks</w:t>
      </w:r>
      <w:r w:rsidR="00CE61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corresponded with th</w:t>
      </w:r>
      <w:r w:rsidR="00B00048">
        <w:rPr>
          <w:rFonts w:ascii="Times New Roman" w:hAnsi="Times New Roman"/>
          <w:sz w:val="28"/>
          <w:szCs w:val="28"/>
        </w:rPr>
        <w:t>e report prepared by the Claimant</w:t>
      </w:r>
      <w:r w:rsidR="00CE613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because the person at the weigh bridge relie</w:t>
      </w:r>
      <w:r w:rsidR="00CE6132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on the information recorded on the ticket</w:t>
      </w:r>
      <w:r w:rsidR="00B00048">
        <w:rPr>
          <w:rFonts w:ascii="Times New Roman" w:hAnsi="Times New Roman"/>
          <w:sz w:val="28"/>
          <w:szCs w:val="28"/>
        </w:rPr>
        <w:t xml:space="preserve">. He </w:t>
      </w:r>
      <w:r>
        <w:rPr>
          <w:rFonts w:ascii="Times New Roman" w:hAnsi="Times New Roman"/>
          <w:sz w:val="28"/>
          <w:szCs w:val="28"/>
        </w:rPr>
        <w:t>insisted that</w:t>
      </w:r>
      <w:r w:rsidR="00CE6132">
        <w:rPr>
          <w:rFonts w:ascii="Times New Roman" w:hAnsi="Times New Roman"/>
          <w:sz w:val="28"/>
          <w:szCs w:val="28"/>
        </w:rPr>
        <w:t xml:space="preserve"> given that </w:t>
      </w:r>
      <w:r>
        <w:rPr>
          <w:rFonts w:ascii="Times New Roman" w:hAnsi="Times New Roman"/>
          <w:sz w:val="28"/>
          <w:szCs w:val="28"/>
        </w:rPr>
        <w:t xml:space="preserve">the GPS </w:t>
      </w:r>
      <w:r w:rsidR="001B0AFE">
        <w:rPr>
          <w:rFonts w:ascii="Times New Roman" w:hAnsi="Times New Roman"/>
          <w:sz w:val="28"/>
          <w:szCs w:val="28"/>
        </w:rPr>
        <w:t xml:space="preserve">reports </w:t>
      </w:r>
      <w:r w:rsidR="00CE6132">
        <w:rPr>
          <w:rFonts w:ascii="Times New Roman" w:hAnsi="Times New Roman"/>
          <w:sz w:val="28"/>
          <w:szCs w:val="28"/>
        </w:rPr>
        <w:t xml:space="preserve">which showed that </w:t>
      </w:r>
      <w:r w:rsidR="00B00048">
        <w:rPr>
          <w:rFonts w:ascii="Times New Roman" w:hAnsi="Times New Roman"/>
          <w:sz w:val="28"/>
          <w:szCs w:val="28"/>
        </w:rPr>
        <w:t>t</w:t>
      </w:r>
      <w:r w:rsidR="00CE6132">
        <w:rPr>
          <w:rFonts w:ascii="Times New Roman" w:hAnsi="Times New Roman"/>
          <w:sz w:val="28"/>
          <w:szCs w:val="28"/>
        </w:rPr>
        <w:t xml:space="preserve">he trucks were not at the station, </w:t>
      </w:r>
      <w:r w:rsidR="001B0AFE">
        <w:rPr>
          <w:rFonts w:ascii="Times New Roman" w:hAnsi="Times New Roman"/>
          <w:sz w:val="28"/>
          <w:szCs w:val="28"/>
        </w:rPr>
        <w:t>are</w:t>
      </w:r>
      <w:r>
        <w:rPr>
          <w:rFonts w:ascii="Times New Roman" w:hAnsi="Times New Roman"/>
          <w:sz w:val="28"/>
          <w:szCs w:val="28"/>
        </w:rPr>
        <w:t xml:space="preserve"> computer generated and </w:t>
      </w:r>
      <w:r w:rsidR="005647CD">
        <w:rPr>
          <w:rFonts w:ascii="Times New Roman" w:hAnsi="Times New Roman"/>
          <w:sz w:val="28"/>
          <w:szCs w:val="28"/>
        </w:rPr>
        <w:t>in P</w:t>
      </w:r>
      <w:r w:rsidR="001C74E9">
        <w:rPr>
          <w:rFonts w:ascii="Times New Roman" w:hAnsi="Times New Roman"/>
          <w:sz w:val="28"/>
          <w:szCs w:val="28"/>
        </w:rPr>
        <w:t>DF</w:t>
      </w:r>
      <w:r w:rsidR="00B900B1">
        <w:rPr>
          <w:rFonts w:ascii="Times New Roman" w:hAnsi="Times New Roman"/>
          <w:sz w:val="28"/>
          <w:szCs w:val="28"/>
        </w:rPr>
        <w:t xml:space="preserve"> </w:t>
      </w:r>
      <w:r w:rsidR="005647CD">
        <w:rPr>
          <w:rFonts w:ascii="Times New Roman" w:hAnsi="Times New Roman"/>
          <w:sz w:val="28"/>
          <w:szCs w:val="28"/>
        </w:rPr>
        <w:t>format</w:t>
      </w:r>
      <w:r w:rsidR="00B00048">
        <w:rPr>
          <w:rFonts w:ascii="Times New Roman" w:hAnsi="Times New Roman"/>
          <w:sz w:val="28"/>
          <w:szCs w:val="28"/>
        </w:rPr>
        <w:t xml:space="preserve">, </w:t>
      </w:r>
      <w:r w:rsidR="00B900B1">
        <w:rPr>
          <w:rFonts w:ascii="Times New Roman" w:hAnsi="Times New Roman"/>
          <w:sz w:val="28"/>
          <w:szCs w:val="28"/>
        </w:rPr>
        <w:t>they</w:t>
      </w:r>
      <w:r w:rsidR="00B000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0048">
        <w:rPr>
          <w:rFonts w:ascii="Times New Roman" w:hAnsi="Times New Roman"/>
          <w:sz w:val="28"/>
          <w:szCs w:val="28"/>
        </w:rPr>
        <w:t xml:space="preserve">could </w:t>
      </w:r>
      <w:r w:rsidR="00B900B1">
        <w:rPr>
          <w:rFonts w:ascii="Times New Roman" w:hAnsi="Times New Roman"/>
          <w:sz w:val="28"/>
          <w:szCs w:val="28"/>
        </w:rPr>
        <w:t xml:space="preserve"> </w:t>
      </w:r>
      <w:r w:rsidR="005647CD">
        <w:rPr>
          <w:rFonts w:ascii="Times New Roman" w:hAnsi="Times New Roman"/>
          <w:sz w:val="28"/>
          <w:szCs w:val="28"/>
        </w:rPr>
        <w:t>n</w:t>
      </w:r>
      <w:r w:rsidR="00CE6132">
        <w:rPr>
          <w:rFonts w:ascii="Times New Roman" w:hAnsi="Times New Roman"/>
          <w:sz w:val="28"/>
          <w:szCs w:val="28"/>
        </w:rPr>
        <w:t>o</w:t>
      </w:r>
      <w:r w:rsidR="00B900B1">
        <w:rPr>
          <w:rFonts w:ascii="Times New Roman" w:hAnsi="Times New Roman"/>
          <w:sz w:val="28"/>
          <w:szCs w:val="28"/>
        </w:rPr>
        <w:t>t</w:t>
      </w:r>
      <w:proofErr w:type="gramEnd"/>
      <w:r w:rsidR="00B900B1">
        <w:rPr>
          <w:rFonts w:ascii="Times New Roman" w:hAnsi="Times New Roman"/>
          <w:sz w:val="28"/>
          <w:szCs w:val="28"/>
        </w:rPr>
        <w:t xml:space="preserve"> be </w:t>
      </w:r>
      <w:r w:rsidR="005647CD">
        <w:rPr>
          <w:rFonts w:ascii="Times New Roman" w:hAnsi="Times New Roman"/>
          <w:sz w:val="28"/>
          <w:szCs w:val="28"/>
        </w:rPr>
        <w:t xml:space="preserve">manipulated or </w:t>
      </w:r>
      <w:r w:rsidR="00B900B1">
        <w:rPr>
          <w:rFonts w:ascii="Times New Roman" w:hAnsi="Times New Roman"/>
          <w:sz w:val="28"/>
          <w:szCs w:val="28"/>
        </w:rPr>
        <w:t>changed</w:t>
      </w:r>
      <w:r w:rsidR="005647CD">
        <w:rPr>
          <w:rFonts w:ascii="Times New Roman" w:hAnsi="Times New Roman"/>
          <w:sz w:val="28"/>
          <w:szCs w:val="28"/>
        </w:rPr>
        <w:t>.</w:t>
      </w:r>
      <w:r w:rsidR="00223EF6">
        <w:rPr>
          <w:rFonts w:ascii="Times New Roman" w:hAnsi="Times New Roman"/>
          <w:sz w:val="28"/>
          <w:szCs w:val="28"/>
        </w:rPr>
        <w:t xml:space="preserve"> He cited </w:t>
      </w:r>
      <w:r w:rsidR="00223EF6" w:rsidRPr="00491CE2">
        <w:rPr>
          <w:rFonts w:ascii="Times New Roman" w:hAnsi="Times New Roman"/>
          <w:b/>
          <w:bCs/>
          <w:sz w:val="28"/>
          <w:szCs w:val="28"/>
        </w:rPr>
        <w:t xml:space="preserve">Milly K. </w:t>
      </w:r>
      <w:proofErr w:type="spellStart"/>
      <w:r w:rsidR="00223EF6" w:rsidRPr="00491CE2">
        <w:rPr>
          <w:rFonts w:ascii="Times New Roman" w:hAnsi="Times New Roman"/>
          <w:b/>
          <w:bCs/>
          <w:sz w:val="28"/>
          <w:szCs w:val="28"/>
        </w:rPr>
        <w:t>Juuko</w:t>
      </w:r>
      <w:proofErr w:type="spellEnd"/>
      <w:r w:rsidR="00223EF6" w:rsidRPr="00491CE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23EF6" w:rsidRPr="00491CE2">
        <w:rPr>
          <w:rFonts w:ascii="Times New Roman" w:hAnsi="Times New Roman"/>
          <w:b/>
          <w:bCs/>
          <w:sz w:val="28"/>
          <w:szCs w:val="28"/>
        </w:rPr>
        <w:t>Vs</w:t>
      </w:r>
      <w:proofErr w:type="spellEnd"/>
      <w:r w:rsidR="00223EF6" w:rsidRPr="00491CE2">
        <w:rPr>
          <w:rFonts w:ascii="Times New Roman" w:hAnsi="Times New Roman"/>
          <w:b/>
          <w:bCs/>
          <w:sz w:val="28"/>
          <w:szCs w:val="28"/>
        </w:rPr>
        <w:t xml:space="preserve"> Opportunity Uganda </w:t>
      </w:r>
      <w:r w:rsidR="000F4A31" w:rsidRPr="00491CE2">
        <w:rPr>
          <w:rFonts w:ascii="Times New Roman" w:hAnsi="Times New Roman"/>
          <w:b/>
          <w:bCs/>
          <w:sz w:val="28"/>
          <w:szCs w:val="28"/>
        </w:rPr>
        <w:t>Limited HCCS</w:t>
      </w:r>
      <w:r w:rsidR="00223EF6" w:rsidRPr="00491CE2">
        <w:rPr>
          <w:rFonts w:ascii="Times New Roman" w:hAnsi="Times New Roman"/>
          <w:b/>
          <w:bCs/>
          <w:sz w:val="28"/>
          <w:szCs w:val="28"/>
        </w:rPr>
        <w:t xml:space="preserve"> No.327/2012,</w:t>
      </w:r>
      <w:r w:rsidR="00223EF6">
        <w:rPr>
          <w:rFonts w:ascii="Times New Roman" w:hAnsi="Times New Roman"/>
          <w:sz w:val="28"/>
          <w:szCs w:val="28"/>
        </w:rPr>
        <w:t xml:space="preserve"> which according to him properly cited section 68(1) to </w:t>
      </w:r>
      <w:r w:rsidR="006F37B1">
        <w:rPr>
          <w:rFonts w:ascii="Times New Roman" w:hAnsi="Times New Roman"/>
          <w:sz w:val="28"/>
          <w:szCs w:val="28"/>
        </w:rPr>
        <w:t xml:space="preserve">justify the summary dismissal of an employee who </w:t>
      </w:r>
      <w:r w:rsidR="005647CD">
        <w:rPr>
          <w:rFonts w:ascii="Times New Roman" w:hAnsi="Times New Roman"/>
          <w:sz w:val="28"/>
          <w:szCs w:val="28"/>
        </w:rPr>
        <w:t xml:space="preserve">had </w:t>
      </w:r>
      <w:r w:rsidR="006F37B1">
        <w:rPr>
          <w:rFonts w:ascii="Times New Roman" w:hAnsi="Times New Roman"/>
          <w:sz w:val="28"/>
          <w:szCs w:val="28"/>
        </w:rPr>
        <w:t xml:space="preserve">fundamentally broken the contract of service. </w:t>
      </w:r>
      <w:r w:rsidR="006F37B1" w:rsidRPr="00B00048">
        <w:rPr>
          <w:rFonts w:ascii="Times New Roman" w:hAnsi="Times New Roman"/>
          <w:b/>
          <w:bCs/>
          <w:sz w:val="28"/>
          <w:szCs w:val="28"/>
        </w:rPr>
        <w:t>(</w:t>
      </w:r>
      <w:r w:rsidR="004E0C8D" w:rsidRPr="00B00048">
        <w:rPr>
          <w:rFonts w:ascii="Times New Roman" w:hAnsi="Times New Roman"/>
          <w:b/>
          <w:bCs/>
          <w:sz w:val="28"/>
          <w:szCs w:val="28"/>
        </w:rPr>
        <w:t>W</w:t>
      </w:r>
      <w:r w:rsidR="006F37B1" w:rsidRPr="00B00048">
        <w:rPr>
          <w:rFonts w:ascii="Times New Roman" w:hAnsi="Times New Roman"/>
          <w:b/>
          <w:bCs/>
          <w:sz w:val="28"/>
          <w:szCs w:val="28"/>
        </w:rPr>
        <w:t xml:space="preserve">e believe counsel </w:t>
      </w:r>
      <w:r w:rsidR="00B00048">
        <w:rPr>
          <w:rFonts w:ascii="Times New Roman" w:hAnsi="Times New Roman"/>
          <w:b/>
          <w:bCs/>
          <w:sz w:val="28"/>
          <w:szCs w:val="28"/>
        </w:rPr>
        <w:t xml:space="preserve">intended to cite </w:t>
      </w:r>
      <w:r w:rsidR="006F37B1" w:rsidRPr="00B00048">
        <w:rPr>
          <w:rFonts w:ascii="Times New Roman" w:hAnsi="Times New Roman"/>
          <w:b/>
          <w:bCs/>
          <w:sz w:val="28"/>
          <w:szCs w:val="28"/>
        </w:rPr>
        <w:t>Section 69(3)</w:t>
      </w:r>
      <w:r w:rsidR="00B00048">
        <w:rPr>
          <w:rFonts w:ascii="Times New Roman" w:hAnsi="Times New Roman"/>
          <w:b/>
          <w:bCs/>
          <w:sz w:val="28"/>
          <w:szCs w:val="28"/>
        </w:rPr>
        <w:t xml:space="preserve"> and not 68(1)</w:t>
      </w:r>
      <w:r w:rsidR="006F37B1">
        <w:rPr>
          <w:rFonts w:ascii="Times New Roman" w:hAnsi="Times New Roman"/>
          <w:sz w:val="28"/>
          <w:szCs w:val="28"/>
        </w:rPr>
        <w:t xml:space="preserve">. He also cited </w:t>
      </w:r>
      <w:r w:rsidR="006F37B1" w:rsidRPr="006F37B1">
        <w:rPr>
          <w:rFonts w:ascii="Times New Roman" w:hAnsi="Times New Roman"/>
          <w:b/>
          <w:bCs/>
          <w:sz w:val="28"/>
          <w:szCs w:val="28"/>
        </w:rPr>
        <w:t xml:space="preserve">Laws vs London Chronicles (1959) WLR 698 </w:t>
      </w:r>
      <w:r w:rsidR="00B900B1" w:rsidRPr="006F37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2521">
        <w:rPr>
          <w:rFonts w:ascii="Times New Roman" w:hAnsi="Times New Roman"/>
          <w:b/>
          <w:bCs/>
          <w:sz w:val="28"/>
          <w:szCs w:val="28"/>
        </w:rPr>
        <w:t xml:space="preserve"> and </w:t>
      </w:r>
      <w:proofErr w:type="spellStart"/>
      <w:r w:rsidR="00342521">
        <w:rPr>
          <w:rFonts w:ascii="Times New Roman" w:hAnsi="Times New Roman"/>
          <w:b/>
          <w:bCs/>
          <w:sz w:val="28"/>
          <w:szCs w:val="28"/>
        </w:rPr>
        <w:t>Bwengye</w:t>
      </w:r>
      <w:proofErr w:type="spellEnd"/>
      <w:r w:rsidR="003425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7880">
        <w:rPr>
          <w:rFonts w:ascii="Times New Roman" w:hAnsi="Times New Roman"/>
          <w:b/>
          <w:bCs/>
          <w:sz w:val="28"/>
          <w:szCs w:val="28"/>
        </w:rPr>
        <w:t>H</w:t>
      </w:r>
      <w:r w:rsidR="00342521">
        <w:rPr>
          <w:rFonts w:ascii="Times New Roman" w:hAnsi="Times New Roman"/>
          <w:b/>
          <w:bCs/>
          <w:sz w:val="28"/>
          <w:szCs w:val="28"/>
        </w:rPr>
        <w:t xml:space="preserve">erbert </w:t>
      </w:r>
      <w:proofErr w:type="spellStart"/>
      <w:r w:rsidR="00342521">
        <w:rPr>
          <w:rFonts w:ascii="Times New Roman" w:hAnsi="Times New Roman"/>
          <w:b/>
          <w:bCs/>
          <w:sz w:val="28"/>
          <w:szCs w:val="28"/>
        </w:rPr>
        <w:t>vs</w:t>
      </w:r>
      <w:proofErr w:type="spellEnd"/>
      <w:r w:rsidR="00342521">
        <w:rPr>
          <w:rFonts w:ascii="Times New Roman" w:hAnsi="Times New Roman"/>
          <w:b/>
          <w:bCs/>
          <w:sz w:val="28"/>
          <w:szCs w:val="28"/>
        </w:rPr>
        <w:t xml:space="preserve"> Eco Bank LD No. 135/2015</w:t>
      </w:r>
      <w:r w:rsidR="00B00048">
        <w:rPr>
          <w:rFonts w:ascii="Times New Roman" w:hAnsi="Times New Roman"/>
          <w:b/>
          <w:bCs/>
          <w:sz w:val="28"/>
          <w:szCs w:val="28"/>
        </w:rPr>
        <w:t>,</w:t>
      </w:r>
      <w:r w:rsidR="00E169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37B1">
        <w:rPr>
          <w:rFonts w:ascii="Times New Roman" w:hAnsi="Times New Roman"/>
          <w:sz w:val="28"/>
          <w:szCs w:val="28"/>
        </w:rPr>
        <w:t xml:space="preserve">which </w:t>
      </w:r>
      <w:r w:rsidR="00342521">
        <w:rPr>
          <w:rFonts w:ascii="Times New Roman" w:hAnsi="Times New Roman"/>
          <w:sz w:val="28"/>
          <w:szCs w:val="28"/>
        </w:rPr>
        <w:t xml:space="preserve">are </w:t>
      </w:r>
      <w:r w:rsidR="006F37B1">
        <w:rPr>
          <w:rFonts w:ascii="Times New Roman" w:hAnsi="Times New Roman"/>
          <w:sz w:val="28"/>
          <w:szCs w:val="28"/>
        </w:rPr>
        <w:t>to the same effect.</w:t>
      </w:r>
    </w:p>
    <w:p w14:paraId="1C8D26EB" w14:textId="1C613DA7" w:rsidR="0029592E" w:rsidRDefault="00F96B5D" w:rsidP="00603CF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Counsel also submitted that the dismissal was handled in accordance with </w:t>
      </w:r>
      <w:r w:rsidR="00B00048">
        <w:rPr>
          <w:rFonts w:ascii="Times New Roman" w:hAnsi="Times New Roman"/>
          <w:sz w:val="28"/>
          <w:szCs w:val="28"/>
        </w:rPr>
        <w:t>S</w:t>
      </w:r>
      <w:r w:rsidR="001F04E3">
        <w:rPr>
          <w:rFonts w:ascii="Times New Roman" w:hAnsi="Times New Roman"/>
          <w:sz w:val="28"/>
          <w:szCs w:val="28"/>
        </w:rPr>
        <w:t xml:space="preserve">ection 66 of the </w:t>
      </w:r>
      <w:r>
        <w:rPr>
          <w:rFonts w:ascii="Times New Roman" w:hAnsi="Times New Roman"/>
          <w:sz w:val="28"/>
          <w:szCs w:val="28"/>
        </w:rPr>
        <w:t>Employment Act, 2006.</w:t>
      </w:r>
      <w:r w:rsidR="001F04E3">
        <w:rPr>
          <w:rFonts w:ascii="Times New Roman" w:hAnsi="Times New Roman"/>
          <w:sz w:val="28"/>
          <w:szCs w:val="28"/>
        </w:rPr>
        <w:t xml:space="preserve"> </w:t>
      </w:r>
      <w:r w:rsidR="005647CD">
        <w:rPr>
          <w:rFonts w:ascii="Times New Roman" w:hAnsi="Times New Roman"/>
          <w:sz w:val="28"/>
          <w:szCs w:val="28"/>
        </w:rPr>
        <w:t xml:space="preserve"> </w:t>
      </w:r>
      <w:r w:rsidR="0029592E">
        <w:rPr>
          <w:rFonts w:ascii="Times New Roman" w:hAnsi="Times New Roman"/>
          <w:sz w:val="28"/>
          <w:szCs w:val="28"/>
        </w:rPr>
        <w:t xml:space="preserve">Citing </w:t>
      </w:r>
      <w:r w:rsidR="005647CD">
        <w:rPr>
          <w:rFonts w:ascii="Times New Roman" w:hAnsi="Times New Roman"/>
          <w:sz w:val="28"/>
          <w:szCs w:val="28"/>
        </w:rPr>
        <w:t xml:space="preserve"> </w:t>
      </w:r>
      <w:r w:rsidR="005647CD" w:rsidRPr="005647CD">
        <w:rPr>
          <w:rFonts w:ascii="Times New Roman" w:hAnsi="Times New Roman"/>
          <w:b/>
          <w:bCs/>
          <w:sz w:val="28"/>
          <w:szCs w:val="28"/>
        </w:rPr>
        <w:t>Grace Matovu Vs Umeme</w:t>
      </w:r>
      <w:r w:rsidR="00E169B8">
        <w:rPr>
          <w:rFonts w:ascii="Times New Roman" w:hAnsi="Times New Roman"/>
          <w:b/>
          <w:bCs/>
          <w:sz w:val="28"/>
          <w:szCs w:val="28"/>
        </w:rPr>
        <w:t xml:space="preserve"> LDC No. 004/2014,</w:t>
      </w:r>
      <w:r w:rsidR="005647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47CD" w:rsidRPr="005647CD">
        <w:rPr>
          <w:rFonts w:ascii="Times New Roman" w:hAnsi="Times New Roman"/>
          <w:sz w:val="28"/>
          <w:szCs w:val="28"/>
        </w:rPr>
        <w:t>which cited with approval,</w:t>
      </w:r>
      <w:r w:rsidR="005647CD" w:rsidRPr="005647CD">
        <w:rPr>
          <w:rFonts w:ascii="Times New Roman" w:hAnsi="Times New Roman"/>
          <w:b/>
          <w:bCs/>
          <w:sz w:val="28"/>
          <w:szCs w:val="28"/>
        </w:rPr>
        <w:t xml:space="preserve"> General medical Council of Medical Education and Registration of the United Kingdom vs Spackman(1943) ALLER 340</w:t>
      </w:r>
      <w:r w:rsidR="005647CD">
        <w:rPr>
          <w:rFonts w:ascii="Times New Roman" w:hAnsi="Times New Roman"/>
          <w:b/>
          <w:bCs/>
          <w:sz w:val="28"/>
          <w:szCs w:val="28"/>
        </w:rPr>
        <w:t>,</w:t>
      </w:r>
      <w:r w:rsidR="00E169B8">
        <w:rPr>
          <w:rFonts w:ascii="Times New Roman" w:hAnsi="Times New Roman"/>
          <w:b/>
          <w:bCs/>
          <w:sz w:val="28"/>
          <w:szCs w:val="28"/>
        </w:rPr>
        <w:t xml:space="preserve"> and </w:t>
      </w:r>
      <w:r w:rsidR="001F04E3" w:rsidRPr="001F04E3">
        <w:rPr>
          <w:rFonts w:ascii="Times New Roman" w:hAnsi="Times New Roman"/>
          <w:b/>
          <w:bCs/>
          <w:sz w:val="28"/>
          <w:szCs w:val="28"/>
        </w:rPr>
        <w:t xml:space="preserve">Caroline </w:t>
      </w:r>
      <w:proofErr w:type="spellStart"/>
      <w:r w:rsidR="001F04E3" w:rsidRPr="001F04E3">
        <w:rPr>
          <w:rFonts w:ascii="Times New Roman" w:hAnsi="Times New Roman"/>
          <w:b/>
          <w:bCs/>
          <w:sz w:val="28"/>
          <w:szCs w:val="28"/>
        </w:rPr>
        <w:t>Kariisa</w:t>
      </w:r>
      <w:proofErr w:type="spellEnd"/>
      <w:r w:rsidR="001F04E3" w:rsidRPr="001F04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F04E3" w:rsidRPr="001F04E3">
        <w:rPr>
          <w:rFonts w:ascii="Times New Roman" w:hAnsi="Times New Roman"/>
          <w:b/>
          <w:bCs/>
          <w:sz w:val="28"/>
          <w:szCs w:val="28"/>
        </w:rPr>
        <w:t>vs</w:t>
      </w:r>
      <w:proofErr w:type="spellEnd"/>
      <w:r w:rsidR="001F04E3" w:rsidRPr="001F04E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F04E3" w:rsidRPr="001F04E3">
        <w:rPr>
          <w:rFonts w:ascii="Times New Roman" w:hAnsi="Times New Roman"/>
          <w:b/>
          <w:bCs/>
          <w:sz w:val="28"/>
          <w:szCs w:val="28"/>
        </w:rPr>
        <w:t>Hima</w:t>
      </w:r>
      <w:proofErr w:type="spellEnd"/>
      <w:r w:rsidR="001F04E3" w:rsidRPr="001F04E3">
        <w:rPr>
          <w:rFonts w:ascii="Times New Roman" w:hAnsi="Times New Roman"/>
          <w:b/>
          <w:bCs/>
          <w:sz w:val="28"/>
          <w:szCs w:val="28"/>
        </w:rPr>
        <w:t xml:space="preserve"> Cement HCCS No. 84 of 2012,</w:t>
      </w:r>
      <w:r w:rsidR="005647CD">
        <w:rPr>
          <w:rFonts w:ascii="Times New Roman" w:hAnsi="Times New Roman"/>
          <w:sz w:val="28"/>
          <w:szCs w:val="28"/>
        </w:rPr>
        <w:t xml:space="preserve"> </w:t>
      </w:r>
      <w:r w:rsidR="0029592E">
        <w:rPr>
          <w:rFonts w:ascii="Times New Roman" w:hAnsi="Times New Roman"/>
          <w:sz w:val="28"/>
          <w:szCs w:val="28"/>
        </w:rPr>
        <w:t>he submitted that</w:t>
      </w:r>
      <w:r w:rsidR="00E169B8">
        <w:rPr>
          <w:rFonts w:ascii="Times New Roman" w:hAnsi="Times New Roman"/>
          <w:sz w:val="28"/>
          <w:szCs w:val="28"/>
        </w:rPr>
        <w:t xml:space="preserve"> </w:t>
      </w:r>
      <w:r w:rsidR="001F04E3">
        <w:rPr>
          <w:rFonts w:ascii="Times New Roman" w:hAnsi="Times New Roman"/>
          <w:sz w:val="28"/>
          <w:szCs w:val="28"/>
        </w:rPr>
        <w:t>disciplinary proceedings do not demand strict adherence to the procedures applied in the court of law</w:t>
      </w:r>
      <w:r w:rsidR="005647CD">
        <w:rPr>
          <w:rFonts w:ascii="Times New Roman" w:hAnsi="Times New Roman"/>
          <w:sz w:val="28"/>
          <w:szCs w:val="28"/>
        </w:rPr>
        <w:t xml:space="preserve">  and</w:t>
      </w:r>
      <w:r w:rsidR="0029592E">
        <w:rPr>
          <w:rFonts w:ascii="Times New Roman" w:hAnsi="Times New Roman"/>
          <w:sz w:val="28"/>
          <w:szCs w:val="28"/>
        </w:rPr>
        <w:t xml:space="preserve"> what was required was for and employee appearing before a disciplinary committee or tribunal to have been notified about the infractions leveled against him or her</w:t>
      </w:r>
      <w:r w:rsidR="00E169B8">
        <w:rPr>
          <w:rFonts w:ascii="Times New Roman" w:hAnsi="Times New Roman"/>
          <w:sz w:val="28"/>
          <w:szCs w:val="28"/>
        </w:rPr>
        <w:t xml:space="preserve"> before the dismissal</w:t>
      </w:r>
      <w:r w:rsidR="0029592E">
        <w:rPr>
          <w:rFonts w:ascii="Times New Roman" w:hAnsi="Times New Roman"/>
          <w:sz w:val="28"/>
          <w:szCs w:val="28"/>
        </w:rPr>
        <w:t xml:space="preserve">, to be given an opportunity to </w:t>
      </w:r>
      <w:r w:rsidR="0029592E">
        <w:rPr>
          <w:rFonts w:ascii="Times New Roman" w:hAnsi="Times New Roman"/>
          <w:sz w:val="28"/>
          <w:szCs w:val="28"/>
        </w:rPr>
        <w:lastRenderedPageBreak/>
        <w:t>defend him or herself and for the employer to prove the infractions on a balance of probabilities and not beyond reasonable doubt.</w:t>
      </w:r>
    </w:p>
    <w:p w14:paraId="3A252118" w14:textId="7AE4DFBC" w:rsidR="00056ED6" w:rsidRDefault="0029592E" w:rsidP="00491C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 was his submission that </w:t>
      </w:r>
      <w:r w:rsidR="005647CD">
        <w:rPr>
          <w:rFonts w:ascii="Times New Roman" w:hAnsi="Times New Roman"/>
          <w:sz w:val="28"/>
          <w:szCs w:val="28"/>
        </w:rPr>
        <w:t xml:space="preserve">in the instant case, </w:t>
      </w:r>
      <w:r w:rsidR="001F04E3">
        <w:rPr>
          <w:rFonts w:ascii="Times New Roman" w:hAnsi="Times New Roman"/>
          <w:sz w:val="28"/>
          <w:szCs w:val="28"/>
        </w:rPr>
        <w:t xml:space="preserve">the </w:t>
      </w:r>
      <w:r w:rsidR="00B16CC8">
        <w:rPr>
          <w:rFonts w:ascii="Times New Roman" w:hAnsi="Times New Roman"/>
          <w:sz w:val="28"/>
          <w:szCs w:val="28"/>
        </w:rPr>
        <w:t>C</w:t>
      </w:r>
      <w:r w:rsidR="001F04E3">
        <w:rPr>
          <w:rFonts w:ascii="Times New Roman" w:hAnsi="Times New Roman"/>
          <w:sz w:val="28"/>
          <w:szCs w:val="28"/>
        </w:rPr>
        <w:t>laimant was notified about the allegations leveled</w:t>
      </w:r>
      <w:r w:rsidR="00B16CC8">
        <w:rPr>
          <w:rFonts w:ascii="Times New Roman" w:hAnsi="Times New Roman"/>
          <w:sz w:val="28"/>
          <w:szCs w:val="28"/>
        </w:rPr>
        <w:t xml:space="preserve"> against him, he was given an opportunity to respond the them</w:t>
      </w:r>
      <w:r w:rsidR="00E169B8">
        <w:rPr>
          <w:rFonts w:ascii="Times New Roman" w:hAnsi="Times New Roman"/>
          <w:sz w:val="28"/>
          <w:szCs w:val="28"/>
        </w:rPr>
        <w:t>, and he responded to them. He was</w:t>
      </w:r>
      <w:r w:rsidR="00B16CC8">
        <w:rPr>
          <w:rFonts w:ascii="Times New Roman" w:hAnsi="Times New Roman"/>
          <w:sz w:val="28"/>
          <w:szCs w:val="28"/>
        </w:rPr>
        <w:t xml:space="preserve"> invited for a disciplinary </w:t>
      </w:r>
      <w:r w:rsidR="000F4A31">
        <w:rPr>
          <w:rFonts w:ascii="Times New Roman" w:hAnsi="Times New Roman"/>
          <w:sz w:val="28"/>
          <w:szCs w:val="28"/>
        </w:rPr>
        <w:t>meeting and</w:t>
      </w:r>
      <w:r w:rsidR="00B16CC8">
        <w:rPr>
          <w:rFonts w:ascii="Times New Roman" w:hAnsi="Times New Roman"/>
          <w:sz w:val="28"/>
          <w:szCs w:val="28"/>
        </w:rPr>
        <w:t xml:space="preserve"> subsequently dismissed </w:t>
      </w:r>
      <w:r w:rsidR="000F4A31">
        <w:rPr>
          <w:rFonts w:ascii="Times New Roman" w:hAnsi="Times New Roman"/>
          <w:sz w:val="28"/>
          <w:szCs w:val="28"/>
        </w:rPr>
        <w:t>on 5</w:t>
      </w:r>
      <w:r w:rsidR="00B16CC8">
        <w:rPr>
          <w:rFonts w:ascii="Times New Roman" w:hAnsi="Times New Roman"/>
          <w:sz w:val="28"/>
          <w:szCs w:val="28"/>
        </w:rPr>
        <w:t>/12/2011. He notified the Respondent about his intention to appeal on 14/12/201</w:t>
      </w:r>
      <w:r w:rsidR="005647CD">
        <w:rPr>
          <w:rFonts w:ascii="Times New Roman" w:hAnsi="Times New Roman"/>
          <w:sz w:val="28"/>
          <w:szCs w:val="28"/>
        </w:rPr>
        <w:t>1</w:t>
      </w:r>
      <w:r w:rsidR="00E169B8">
        <w:rPr>
          <w:rFonts w:ascii="Times New Roman" w:hAnsi="Times New Roman"/>
          <w:sz w:val="28"/>
          <w:szCs w:val="28"/>
        </w:rPr>
        <w:t xml:space="preserve"> and it was his testimony that the Respondent informed him ab</w:t>
      </w:r>
      <w:r w:rsidR="005647CD">
        <w:rPr>
          <w:rFonts w:ascii="Times New Roman" w:hAnsi="Times New Roman"/>
          <w:sz w:val="28"/>
          <w:szCs w:val="28"/>
        </w:rPr>
        <w:t xml:space="preserve">out the hearing of </w:t>
      </w:r>
      <w:r w:rsidR="00E169B8">
        <w:rPr>
          <w:rFonts w:ascii="Times New Roman" w:hAnsi="Times New Roman"/>
          <w:sz w:val="28"/>
          <w:szCs w:val="28"/>
        </w:rPr>
        <w:t>his A</w:t>
      </w:r>
      <w:r w:rsidR="005647CD">
        <w:rPr>
          <w:rFonts w:ascii="Times New Roman" w:hAnsi="Times New Roman"/>
          <w:sz w:val="28"/>
          <w:szCs w:val="28"/>
        </w:rPr>
        <w:t xml:space="preserve">ppeal </w:t>
      </w:r>
      <w:r w:rsidR="00B16CC8">
        <w:rPr>
          <w:rFonts w:ascii="Times New Roman" w:hAnsi="Times New Roman"/>
          <w:sz w:val="28"/>
          <w:szCs w:val="28"/>
        </w:rPr>
        <w:t>via telephone</w:t>
      </w:r>
      <w:r w:rsidR="00E169B8">
        <w:rPr>
          <w:rFonts w:ascii="Times New Roman" w:hAnsi="Times New Roman"/>
          <w:sz w:val="28"/>
          <w:szCs w:val="28"/>
        </w:rPr>
        <w:t>,</w:t>
      </w:r>
      <w:r w:rsidR="005647CD">
        <w:rPr>
          <w:rFonts w:ascii="Times New Roman" w:hAnsi="Times New Roman"/>
          <w:sz w:val="28"/>
          <w:szCs w:val="28"/>
        </w:rPr>
        <w:t xml:space="preserve"> </w:t>
      </w:r>
      <w:r w:rsidR="00B16CC8">
        <w:rPr>
          <w:rFonts w:ascii="Times New Roman" w:hAnsi="Times New Roman"/>
          <w:sz w:val="28"/>
          <w:szCs w:val="28"/>
        </w:rPr>
        <w:t>on 21/12/201</w:t>
      </w:r>
      <w:r w:rsidR="00E169B8">
        <w:rPr>
          <w:rFonts w:ascii="Times New Roman" w:hAnsi="Times New Roman"/>
          <w:sz w:val="28"/>
          <w:szCs w:val="28"/>
        </w:rPr>
        <w:t xml:space="preserve">. According to Mr. Musiimenta, the </w:t>
      </w:r>
      <w:r w:rsidR="00B16CC8">
        <w:rPr>
          <w:rFonts w:ascii="Times New Roman" w:hAnsi="Times New Roman"/>
          <w:sz w:val="28"/>
          <w:szCs w:val="28"/>
        </w:rPr>
        <w:t xml:space="preserve">date stated on the minutes of the </w:t>
      </w:r>
      <w:r w:rsidR="00E169B8">
        <w:rPr>
          <w:rFonts w:ascii="Times New Roman" w:hAnsi="Times New Roman"/>
          <w:sz w:val="28"/>
          <w:szCs w:val="28"/>
        </w:rPr>
        <w:t>A</w:t>
      </w:r>
      <w:r w:rsidR="00B16CC8">
        <w:rPr>
          <w:rFonts w:ascii="Times New Roman" w:hAnsi="Times New Roman"/>
          <w:sz w:val="28"/>
          <w:szCs w:val="28"/>
        </w:rPr>
        <w:t>ppeal was a typographic error</w:t>
      </w:r>
      <w:r w:rsidR="001B4D9B">
        <w:rPr>
          <w:rFonts w:ascii="Times New Roman" w:hAnsi="Times New Roman"/>
          <w:sz w:val="28"/>
          <w:szCs w:val="28"/>
        </w:rPr>
        <w:t xml:space="preserve">, </w:t>
      </w:r>
      <w:r w:rsidR="00E169B8">
        <w:rPr>
          <w:rFonts w:ascii="Times New Roman" w:hAnsi="Times New Roman"/>
          <w:sz w:val="28"/>
          <w:szCs w:val="28"/>
        </w:rPr>
        <w:t>therefore t</w:t>
      </w:r>
      <w:r w:rsidR="001B4D9B">
        <w:rPr>
          <w:rFonts w:ascii="Times New Roman" w:hAnsi="Times New Roman"/>
          <w:sz w:val="28"/>
          <w:szCs w:val="28"/>
        </w:rPr>
        <w:t xml:space="preserve">he </w:t>
      </w:r>
      <w:r w:rsidR="00E169B8">
        <w:rPr>
          <w:rFonts w:ascii="Times New Roman" w:hAnsi="Times New Roman"/>
          <w:sz w:val="28"/>
          <w:szCs w:val="28"/>
        </w:rPr>
        <w:t xml:space="preserve">Claimant </w:t>
      </w:r>
      <w:r w:rsidR="005647CD">
        <w:rPr>
          <w:rFonts w:ascii="Times New Roman" w:hAnsi="Times New Roman"/>
          <w:sz w:val="28"/>
          <w:szCs w:val="28"/>
        </w:rPr>
        <w:t xml:space="preserve">actually </w:t>
      </w:r>
      <w:r w:rsidR="001B4D9B">
        <w:rPr>
          <w:rFonts w:ascii="Times New Roman" w:hAnsi="Times New Roman"/>
          <w:sz w:val="28"/>
          <w:szCs w:val="28"/>
        </w:rPr>
        <w:t>attended the hearing</w:t>
      </w:r>
      <w:r w:rsidR="00B16CC8">
        <w:rPr>
          <w:rFonts w:ascii="Times New Roman" w:hAnsi="Times New Roman"/>
          <w:sz w:val="28"/>
          <w:szCs w:val="28"/>
        </w:rPr>
        <w:t>.</w:t>
      </w:r>
      <w:r w:rsidR="001B4D9B">
        <w:rPr>
          <w:rFonts w:ascii="Times New Roman" w:hAnsi="Times New Roman"/>
          <w:sz w:val="28"/>
          <w:szCs w:val="28"/>
        </w:rPr>
        <w:t xml:space="preserve"> </w:t>
      </w:r>
      <w:r w:rsidR="005647CD">
        <w:rPr>
          <w:rFonts w:ascii="Times New Roman" w:hAnsi="Times New Roman"/>
          <w:sz w:val="28"/>
          <w:szCs w:val="28"/>
        </w:rPr>
        <w:t>He emphasized that  what was required was for the employer to show that there was a wrong committed and the wrong either fundamentally breached the terms and conditions of the contract of employment or the wrong breached the trust and confidence in the employee</w:t>
      </w:r>
      <w:r w:rsidR="00E169B8">
        <w:rPr>
          <w:rFonts w:ascii="Times New Roman" w:hAnsi="Times New Roman"/>
          <w:sz w:val="28"/>
          <w:szCs w:val="28"/>
        </w:rPr>
        <w:t>,</w:t>
      </w:r>
      <w:r w:rsidR="005647CD">
        <w:rPr>
          <w:rFonts w:ascii="Times New Roman" w:hAnsi="Times New Roman"/>
          <w:sz w:val="28"/>
          <w:szCs w:val="28"/>
        </w:rPr>
        <w:t xml:space="preserve"> to warrant a dismissal or termination which was the case in the instant case. He insisted that the tenets of a fair hearing were all observed and satisfied </w:t>
      </w:r>
      <w:r w:rsidR="00B16CC8">
        <w:rPr>
          <w:rFonts w:ascii="Times New Roman" w:hAnsi="Times New Roman"/>
          <w:sz w:val="28"/>
          <w:szCs w:val="28"/>
        </w:rPr>
        <w:t xml:space="preserve">therefore </w:t>
      </w:r>
      <w:r w:rsidR="00E169B8">
        <w:rPr>
          <w:rFonts w:ascii="Times New Roman" w:hAnsi="Times New Roman"/>
          <w:sz w:val="28"/>
          <w:szCs w:val="28"/>
        </w:rPr>
        <w:t xml:space="preserve">the Claimant’s </w:t>
      </w:r>
      <w:r w:rsidR="00B16CC8">
        <w:rPr>
          <w:rFonts w:ascii="Times New Roman" w:hAnsi="Times New Roman"/>
          <w:sz w:val="28"/>
          <w:szCs w:val="28"/>
        </w:rPr>
        <w:t xml:space="preserve">dismissal was lawful.  </w:t>
      </w:r>
    </w:p>
    <w:p w14:paraId="3A167803" w14:textId="77777777" w:rsidR="00056ED6" w:rsidRDefault="006E5F82" w:rsidP="00491CE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45C9">
        <w:rPr>
          <w:rFonts w:ascii="Times New Roman" w:hAnsi="Times New Roman"/>
          <w:b/>
          <w:bCs/>
          <w:sz w:val="28"/>
          <w:szCs w:val="28"/>
        </w:rPr>
        <w:t>DECISION OF COURT</w:t>
      </w:r>
      <w:r w:rsidR="00BA1220">
        <w:rPr>
          <w:rFonts w:ascii="Times New Roman" w:hAnsi="Times New Roman"/>
          <w:sz w:val="28"/>
          <w:szCs w:val="28"/>
        </w:rPr>
        <w:t xml:space="preserve"> </w:t>
      </w:r>
    </w:p>
    <w:p w14:paraId="36605F7B" w14:textId="2D30BC47" w:rsidR="00BA1220" w:rsidRDefault="00056ED6" w:rsidP="00491CE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According to </w:t>
      </w:r>
      <w:r w:rsidR="00BA1220" w:rsidRPr="00517F5D">
        <w:rPr>
          <w:rFonts w:ascii="Times New Roman" w:hAnsi="Times New Roman"/>
          <w:bCs/>
          <w:sz w:val="28"/>
          <w:szCs w:val="28"/>
        </w:rPr>
        <w:t>Section</w:t>
      </w:r>
      <w:r w:rsidR="00BA1220">
        <w:rPr>
          <w:rFonts w:ascii="Times New Roman" w:hAnsi="Times New Roman"/>
          <w:bCs/>
          <w:sz w:val="28"/>
          <w:szCs w:val="28"/>
        </w:rPr>
        <w:t xml:space="preserve"> 2</w:t>
      </w:r>
      <w:r w:rsidR="00491CE2">
        <w:rPr>
          <w:rFonts w:ascii="Times New Roman" w:hAnsi="Times New Roman"/>
          <w:bCs/>
          <w:sz w:val="28"/>
          <w:szCs w:val="28"/>
        </w:rPr>
        <w:t xml:space="preserve"> of </w:t>
      </w:r>
      <w:r w:rsidR="00F3025F">
        <w:rPr>
          <w:rFonts w:ascii="Times New Roman" w:hAnsi="Times New Roman"/>
          <w:bCs/>
          <w:sz w:val="28"/>
          <w:szCs w:val="28"/>
        </w:rPr>
        <w:t>the Employment</w:t>
      </w:r>
      <w:r w:rsidR="00491CE2">
        <w:rPr>
          <w:rFonts w:ascii="Times New Roman" w:hAnsi="Times New Roman"/>
          <w:bCs/>
          <w:sz w:val="28"/>
          <w:szCs w:val="28"/>
        </w:rPr>
        <w:t xml:space="preserve"> Act</w:t>
      </w:r>
      <w:r>
        <w:rPr>
          <w:rFonts w:ascii="Times New Roman" w:hAnsi="Times New Roman"/>
          <w:bCs/>
          <w:sz w:val="28"/>
          <w:szCs w:val="28"/>
        </w:rPr>
        <w:t xml:space="preserve"> 2006</w:t>
      </w:r>
      <w:r w:rsidR="00491CE2">
        <w:rPr>
          <w:rFonts w:ascii="Times New Roman" w:hAnsi="Times New Roman"/>
          <w:bCs/>
          <w:sz w:val="28"/>
          <w:szCs w:val="28"/>
        </w:rPr>
        <w:t xml:space="preserve">, </w:t>
      </w:r>
      <w:r w:rsidR="00BA1220" w:rsidRPr="00517F5D">
        <w:rPr>
          <w:rFonts w:ascii="Times New Roman" w:hAnsi="Times New Roman"/>
          <w:bCs/>
          <w:sz w:val="28"/>
          <w:szCs w:val="28"/>
        </w:rPr>
        <w:t xml:space="preserve">dismissal from employment is the discharge of an employee from employment at the initiative of his or her employer when the said employee has committed verifiable misconduct.  Section 66 </w:t>
      </w:r>
      <w:r w:rsidR="00BA1220">
        <w:rPr>
          <w:rFonts w:ascii="Times New Roman" w:hAnsi="Times New Roman"/>
          <w:bCs/>
          <w:sz w:val="28"/>
          <w:szCs w:val="28"/>
        </w:rPr>
        <w:t xml:space="preserve">of the same Act, </w:t>
      </w:r>
      <w:r w:rsidR="00BA1220" w:rsidRPr="00517F5D">
        <w:rPr>
          <w:rFonts w:ascii="Times New Roman" w:hAnsi="Times New Roman"/>
          <w:bCs/>
          <w:sz w:val="28"/>
          <w:szCs w:val="28"/>
        </w:rPr>
        <w:t xml:space="preserve">provides that before dismissing the employee the employer must explain to him or her the reasons for the dismissal and give the employee an opportunity to respond to the reasons. </w:t>
      </w:r>
      <w:r>
        <w:rPr>
          <w:rFonts w:ascii="Times New Roman" w:hAnsi="Times New Roman"/>
          <w:bCs/>
          <w:sz w:val="28"/>
          <w:szCs w:val="28"/>
        </w:rPr>
        <w:t xml:space="preserve">In addition, </w:t>
      </w:r>
      <w:r w:rsidR="00BA1220" w:rsidRPr="00517F5D">
        <w:rPr>
          <w:rFonts w:ascii="Times New Roman" w:hAnsi="Times New Roman"/>
          <w:bCs/>
          <w:sz w:val="28"/>
          <w:szCs w:val="28"/>
        </w:rPr>
        <w:t>Section 68</w:t>
      </w:r>
      <w:r>
        <w:rPr>
          <w:rFonts w:ascii="Times New Roman" w:hAnsi="Times New Roman"/>
          <w:bCs/>
          <w:sz w:val="28"/>
          <w:szCs w:val="28"/>
        </w:rPr>
        <w:t xml:space="preserve"> of the same Act, </w:t>
      </w:r>
      <w:r w:rsidRPr="00517F5D">
        <w:rPr>
          <w:rFonts w:ascii="Times New Roman" w:hAnsi="Times New Roman"/>
          <w:bCs/>
          <w:sz w:val="28"/>
          <w:szCs w:val="28"/>
        </w:rPr>
        <w:t>provides</w:t>
      </w:r>
      <w:r w:rsidR="00BA1220" w:rsidRPr="00517F5D">
        <w:rPr>
          <w:rFonts w:ascii="Times New Roman" w:hAnsi="Times New Roman"/>
          <w:bCs/>
          <w:sz w:val="28"/>
          <w:szCs w:val="28"/>
        </w:rPr>
        <w:t xml:space="preserve"> that the employer must prove the reasons </w:t>
      </w:r>
      <w:r>
        <w:rPr>
          <w:rFonts w:ascii="Times New Roman" w:hAnsi="Times New Roman"/>
          <w:bCs/>
          <w:sz w:val="28"/>
          <w:szCs w:val="28"/>
        </w:rPr>
        <w:t xml:space="preserve">for </w:t>
      </w:r>
      <w:r w:rsidR="000309DC">
        <w:rPr>
          <w:rFonts w:ascii="Times New Roman" w:hAnsi="Times New Roman"/>
          <w:bCs/>
          <w:sz w:val="28"/>
          <w:szCs w:val="28"/>
        </w:rPr>
        <w:t xml:space="preserve">the </w:t>
      </w:r>
      <w:r>
        <w:rPr>
          <w:rFonts w:ascii="Times New Roman" w:hAnsi="Times New Roman"/>
          <w:bCs/>
          <w:sz w:val="28"/>
          <w:szCs w:val="28"/>
        </w:rPr>
        <w:t xml:space="preserve">dismissal </w:t>
      </w:r>
      <w:r w:rsidR="00BA1220" w:rsidRPr="00517F5D">
        <w:rPr>
          <w:rFonts w:ascii="Times New Roman" w:hAnsi="Times New Roman"/>
          <w:bCs/>
          <w:sz w:val="28"/>
          <w:szCs w:val="28"/>
        </w:rPr>
        <w:t xml:space="preserve">and the reasons must be justifiable. </w:t>
      </w:r>
      <w:r w:rsidR="00491CE2" w:rsidRPr="00517F5D">
        <w:rPr>
          <w:rFonts w:ascii="Times New Roman" w:hAnsi="Times New Roman"/>
          <w:bCs/>
          <w:sz w:val="28"/>
          <w:szCs w:val="28"/>
        </w:rPr>
        <w:t>Therefore,</w:t>
      </w:r>
      <w:r w:rsidR="00491C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before </w:t>
      </w:r>
      <w:r w:rsidR="00BA1220" w:rsidRPr="00517F5D">
        <w:rPr>
          <w:rFonts w:ascii="Times New Roman" w:hAnsi="Times New Roman"/>
          <w:bCs/>
          <w:sz w:val="28"/>
          <w:szCs w:val="28"/>
        </w:rPr>
        <w:t>an employer terminate</w:t>
      </w:r>
      <w:r>
        <w:rPr>
          <w:rFonts w:ascii="Times New Roman" w:hAnsi="Times New Roman"/>
          <w:bCs/>
          <w:sz w:val="28"/>
          <w:szCs w:val="28"/>
        </w:rPr>
        <w:t>s</w:t>
      </w:r>
      <w:r w:rsidR="00BA1220" w:rsidRPr="00517F5D">
        <w:rPr>
          <w:rFonts w:ascii="Times New Roman" w:hAnsi="Times New Roman"/>
          <w:bCs/>
          <w:sz w:val="28"/>
          <w:szCs w:val="28"/>
        </w:rPr>
        <w:t xml:space="preserve"> or </w:t>
      </w:r>
      <w:proofErr w:type="gramStart"/>
      <w:r w:rsidR="00BA1220" w:rsidRPr="00517F5D">
        <w:rPr>
          <w:rFonts w:ascii="Times New Roman" w:hAnsi="Times New Roman"/>
          <w:bCs/>
          <w:sz w:val="28"/>
          <w:szCs w:val="28"/>
        </w:rPr>
        <w:t>dismiss</w:t>
      </w:r>
      <w:r>
        <w:rPr>
          <w:rFonts w:ascii="Times New Roman" w:hAnsi="Times New Roman"/>
          <w:bCs/>
          <w:sz w:val="28"/>
          <w:szCs w:val="28"/>
        </w:rPr>
        <w:t xml:space="preserve">es </w:t>
      </w:r>
      <w:r w:rsidR="00BA1220" w:rsidRPr="00517F5D">
        <w:rPr>
          <w:rFonts w:ascii="Times New Roman" w:hAnsi="Times New Roman"/>
          <w:bCs/>
          <w:sz w:val="28"/>
          <w:szCs w:val="28"/>
        </w:rPr>
        <w:t xml:space="preserve"> an</w:t>
      </w:r>
      <w:proofErr w:type="gramEnd"/>
      <w:r w:rsidR="00BA1220" w:rsidRPr="00517F5D">
        <w:rPr>
          <w:rFonts w:ascii="Times New Roman" w:hAnsi="Times New Roman"/>
          <w:bCs/>
          <w:sz w:val="28"/>
          <w:szCs w:val="28"/>
        </w:rPr>
        <w:t xml:space="preserve"> employee, the employee in issue is entitled to </w:t>
      </w:r>
      <w:r>
        <w:rPr>
          <w:rFonts w:ascii="Times New Roman" w:hAnsi="Times New Roman"/>
          <w:bCs/>
          <w:sz w:val="28"/>
          <w:szCs w:val="28"/>
        </w:rPr>
        <w:t xml:space="preserve">be given </w:t>
      </w:r>
      <w:r w:rsidR="00BA1220" w:rsidRPr="00517F5D">
        <w:rPr>
          <w:rFonts w:ascii="Times New Roman" w:hAnsi="Times New Roman"/>
          <w:bCs/>
          <w:sz w:val="28"/>
          <w:szCs w:val="28"/>
        </w:rPr>
        <w:t>the reasons for the termination or dismissal</w:t>
      </w:r>
      <w:r w:rsidR="000309DC">
        <w:rPr>
          <w:rFonts w:ascii="Times New Roman" w:hAnsi="Times New Roman"/>
          <w:bCs/>
          <w:sz w:val="28"/>
          <w:szCs w:val="28"/>
        </w:rPr>
        <w:t xml:space="preserve">, an opportunity to respond to the reasons </w:t>
      </w:r>
      <w:r w:rsidR="00491CE2">
        <w:rPr>
          <w:rFonts w:ascii="Times New Roman" w:hAnsi="Times New Roman"/>
          <w:bCs/>
          <w:sz w:val="28"/>
          <w:szCs w:val="28"/>
        </w:rPr>
        <w:t xml:space="preserve"> and the reasons must be justifiable</w:t>
      </w:r>
      <w:r w:rsidR="00BA1220" w:rsidRPr="00517F5D">
        <w:rPr>
          <w:rFonts w:ascii="Times New Roman" w:hAnsi="Times New Roman"/>
          <w:bCs/>
          <w:sz w:val="28"/>
          <w:szCs w:val="28"/>
        </w:rPr>
        <w:t xml:space="preserve">. </w:t>
      </w:r>
    </w:p>
    <w:p w14:paraId="25A2C525" w14:textId="41B3BC98" w:rsidR="00BA1220" w:rsidRDefault="00491CE2" w:rsidP="00BA12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 contention in the instant case is that</w:t>
      </w:r>
      <w:r w:rsidR="000309D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the </w:t>
      </w:r>
      <w:r w:rsidR="00BA1220">
        <w:rPr>
          <w:rFonts w:ascii="Times New Roman" w:hAnsi="Times New Roman"/>
          <w:sz w:val="28"/>
          <w:szCs w:val="28"/>
        </w:rPr>
        <w:t xml:space="preserve">Claimant’s dismissal was unfair because it was not premised on a fundamental breach of his terms and conditions as Quality Analyst but largely on the discrepancy between the quality inspection tickets, weigh Bridge Report and GPS Reports. </w:t>
      </w:r>
    </w:p>
    <w:p w14:paraId="69DFBA65" w14:textId="4DDC7E18" w:rsidR="007B67AC" w:rsidRDefault="00491CE2" w:rsidP="007B67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 was the Claimant’s testimony that as Quality </w:t>
      </w:r>
      <w:r w:rsidR="000309D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nalyst,</w:t>
      </w:r>
      <w:r w:rsidR="00EA1EE3">
        <w:rPr>
          <w:rFonts w:ascii="Times New Roman" w:hAnsi="Times New Roman"/>
          <w:sz w:val="28"/>
          <w:szCs w:val="28"/>
        </w:rPr>
        <w:t xml:space="preserve"> he </w:t>
      </w:r>
      <w:r>
        <w:rPr>
          <w:rFonts w:ascii="Times New Roman" w:hAnsi="Times New Roman"/>
          <w:sz w:val="28"/>
          <w:szCs w:val="28"/>
        </w:rPr>
        <w:t xml:space="preserve">was responsible for </w:t>
      </w:r>
    </w:p>
    <w:p w14:paraId="2112B3BD" w14:textId="4E7E99D1" w:rsidR="00491CE2" w:rsidRPr="000F4A31" w:rsidRDefault="00EA1EE3" w:rsidP="007B67AC">
      <w:pPr>
        <w:spacing w:line="36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F4A31">
        <w:rPr>
          <w:rFonts w:ascii="Times New Roman" w:hAnsi="Times New Roman"/>
          <w:b/>
          <w:bCs/>
          <w:sz w:val="28"/>
          <w:szCs w:val="28"/>
        </w:rPr>
        <w:lastRenderedPageBreak/>
        <w:t>“</w:t>
      </w:r>
      <w:r w:rsidRPr="000F4A31">
        <w:rPr>
          <w:rFonts w:ascii="Times New Roman" w:hAnsi="Times New Roman"/>
          <w:b/>
          <w:bCs/>
          <w:i/>
          <w:iCs/>
          <w:sz w:val="28"/>
          <w:szCs w:val="28"/>
        </w:rPr>
        <w:t>…physically looking at the materials and complete quality inspection tickets, taking down the truck number… ensuring quality requirements …”</w:t>
      </w:r>
    </w:p>
    <w:p w14:paraId="034022AB" w14:textId="6F9475B3" w:rsidR="007B67AC" w:rsidRDefault="00EA1EE3" w:rsidP="00BA12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According to his letter of termination, he was terminated </w:t>
      </w:r>
      <w:r w:rsidR="00F3025F">
        <w:rPr>
          <w:rFonts w:ascii="Times New Roman" w:hAnsi="Times New Roman"/>
          <w:sz w:val="28"/>
          <w:szCs w:val="28"/>
        </w:rPr>
        <w:t>because,</w:t>
      </w:r>
    </w:p>
    <w:p w14:paraId="77BBE853" w14:textId="18B0FE22" w:rsidR="007B67AC" w:rsidRPr="000F4A31" w:rsidRDefault="006673D1" w:rsidP="007B67AC">
      <w:pPr>
        <w:spacing w:line="36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F4A31">
        <w:rPr>
          <w:rFonts w:ascii="Times New Roman" w:hAnsi="Times New Roman"/>
          <w:b/>
          <w:bCs/>
          <w:i/>
          <w:sz w:val="28"/>
          <w:szCs w:val="28"/>
        </w:rPr>
        <w:t>“…</w:t>
      </w:r>
      <w:r w:rsidR="00EA1EE3" w:rsidRPr="000F4A31">
        <w:rPr>
          <w:rFonts w:ascii="Times New Roman" w:hAnsi="Times New Roman"/>
          <w:b/>
          <w:bCs/>
          <w:i/>
          <w:sz w:val="28"/>
          <w:szCs w:val="28"/>
        </w:rPr>
        <w:t>On 16</w:t>
      </w:r>
      <w:r w:rsidR="00EA1EE3" w:rsidRPr="000F4A3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th</w:t>
      </w:r>
      <w:r w:rsidR="00EA1EE3" w:rsidRPr="000F4A31">
        <w:rPr>
          <w:rFonts w:ascii="Times New Roman" w:hAnsi="Times New Roman"/>
          <w:b/>
          <w:bCs/>
          <w:i/>
          <w:sz w:val="28"/>
          <w:szCs w:val="28"/>
        </w:rPr>
        <w:t xml:space="preserve"> October 2011</w:t>
      </w:r>
      <w:r w:rsidR="000309D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EA1EE3" w:rsidRPr="000F4A31">
        <w:rPr>
          <w:rFonts w:ascii="Times New Roman" w:hAnsi="Times New Roman"/>
          <w:b/>
          <w:bCs/>
          <w:i/>
          <w:sz w:val="28"/>
          <w:szCs w:val="28"/>
        </w:rPr>
        <w:t xml:space="preserve">while on duty as </w:t>
      </w:r>
      <w:r w:rsidR="00F3025F" w:rsidRPr="000F4A31">
        <w:rPr>
          <w:rFonts w:ascii="Times New Roman" w:hAnsi="Times New Roman"/>
          <w:b/>
          <w:bCs/>
          <w:i/>
          <w:sz w:val="28"/>
          <w:szCs w:val="28"/>
        </w:rPr>
        <w:t>Laboratory</w:t>
      </w:r>
      <w:r w:rsidR="00EA1EE3" w:rsidRPr="000F4A31">
        <w:rPr>
          <w:rFonts w:ascii="Times New Roman" w:hAnsi="Times New Roman"/>
          <w:b/>
          <w:bCs/>
          <w:i/>
          <w:sz w:val="28"/>
          <w:szCs w:val="28"/>
        </w:rPr>
        <w:t xml:space="preserve"> Analyst, you falsely claimed to have inspected and thereof filled quality tickets for two(2) coffee trucks registration numbers UAN 839Z and UAN635X as having entered the plant and offloaded a total of </w:t>
      </w:r>
      <w:r w:rsidR="00FE1A90" w:rsidRPr="000F4A31">
        <w:rPr>
          <w:rFonts w:ascii="Times New Roman" w:hAnsi="Times New Roman"/>
          <w:b/>
          <w:bCs/>
          <w:i/>
          <w:sz w:val="28"/>
          <w:szCs w:val="28"/>
        </w:rPr>
        <w:t>47.97(</w:t>
      </w:r>
      <w:r w:rsidR="00F3025F" w:rsidRPr="000F4A31">
        <w:rPr>
          <w:rFonts w:ascii="Times New Roman" w:hAnsi="Times New Roman"/>
          <w:b/>
          <w:bCs/>
          <w:i/>
          <w:sz w:val="28"/>
          <w:szCs w:val="28"/>
        </w:rPr>
        <w:t>forty</w:t>
      </w:r>
      <w:r w:rsidR="00FE1A90" w:rsidRPr="000F4A31">
        <w:rPr>
          <w:rFonts w:ascii="Times New Roman" w:hAnsi="Times New Roman"/>
          <w:b/>
          <w:bCs/>
          <w:i/>
          <w:sz w:val="28"/>
          <w:szCs w:val="28"/>
        </w:rPr>
        <w:t xml:space="preserve"> seven point nine seven) </w:t>
      </w:r>
      <w:r w:rsidR="000309DC">
        <w:rPr>
          <w:rFonts w:ascii="Times New Roman" w:hAnsi="Times New Roman"/>
          <w:b/>
          <w:bCs/>
          <w:i/>
          <w:sz w:val="28"/>
          <w:szCs w:val="28"/>
        </w:rPr>
        <w:t>T</w:t>
      </w:r>
      <w:r w:rsidR="000309DC" w:rsidRPr="000F4A31">
        <w:rPr>
          <w:rFonts w:ascii="Times New Roman" w:hAnsi="Times New Roman"/>
          <w:b/>
          <w:bCs/>
          <w:i/>
          <w:sz w:val="28"/>
          <w:szCs w:val="28"/>
        </w:rPr>
        <w:t>ons of</w:t>
      </w:r>
      <w:r w:rsidR="00FE1A90" w:rsidRPr="000F4A31">
        <w:rPr>
          <w:rFonts w:ascii="Times New Roman" w:hAnsi="Times New Roman"/>
          <w:b/>
          <w:bCs/>
          <w:i/>
          <w:sz w:val="28"/>
          <w:szCs w:val="28"/>
        </w:rPr>
        <w:t xml:space="preserve"> coffee husks whereas not. </w:t>
      </w:r>
    </w:p>
    <w:p w14:paraId="2FFE24FE" w14:textId="546C27D9" w:rsidR="00EA1EE3" w:rsidRPr="000F4A31" w:rsidRDefault="00FE1A90" w:rsidP="007B67AC">
      <w:pPr>
        <w:spacing w:line="36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F4A31">
        <w:rPr>
          <w:rFonts w:ascii="Times New Roman" w:hAnsi="Times New Roman"/>
          <w:b/>
          <w:bCs/>
          <w:i/>
          <w:sz w:val="28"/>
          <w:szCs w:val="28"/>
        </w:rPr>
        <w:t>…</w:t>
      </w:r>
      <w:r w:rsidR="007B67AC" w:rsidRPr="000F4A31">
        <w:rPr>
          <w:rFonts w:ascii="Times New Roman" w:hAnsi="Times New Roman"/>
          <w:b/>
          <w:bCs/>
          <w:i/>
          <w:sz w:val="28"/>
          <w:szCs w:val="28"/>
        </w:rPr>
        <w:t xml:space="preserve"> This was a serious breach of your obligations such as to warrant dismissal without notice and without any warning. …</w:t>
      </w:r>
      <w:r w:rsidRPr="000F4A31">
        <w:rPr>
          <w:rFonts w:ascii="Times New Roman" w:hAnsi="Times New Roman"/>
          <w:b/>
          <w:bCs/>
          <w:i/>
          <w:sz w:val="28"/>
          <w:szCs w:val="28"/>
        </w:rPr>
        <w:t>”</w:t>
      </w:r>
    </w:p>
    <w:p w14:paraId="4C8BE4FA" w14:textId="69383A3F" w:rsidR="00DB4F19" w:rsidRDefault="000309DC" w:rsidP="007B67AC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We r</w:t>
      </w:r>
      <w:r w:rsidR="00DB4F19">
        <w:rPr>
          <w:rFonts w:ascii="Times New Roman" w:hAnsi="Times New Roman"/>
          <w:iCs/>
          <w:sz w:val="28"/>
          <w:szCs w:val="28"/>
        </w:rPr>
        <w:t>espectfully do not agree w</w:t>
      </w:r>
      <w:r>
        <w:rPr>
          <w:rFonts w:ascii="Times New Roman" w:hAnsi="Times New Roman"/>
          <w:iCs/>
          <w:sz w:val="28"/>
          <w:szCs w:val="28"/>
        </w:rPr>
        <w:t>i</w:t>
      </w:r>
      <w:r w:rsidR="00DB4F19">
        <w:rPr>
          <w:rFonts w:ascii="Times New Roman" w:hAnsi="Times New Roman"/>
          <w:iCs/>
          <w:sz w:val="28"/>
          <w:szCs w:val="28"/>
        </w:rPr>
        <w:t xml:space="preserve">th the assertion that his dismissal was not premised on a breach of his </w:t>
      </w:r>
      <w:r w:rsidR="000F4A31">
        <w:rPr>
          <w:rFonts w:ascii="Times New Roman" w:hAnsi="Times New Roman"/>
          <w:iCs/>
          <w:sz w:val="28"/>
          <w:szCs w:val="28"/>
        </w:rPr>
        <w:t>duty</w:t>
      </w:r>
      <w:r w:rsidR="00DB4F19">
        <w:rPr>
          <w:rFonts w:ascii="Times New Roman" w:hAnsi="Times New Roman"/>
          <w:iCs/>
          <w:sz w:val="28"/>
          <w:szCs w:val="28"/>
        </w:rPr>
        <w:t xml:space="preserve"> as </w:t>
      </w:r>
      <w:r>
        <w:rPr>
          <w:rFonts w:ascii="Times New Roman" w:hAnsi="Times New Roman"/>
          <w:iCs/>
          <w:sz w:val="28"/>
          <w:szCs w:val="28"/>
        </w:rPr>
        <w:t>L</w:t>
      </w:r>
      <w:r w:rsidR="00DB4F19">
        <w:rPr>
          <w:rFonts w:ascii="Times New Roman" w:hAnsi="Times New Roman"/>
          <w:iCs/>
          <w:sz w:val="28"/>
          <w:szCs w:val="28"/>
        </w:rPr>
        <w:t xml:space="preserve">aboratory </w:t>
      </w:r>
      <w:r>
        <w:rPr>
          <w:rFonts w:ascii="Times New Roman" w:hAnsi="Times New Roman"/>
          <w:iCs/>
          <w:sz w:val="28"/>
          <w:szCs w:val="28"/>
        </w:rPr>
        <w:t>A</w:t>
      </w:r>
      <w:r w:rsidR="00DB4F19">
        <w:rPr>
          <w:rFonts w:ascii="Times New Roman" w:hAnsi="Times New Roman"/>
          <w:iCs/>
          <w:sz w:val="28"/>
          <w:szCs w:val="28"/>
        </w:rPr>
        <w:t>nalyst</w:t>
      </w:r>
      <w:r w:rsidR="00426696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because the Claimant testified that one of his duties as Laboratory Analyst, was </w:t>
      </w:r>
      <w:r w:rsidR="00426696">
        <w:rPr>
          <w:rFonts w:ascii="Times New Roman" w:hAnsi="Times New Roman"/>
          <w:iCs/>
          <w:sz w:val="28"/>
          <w:szCs w:val="28"/>
        </w:rPr>
        <w:t>to physically look at the materials and complete quality inspection tickets</w:t>
      </w:r>
      <w:r>
        <w:rPr>
          <w:rFonts w:ascii="Times New Roman" w:hAnsi="Times New Roman"/>
          <w:iCs/>
          <w:sz w:val="28"/>
          <w:szCs w:val="28"/>
        </w:rPr>
        <w:t xml:space="preserve">. His termination letter stated </w:t>
      </w:r>
      <w:r w:rsidR="00426696">
        <w:rPr>
          <w:rFonts w:ascii="Times New Roman" w:hAnsi="Times New Roman"/>
          <w:iCs/>
          <w:sz w:val="28"/>
          <w:szCs w:val="28"/>
        </w:rPr>
        <w:t xml:space="preserve">that he falsified the </w:t>
      </w:r>
      <w:r w:rsidR="007C570A">
        <w:rPr>
          <w:rFonts w:ascii="Times New Roman" w:hAnsi="Times New Roman"/>
          <w:iCs/>
          <w:sz w:val="28"/>
          <w:szCs w:val="28"/>
        </w:rPr>
        <w:t>inspection tickets to the detriment of the Respondent</w:t>
      </w:r>
      <w:r>
        <w:rPr>
          <w:rFonts w:ascii="Times New Roman" w:hAnsi="Times New Roman"/>
          <w:iCs/>
          <w:sz w:val="28"/>
          <w:szCs w:val="28"/>
        </w:rPr>
        <w:t>, therefore the dismissal was premised on allegations relating to his duty as Laboratory Analyst.</w:t>
      </w:r>
    </w:p>
    <w:p w14:paraId="653769C4" w14:textId="7EC48A10" w:rsidR="007B67AC" w:rsidRPr="00844782" w:rsidRDefault="00DB4F19" w:rsidP="007B67AC">
      <w:pPr>
        <w:spacing w:line="36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44782">
        <w:rPr>
          <w:rFonts w:ascii="Times New Roman" w:hAnsi="Times New Roman"/>
          <w:b/>
          <w:bCs/>
          <w:iCs/>
          <w:sz w:val="28"/>
          <w:szCs w:val="28"/>
        </w:rPr>
        <w:t>W</w:t>
      </w:r>
      <w:r w:rsidR="00624744">
        <w:rPr>
          <w:rFonts w:ascii="Times New Roman" w:hAnsi="Times New Roman"/>
          <w:b/>
          <w:bCs/>
          <w:iCs/>
          <w:sz w:val="28"/>
          <w:szCs w:val="28"/>
        </w:rPr>
        <w:t xml:space="preserve">as </w:t>
      </w:r>
      <w:r w:rsidRPr="00844782">
        <w:rPr>
          <w:rFonts w:ascii="Times New Roman" w:hAnsi="Times New Roman"/>
          <w:b/>
          <w:bCs/>
          <w:iCs/>
          <w:sz w:val="28"/>
          <w:szCs w:val="28"/>
        </w:rPr>
        <w:t>the dismissal fair or not?</w:t>
      </w:r>
    </w:p>
    <w:p w14:paraId="478603C5" w14:textId="757E1B3B" w:rsidR="001647B0" w:rsidRDefault="00DB4F19" w:rsidP="007B67AC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It </w:t>
      </w:r>
      <w:r w:rsidR="00624744">
        <w:rPr>
          <w:rFonts w:ascii="Times New Roman" w:hAnsi="Times New Roman"/>
          <w:iCs/>
          <w:sz w:val="28"/>
          <w:szCs w:val="28"/>
        </w:rPr>
        <w:t>was</w:t>
      </w:r>
      <w:r w:rsidR="001647B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not disputed that </w:t>
      </w:r>
      <w:r w:rsidR="007B0CC3">
        <w:rPr>
          <w:rFonts w:ascii="Times New Roman" w:hAnsi="Times New Roman"/>
          <w:iCs/>
          <w:sz w:val="28"/>
          <w:szCs w:val="28"/>
        </w:rPr>
        <w:t xml:space="preserve">the Claimant </w:t>
      </w:r>
      <w:r>
        <w:rPr>
          <w:rFonts w:ascii="Times New Roman" w:hAnsi="Times New Roman"/>
          <w:iCs/>
          <w:sz w:val="28"/>
          <w:szCs w:val="28"/>
        </w:rPr>
        <w:t>was notified about the infractions leveled again</w:t>
      </w:r>
      <w:r w:rsidR="00157C6F">
        <w:rPr>
          <w:rFonts w:ascii="Times New Roman" w:hAnsi="Times New Roman"/>
          <w:iCs/>
          <w:sz w:val="28"/>
          <w:szCs w:val="28"/>
        </w:rPr>
        <w:t>st</w:t>
      </w:r>
      <w:r>
        <w:rPr>
          <w:rFonts w:ascii="Times New Roman" w:hAnsi="Times New Roman"/>
          <w:iCs/>
          <w:sz w:val="28"/>
          <w:szCs w:val="28"/>
        </w:rPr>
        <w:t xml:space="preserve"> him </w:t>
      </w:r>
      <w:r w:rsidR="007B0CC3">
        <w:rPr>
          <w:rFonts w:ascii="Times New Roman" w:hAnsi="Times New Roman"/>
          <w:iCs/>
          <w:sz w:val="28"/>
          <w:szCs w:val="28"/>
        </w:rPr>
        <w:t xml:space="preserve">and </w:t>
      </w:r>
      <w:r>
        <w:rPr>
          <w:rFonts w:ascii="Times New Roman" w:hAnsi="Times New Roman"/>
          <w:iCs/>
          <w:sz w:val="28"/>
          <w:szCs w:val="28"/>
        </w:rPr>
        <w:t xml:space="preserve">he was invited for a hearing, which he attended. It </w:t>
      </w:r>
      <w:r w:rsidR="001647B0">
        <w:rPr>
          <w:rFonts w:ascii="Times New Roman" w:hAnsi="Times New Roman"/>
          <w:iCs/>
          <w:sz w:val="28"/>
          <w:szCs w:val="28"/>
        </w:rPr>
        <w:t xml:space="preserve">is also </w:t>
      </w:r>
      <w:r>
        <w:rPr>
          <w:rFonts w:ascii="Times New Roman" w:hAnsi="Times New Roman"/>
          <w:iCs/>
          <w:sz w:val="28"/>
          <w:szCs w:val="28"/>
        </w:rPr>
        <w:t xml:space="preserve">not disputed that the hearing established that according to </w:t>
      </w:r>
      <w:r w:rsidR="00157C6F">
        <w:rPr>
          <w:rFonts w:ascii="Times New Roman" w:hAnsi="Times New Roman"/>
          <w:iCs/>
          <w:sz w:val="28"/>
          <w:szCs w:val="28"/>
        </w:rPr>
        <w:t xml:space="preserve">a GPS recording, on 16/10/2011, the trucks in issue were not in Kasese as </w:t>
      </w:r>
      <w:r w:rsidR="00624744">
        <w:rPr>
          <w:rFonts w:ascii="Times New Roman" w:hAnsi="Times New Roman"/>
          <w:iCs/>
          <w:sz w:val="28"/>
          <w:szCs w:val="28"/>
        </w:rPr>
        <w:t xml:space="preserve">the Claimant </w:t>
      </w:r>
      <w:r w:rsidR="00157C6F">
        <w:rPr>
          <w:rFonts w:ascii="Times New Roman" w:hAnsi="Times New Roman"/>
          <w:iCs/>
          <w:sz w:val="28"/>
          <w:szCs w:val="28"/>
        </w:rPr>
        <w:t xml:space="preserve">purported, because </w:t>
      </w:r>
      <w:r w:rsidR="00F76EA1">
        <w:rPr>
          <w:rFonts w:ascii="Times New Roman" w:hAnsi="Times New Roman"/>
          <w:iCs/>
          <w:sz w:val="28"/>
          <w:szCs w:val="28"/>
        </w:rPr>
        <w:t xml:space="preserve">UAN 839Z </w:t>
      </w:r>
      <w:r w:rsidR="00157C6F">
        <w:rPr>
          <w:rFonts w:ascii="Times New Roman" w:hAnsi="Times New Roman"/>
          <w:iCs/>
          <w:sz w:val="28"/>
          <w:szCs w:val="28"/>
        </w:rPr>
        <w:t xml:space="preserve">was in Kampala </w:t>
      </w:r>
      <w:r w:rsidR="00624744">
        <w:rPr>
          <w:rFonts w:ascii="Times New Roman" w:hAnsi="Times New Roman"/>
          <w:iCs/>
          <w:sz w:val="28"/>
          <w:szCs w:val="28"/>
        </w:rPr>
        <w:t xml:space="preserve">on that day </w:t>
      </w:r>
      <w:r w:rsidR="00157C6F">
        <w:rPr>
          <w:rFonts w:ascii="Times New Roman" w:hAnsi="Times New Roman"/>
          <w:iCs/>
          <w:sz w:val="28"/>
          <w:szCs w:val="28"/>
        </w:rPr>
        <w:t xml:space="preserve">and the </w:t>
      </w:r>
      <w:r w:rsidR="00F76EA1">
        <w:rPr>
          <w:rFonts w:ascii="Times New Roman" w:hAnsi="Times New Roman"/>
          <w:iCs/>
          <w:sz w:val="28"/>
          <w:szCs w:val="28"/>
        </w:rPr>
        <w:t>UAN685X</w:t>
      </w:r>
      <w:r w:rsidR="00157C6F">
        <w:rPr>
          <w:rFonts w:ascii="Times New Roman" w:hAnsi="Times New Roman"/>
          <w:iCs/>
          <w:sz w:val="28"/>
          <w:szCs w:val="28"/>
        </w:rPr>
        <w:t xml:space="preserve"> was in Nairobi on </w:t>
      </w:r>
      <w:r w:rsidR="00624744">
        <w:rPr>
          <w:rFonts w:ascii="Times New Roman" w:hAnsi="Times New Roman"/>
          <w:iCs/>
          <w:sz w:val="28"/>
          <w:szCs w:val="28"/>
        </w:rPr>
        <w:t>the same d</w:t>
      </w:r>
      <w:r w:rsidR="00157C6F">
        <w:rPr>
          <w:rFonts w:ascii="Times New Roman" w:hAnsi="Times New Roman"/>
          <w:iCs/>
          <w:sz w:val="28"/>
          <w:szCs w:val="28"/>
        </w:rPr>
        <w:t xml:space="preserve">ay. It </w:t>
      </w:r>
      <w:r w:rsidR="001647B0">
        <w:rPr>
          <w:rFonts w:ascii="Times New Roman" w:hAnsi="Times New Roman"/>
          <w:iCs/>
          <w:sz w:val="28"/>
          <w:szCs w:val="28"/>
        </w:rPr>
        <w:t xml:space="preserve">is </w:t>
      </w:r>
      <w:r w:rsidR="00157C6F">
        <w:rPr>
          <w:rFonts w:ascii="Times New Roman" w:hAnsi="Times New Roman"/>
          <w:iCs/>
          <w:sz w:val="28"/>
          <w:szCs w:val="28"/>
        </w:rPr>
        <w:t>clear from the record that</w:t>
      </w:r>
      <w:r w:rsidR="00624744">
        <w:rPr>
          <w:rFonts w:ascii="Times New Roman" w:hAnsi="Times New Roman"/>
          <w:iCs/>
          <w:sz w:val="28"/>
          <w:szCs w:val="28"/>
        </w:rPr>
        <w:t>,</w:t>
      </w:r>
      <w:r w:rsidR="00157C6F">
        <w:rPr>
          <w:rFonts w:ascii="Times New Roman" w:hAnsi="Times New Roman"/>
          <w:iCs/>
          <w:sz w:val="28"/>
          <w:szCs w:val="28"/>
        </w:rPr>
        <w:t xml:space="preserve"> the reading at </w:t>
      </w:r>
      <w:r w:rsidR="00624744">
        <w:rPr>
          <w:rFonts w:ascii="Times New Roman" w:hAnsi="Times New Roman"/>
          <w:iCs/>
          <w:sz w:val="28"/>
          <w:szCs w:val="28"/>
        </w:rPr>
        <w:t xml:space="preserve">the </w:t>
      </w:r>
      <w:r w:rsidR="00157C6F">
        <w:rPr>
          <w:rFonts w:ascii="Times New Roman" w:hAnsi="Times New Roman"/>
          <w:iCs/>
          <w:sz w:val="28"/>
          <w:szCs w:val="28"/>
        </w:rPr>
        <w:t>weigh bridge and the readings which the Claimant record</w:t>
      </w:r>
      <w:r w:rsidR="00624744">
        <w:rPr>
          <w:rFonts w:ascii="Times New Roman" w:hAnsi="Times New Roman"/>
          <w:iCs/>
          <w:sz w:val="28"/>
          <w:szCs w:val="28"/>
        </w:rPr>
        <w:t xml:space="preserve">ed on </w:t>
      </w:r>
      <w:r w:rsidR="00157C6F">
        <w:rPr>
          <w:rFonts w:ascii="Times New Roman" w:hAnsi="Times New Roman"/>
          <w:iCs/>
          <w:sz w:val="28"/>
          <w:szCs w:val="28"/>
        </w:rPr>
        <w:t>that date contradicted the GPS report.</w:t>
      </w:r>
    </w:p>
    <w:p w14:paraId="40C8B3E6" w14:textId="77777777" w:rsidR="00BD5013" w:rsidRDefault="00624744" w:rsidP="007B67AC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We found it p</w:t>
      </w:r>
      <w:r w:rsidR="001647B0">
        <w:rPr>
          <w:rFonts w:ascii="Times New Roman" w:hAnsi="Times New Roman"/>
          <w:iCs/>
          <w:sz w:val="28"/>
          <w:szCs w:val="28"/>
        </w:rPr>
        <w:t xml:space="preserve">eculiar that </w:t>
      </w:r>
      <w:r w:rsidR="00157C6F">
        <w:rPr>
          <w:rFonts w:ascii="Times New Roman" w:hAnsi="Times New Roman"/>
          <w:iCs/>
          <w:sz w:val="28"/>
          <w:szCs w:val="28"/>
        </w:rPr>
        <w:t>the weigh bridge records</w:t>
      </w:r>
      <w:r>
        <w:rPr>
          <w:rFonts w:ascii="Times New Roman" w:hAnsi="Times New Roman"/>
          <w:iCs/>
          <w:sz w:val="28"/>
          <w:szCs w:val="28"/>
        </w:rPr>
        <w:t xml:space="preserve"> were</w:t>
      </w:r>
      <w:r w:rsidR="00157C6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dependent </w:t>
      </w:r>
      <w:r w:rsidR="00157C6F">
        <w:rPr>
          <w:rFonts w:ascii="Times New Roman" w:hAnsi="Times New Roman"/>
          <w:iCs/>
          <w:sz w:val="28"/>
          <w:szCs w:val="28"/>
        </w:rPr>
        <w:t xml:space="preserve">on the Quality </w:t>
      </w:r>
      <w:r>
        <w:rPr>
          <w:rFonts w:ascii="Times New Roman" w:hAnsi="Times New Roman"/>
          <w:iCs/>
          <w:sz w:val="28"/>
          <w:szCs w:val="28"/>
        </w:rPr>
        <w:t>A</w:t>
      </w:r>
      <w:r w:rsidR="00157C6F">
        <w:rPr>
          <w:rFonts w:ascii="Times New Roman" w:hAnsi="Times New Roman"/>
          <w:iCs/>
          <w:sz w:val="28"/>
          <w:szCs w:val="28"/>
        </w:rPr>
        <w:t xml:space="preserve">nalysts recording, </w:t>
      </w:r>
      <w:r>
        <w:rPr>
          <w:rFonts w:ascii="Times New Roman" w:hAnsi="Times New Roman"/>
          <w:iCs/>
          <w:sz w:val="28"/>
          <w:szCs w:val="28"/>
        </w:rPr>
        <w:t xml:space="preserve">because each seemed to serve a </w:t>
      </w:r>
      <w:r w:rsidR="001647B0">
        <w:rPr>
          <w:rFonts w:ascii="Times New Roman" w:hAnsi="Times New Roman"/>
          <w:iCs/>
          <w:sz w:val="28"/>
          <w:szCs w:val="28"/>
        </w:rPr>
        <w:t>different purpose</w:t>
      </w:r>
      <w:r>
        <w:rPr>
          <w:rFonts w:ascii="Times New Roman" w:hAnsi="Times New Roman"/>
          <w:iCs/>
          <w:sz w:val="28"/>
          <w:szCs w:val="28"/>
        </w:rPr>
        <w:t>. Be that as it may we found that that it was th</w:t>
      </w:r>
      <w:r w:rsidR="001647B0">
        <w:rPr>
          <w:rFonts w:ascii="Times New Roman" w:hAnsi="Times New Roman"/>
          <w:iCs/>
          <w:sz w:val="28"/>
          <w:szCs w:val="28"/>
        </w:rPr>
        <w:t xml:space="preserve">e only explanation </w:t>
      </w:r>
      <w:r w:rsidR="00157C6F">
        <w:rPr>
          <w:rFonts w:ascii="Times New Roman" w:hAnsi="Times New Roman"/>
          <w:iCs/>
          <w:sz w:val="28"/>
          <w:szCs w:val="28"/>
        </w:rPr>
        <w:t xml:space="preserve">why the </w:t>
      </w:r>
      <w:r>
        <w:rPr>
          <w:rFonts w:ascii="Times New Roman" w:hAnsi="Times New Roman"/>
          <w:iCs/>
          <w:sz w:val="28"/>
          <w:szCs w:val="28"/>
        </w:rPr>
        <w:t>C</w:t>
      </w:r>
      <w:r w:rsidR="00157C6F">
        <w:rPr>
          <w:rFonts w:ascii="Times New Roman" w:hAnsi="Times New Roman"/>
          <w:iCs/>
          <w:sz w:val="28"/>
          <w:szCs w:val="28"/>
        </w:rPr>
        <w:t xml:space="preserve">laimant’s reading and that of the weigh bridge were the same. </w:t>
      </w:r>
      <w:r w:rsidR="001647B0">
        <w:rPr>
          <w:rFonts w:ascii="Times New Roman" w:hAnsi="Times New Roman"/>
          <w:iCs/>
          <w:sz w:val="28"/>
          <w:szCs w:val="28"/>
        </w:rPr>
        <w:t>The GPS recording in issue was intended to benefit the owners of the trucks</w:t>
      </w:r>
      <w:r>
        <w:rPr>
          <w:rFonts w:ascii="Times New Roman" w:hAnsi="Times New Roman"/>
          <w:iCs/>
          <w:sz w:val="28"/>
          <w:szCs w:val="28"/>
        </w:rPr>
        <w:t xml:space="preserve"> and not the </w:t>
      </w:r>
      <w:r w:rsidR="001647B0">
        <w:rPr>
          <w:rFonts w:ascii="Times New Roman" w:hAnsi="Times New Roman"/>
          <w:iCs/>
          <w:sz w:val="28"/>
          <w:szCs w:val="28"/>
        </w:rPr>
        <w:t>Respondent</w:t>
      </w:r>
      <w:r>
        <w:rPr>
          <w:rFonts w:ascii="Times New Roman" w:hAnsi="Times New Roman"/>
          <w:iCs/>
          <w:sz w:val="28"/>
          <w:szCs w:val="28"/>
        </w:rPr>
        <w:t xml:space="preserve">. Therefore </w:t>
      </w:r>
      <w:r w:rsidR="001647B0">
        <w:rPr>
          <w:rFonts w:ascii="Times New Roman" w:hAnsi="Times New Roman"/>
          <w:iCs/>
          <w:sz w:val="28"/>
          <w:szCs w:val="28"/>
        </w:rPr>
        <w:t xml:space="preserve">it would be in </w:t>
      </w:r>
      <w:proofErr w:type="gramStart"/>
      <w:r w:rsidR="001647B0">
        <w:rPr>
          <w:rFonts w:ascii="Times New Roman" w:hAnsi="Times New Roman"/>
          <w:iCs/>
          <w:sz w:val="28"/>
          <w:szCs w:val="28"/>
        </w:rPr>
        <w:t>the</w:t>
      </w:r>
      <w:r w:rsidR="00FB6E81">
        <w:rPr>
          <w:rFonts w:ascii="Times New Roman" w:hAnsi="Times New Roman"/>
          <w:iCs/>
          <w:sz w:val="28"/>
          <w:szCs w:val="28"/>
        </w:rPr>
        <w:t xml:space="preserve">ir </w:t>
      </w:r>
      <w:r w:rsidR="001647B0">
        <w:rPr>
          <w:rFonts w:ascii="Times New Roman" w:hAnsi="Times New Roman"/>
          <w:iCs/>
          <w:sz w:val="28"/>
          <w:szCs w:val="28"/>
        </w:rPr>
        <w:t xml:space="preserve"> interest</w:t>
      </w:r>
      <w:proofErr w:type="gramEnd"/>
      <w:r w:rsidR="001647B0">
        <w:rPr>
          <w:rFonts w:ascii="Times New Roman" w:hAnsi="Times New Roman"/>
          <w:iCs/>
          <w:sz w:val="28"/>
          <w:szCs w:val="28"/>
        </w:rPr>
        <w:t xml:space="preserve"> to assert the fact that they</w:t>
      </w:r>
      <w:r w:rsidR="00FB6E81">
        <w:rPr>
          <w:rFonts w:ascii="Times New Roman" w:hAnsi="Times New Roman"/>
          <w:iCs/>
          <w:sz w:val="28"/>
          <w:szCs w:val="28"/>
        </w:rPr>
        <w:t xml:space="preserve"> </w:t>
      </w:r>
      <w:r w:rsidR="001647B0">
        <w:rPr>
          <w:rFonts w:ascii="Times New Roman" w:hAnsi="Times New Roman"/>
          <w:iCs/>
          <w:sz w:val="28"/>
          <w:szCs w:val="28"/>
        </w:rPr>
        <w:t>deliver</w:t>
      </w:r>
      <w:r w:rsidR="00FB6E81">
        <w:rPr>
          <w:rFonts w:ascii="Times New Roman" w:hAnsi="Times New Roman"/>
          <w:iCs/>
          <w:sz w:val="28"/>
          <w:szCs w:val="28"/>
        </w:rPr>
        <w:t xml:space="preserve">ed </w:t>
      </w:r>
      <w:r w:rsidR="001647B0">
        <w:rPr>
          <w:rFonts w:ascii="Times New Roman" w:hAnsi="Times New Roman"/>
          <w:iCs/>
          <w:sz w:val="28"/>
          <w:szCs w:val="28"/>
        </w:rPr>
        <w:t xml:space="preserve"> </w:t>
      </w:r>
      <w:r w:rsidR="001647B0">
        <w:rPr>
          <w:rFonts w:ascii="Times New Roman" w:hAnsi="Times New Roman"/>
          <w:iCs/>
          <w:sz w:val="28"/>
          <w:szCs w:val="28"/>
        </w:rPr>
        <w:lastRenderedPageBreak/>
        <w:t>the said coffee husks</w:t>
      </w:r>
      <w:r w:rsidR="00FB6E81">
        <w:rPr>
          <w:rFonts w:ascii="Times New Roman" w:hAnsi="Times New Roman"/>
          <w:iCs/>
          <w:sz w:val="28"/>
          <w:szCs w:val="28"/>
        </w:rPr>
        <w:t xml:space="preserve"> on the 16/10/2011 as claimed</w:t>
      </w:r>
      <w:r>
        <w:rPr>
          <w:rFonts w:ascii="Times New Roman" w:hAnsi="Times New Roman"/>
          <w:iCs/>
          <w:sz w:val="28"/>
          <w:szCs w:val="28"/>
        </w:rPr>
        <w:t xml:space="preserve"> because they would benefit from the delivery and not vice versa</w:t>
      </w:r>
      <w:r w:rsidR="00FB6E81">
        <w:rPr>
          <w:rFonts w:ascii="Times New Roman" w:hAnsi="Times New Roman"/>
          <w:iCs/>
          <w:sz w:val="28"/>
          <w:szCs w:val="28"/>
        </w:rPr>
        <w:t>.</w:t>
      </w:r>
      <w:r w:rsidR="001647B0">
        <w:rPr>
          <w:rFonts w:ascii="Times New Roman" w:hAnsi="Times New Roman"/>
          <w:iCs/>
          <w:sz w:val="28"/>
          <w:szCs w:val="28"/>
        </w:rPr>
        <w:t xml:space="preserve"> Instead the</w:t>
      </w:r>
      <w:r w:rsidR="00FB6E81">
        <w:rPr>
          <w:rFonts w:ascii="Times New Roman" w:hAnsi="Times New Roman"/>
          <w:iCs/>
          <w:sz w:val="28"/>
          <w:szCs w:val="28"/>
        </w:rPr>
        <w:t>y</w:t>
      </w:r>
      <w:r w:rsidR="001647B0">
        <w:rPr>
          <w:rFonts w:ascii="Times New Roman" w:hAnsi="Times New Roman"/>
          <w:iCs/>
          <w:sz w:val="28"/>
          <w:szCs w:val="28"/>
        </w:rPr>
        <w:t xml:space="preserve"> sent GPS reports which indicated that they had nothing to do with the </w:t>
      </w:r>
      <w:r>
        <w:rPr>
          <w:rFonts w:ascii="Times New Roman" w:hAnsi="Times New Roman"/>
          <w:iCs/>
          <w:sz w:val="28"/>
          <w:szCs w:val="28"/>
        </w:rPr>
        <w:t xml:space="preserve">purported delivery at </w:t>
      </w:r>
      <w:r w:rsidR="001647B0">
        <w:rPr>
          <w:rFonts w:ascii="Times New Roman" w:hAnsi="Times New Roman"/>
          <w:iCs/>
          <w:sz w:val="28"/>
          <w:szCs w:val="28"/>
        </w:rPr>
        <w:t>Kasese plant on the fateful day</w:t>
      </w:r>
      <w:r>
        <w:rPr>
          <w:rFonts w:ascii="Times New Roman" w:hAnsi="Times New Roman"/>
          <w:iCs/>
          <w:sz w:val="28"/>
          <w:szCs w:val="28"/>
        </w:rPr>
        <w:t>, 16/10/2011</w:t>
      </w:r>
      <w:r w:rsidR="00FB6E81">
        <w:rPr>
          <w:rFonts w:ascii="Times New Roman" w:hAnsi="Times New Roman"/>
          <w:iCs/>
          <w:sz w:val="28"/>
          <w:szCs w:val="28"/>
        </w:rPr>
        <w:t>. Further</w:t>
      </w:r>
      <w:r w:rsidR="00BD5013">
        <w:rPr>
          <w:rFonts w:ascii="Times New Roman" w:hAnsi="Times New Roman"/>
          <w:iCs/>
          <w:sz w:val="28"/>
          <w:szCs w:val="28"/>
        </w:rPr>
        <w:t>,</w:t>
      </w:r>
      <w:r w:rsidR="00FB6E81">
        <w:rPr>
          <w:rFonts w:ascii="Times New Roman" w:hAnsi="Times New Roman"/>
          <w:iCs/>
          <w:sz w:val="28"/>
          <w:szCs w:val="28"/>
        </w:rPr>
        <w:t xml:space="preserve"> the assertion that </w:t>
      </w:r>
      <w:r w:rsidR="00157C6F">
        <w:rPr>
          <w:rFonts w:ascii="Times New Roman" w:hAnsi="Times New Roman"/>
          <w:iCs/>
          <w:sz w:val="28"/>
          <w:szCs w:val="28"/>
        </w:rPr>
        <w:t>the GPS readings were retrieved from the owners of the trucks w</w:t>
      </w:r>
      <w:r w:rsidR="00FB6E81">
        <w:rPr>
          <w:rFonts w:ascii="Times New Roman" w:hAnsi="Times New Roman"/>
          <w:iCs/>
          <w:sz w:val="28"/>
          <w:szCs w:val="28"/>
        </w:rPr>
        <w:t>as</w:t>
      </w:r>
      <w:r w:rsidR="00157C6F">
        <w:rPr>
          <w:rFonts w:ascii="Times New Roman" w:hAnsi="Times New Roman"/>
          <w:iCs/>
          <w:sz w:val="28"/>
          <w:szCs w:val="28"/>
        </w:rPr>
        <w:t xml:space="preserve"> not controverted by the Claimant. </w:t>
      </w:r>
    </w:p>
    <w:p w14:paraId="3C8D8449" w14:textId="48028408" w:rsidR="00157C6F" w:rsidRDefault="00F76EA1" w:rsidP="007B67AC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We find no </w:t>
      </w:r>
      <w:r w:rsidR="00FB6E81">
        <w:rPr>
          <w:rFonts w:ascii="Times New Roman" w:hAnsi="Times New Roman"/>
          <w:iCs/>
          <w:sz w:val="28"/>
          <w:szCs w:val="28"/>
        </w:rPr>
        <w:t xml:space="preserve">plausible </w:t>
      </w:r>
      <w:r>
        <w:rPr>
          <w:rFonts w:ascii="Times New Roman" w:hAnsi="Times New Roman"/>
          <w:iCs/>
          <w:sz w:val="28"/>
          <w:szCs w:val="28"/>
        </w:rPr>
        <w:t xml:space="preserve">reason why the </w:t>
      </w:r>
      <w:r w:rsidR="00FB6E81">
        <w:rPr>
          <w:rFonts w:ascii="Times New Roman" w:hAnsi="Times New Roman"/>
          <w:iCs/>
          <w:sz w:val="28"/>
          <w:szCs w:val="28"/>
        </w:rPr>
        <w:t>Truck owners would</w:t>
      </w:r>
      <w:r>
        <w:rPr>
          <w:rFonts w:ascii="Times New Roman" w:hAnsi="Times New Roman"/>
          <w:iCs/>
          <w:sz w:val="28"/>
          <w:szCs w:val="28"/>
        </w:rPr>
        <w:t xml:space="preserve"> choose to forfeit payment for supplies </w:t>
      </w:r>
      <w:r w:rsidR="00FB6E81">
        <w:rPr>
          <w:rFonts w:ascii="Times New Roman" w:hAnsi="Times New Roman"/>
          <w:iCs/>
          <w:sz w:val="28"/>
          <w:szCs w:val="28"/>
        </w:rPr>
        <w:t xml:space="preserve">they </w:t>
      </w:r>
      <w:r>
        <w:rPr>
          <w:rFonts w:ascii="Times New Roman" w:hAnsi="Times New Roman"/>
          <w:iCs/>
          <w:sz w:val="28"/>
          <w:szCs w:val="28"/>
        </w:rPr>
        <w:t>made to the Respondent</w:t>
      </w:r>
      <w:r w:rsidR="00BD5013">
        <w:rPr>
          <w:rFonts w:ascii="Times New Roman" w:hAnsi="Times New Roman"/>
          <w:iCs/>
          <w:sz w:val="28"/>
          <w:szCs w:val="28"/>
        </w:rPr>
        <w:t>, when they denied that their trucks made deliveries on that day</w:t>
      </w:r>
      <w:r>
        <w:rPr>
          <w:rFonts w:ascii="Times New Roman" w:hAnsi="Times New Roman"/>
          <w:iCs/>
          <w:sz w:val="28"/>
          <w:szCs w:val="28"/>
        </w:rPr>
        <w:t xml:space="preserve">.  </w:t>
      </w:r>
      <w:r w:rsidR="00B40FA8">
        <w:rPr>
          <w:rFonts w:ascii="Times New Roman" w:hAnsi="Times New Roman"/>
          <w:iCs/>
          <w:sz w:val="28"/>
          <w:szCs w:val="28"/>
        </w:rPr>
        <w:t xml:space="preserve">It is </w:t>
      </w:r>
      <w:r w:rsidR="00FB6E81">
        <w:rPr>
          <w:rFonts w:ascii="Times New Roman" w:hAnsi="Times New Roman"/>
          <w:iCs/>
          <w:sz w:val="28"/>
          <w:szCs w:val="28"/>
        </w:rPr>
        <w:t xml:space="preserve">highly </w:t>
      </w:r>
      <w:r w:rsidR="00B40FA8">
        <w:rPr>
          <w:rFonts w:ascii="Times New Roman" w:hAnsi="Times New Roman"/>
          <w:iCs/>
          <w:sz w:val="28"/>
          <w:szCs w:val="28"/>
        </w:rPr>
        <w:t xml:space="preserve">probable that the Claimant connived with the weigh </w:t>
      </w:r>
      <w:r w:rsidR="002115E1">
        <w:rPr>
          <w:rFonts w:ascii="Times New Roman" w:hAnsi="Times New Roman"/>
          <w:iCs/>
          <w:sz w:val="28"/>
          <w:szCs w:val="28"/>
        </w:rPr>
        <w:t xml:space="preserve">bridge </w:t>
      </w:r>
      <w:r w:rsidR="00BD5013">
        <w:rPr>
          <w:rFonts w:ascii="Times New Roman" w:hAnsi="Times New Roman"/>
          <w:iCs/>
          <w:sz w:val="28"/>
          <w:szCs w:val="28"/>
        </w:rPr>
        <w:t>M</w:t>
      </w:r>
      <w:r w:rsidR="002115E1">
        <w:rPr>
          <w:rFonts w:ascii="Times New Roman" w:hAnsi="Times New Roman"/>
          <w:iCs/>
          <w:sz w:val="28"/>
          <w:szCs w:val="28"/>
        </w:rPr>
        <w:t>anager</w:t>
      </w:r>
      <w:r w:rsidR="00B40FA8">
        <w:rPr>
          <w:rFonts w:ascii="Times New Roman" w:hAnsi="Times New Roman"/>
          <w:iCs/>
          <w:sz w:val="28"/>
          <w:szCs w:val="28"/>
        </w:rPr>
        <w:t xml:space="preserve"> to have the same recordings as a cover </w:t>
      </w:r>
      <w:r w:rsidR="002115E1">
        <w:rPr>
          <w:rFonts w:ascii="Times New Roman" w:hAnsi="Times New Roman"/>
          <w:iCs/>
          <w:sz w:val="28"/>
          <w:szCs w:val="28"/>
        </w:rPr>
        <w:t>up</w:t>
      </w:r>
      <w:r w:rsidR="00BD5013">
        <w:rPr>
          <w:rFonts w:ascii="Times New Roman" w:hAnsi="Times New Roman"/>
          <w:iCs/>
          <w:sz w:val="28"/>
          <w:szCs w:val="28"/>
        </w:rPr>
        <w:t>,</w:t>
      </w:r>
      <w:r w:rsidR="002115E1">
        <w:rPr>
          <w:rFonts w:ascii="Times New Roman" w:hAnsi="Times New Roman"/>
          <w:iCs/>
          <w:sz w:val="28"/>
          <w:szCs w:val="28"/>
        </w:rPr>
        <w:t xml:space="preserve"> because</w:t>
      </w:r>
      <w:r w:rsidR="00B40FA8">
        <w:rPr>
          <w:rFonts w:ascii="Times New Roman" w:hAnsi="Times New Roman"/>
          <w:iCs/>
          <w:sz w:val="28"/>
          <w:szCs w:val="28"/>
        </w:rPr>
        <w:t xml:space="preserve"> the </w:t>
      </w:r>
      <w:r w:rsidR="00BD5013">
        <w:rPr>
          <w:rFonts w:ascii="Times New Roman" w:hAnsi="Times New Roman"/>
          <w:iCs/>
          <w:sz w:val="28"/>
          <w:szCs w:val="28"/>
        </w:rPr>
        <w:t>C</w:t>
      </w:r>
      <w:r w:rsidR="00B40FA8">
        <w:rPr>
          <w:rFonts w:ascii="Times New Roman" w:hAnsi="Times New Roman"/>
          <w:iCs/>
          <w:sz w:val="28"/>
          <w:szCs w:val="28"/>
        </w:rPr>
        <w:t xml:space="preserve">laimant </w:t>
      </w:r>
      <w:r w:rsidR="00FB6E81">
        <w:rPr>
          <w:rFonts w:ascii="Times New Roman" w:hAnsi="Times New Roman"/>
          <w:iCs/>
          <w:sz w:val="28"/>
          <w:szCs w:val="28"/>
        </w:rPr>
        <w:t xml:space="preserve">believed it would not be discovered. </w:t>
      </w:r>
      <w:r w:rsidR="00BD5013">
        <w:rPr>
          <w:rFonts w:ascii="Times New Roman" w:hAnsi="Times New Roman"/>
          <w:iCs/>
          <w:sz w:val="28"/>
          <w:szCs w:val="28"/>
        </w:rPr>
        <w:t xml:space="preserve">During </w:t>
      </w:r>
      <w:r w:rsidR="00B40FA8">
        <w:rPr>
          <w:rFonts w:ascii="Times New Roman" w:hAnsi="Times New Roman"/>
          <w:iCs/>
          <w:sz w:val="28"/>
          <w:szCs w:val="28"/>
        </w:rPr>
        <w:t xml:space="preserve">cross examination </w:t>
      </w:r>
      <w:r w:rsidR="00601BA1">
        <w:rPr>
          <w:rFonts w:ascii="Times New Roman" w:hAnsi="Times New Roman"/>
          <w:iCs/>
          <w:sz w:val="28"/>
          <w:szCs w:val="28"/>
        </w:rPr>
        <w:t xml:space="preserve">he </w:t>
      </w:r>
      <w:r w:rsidR="00B40FA8">
        <w:rPr>
          <w:rFonts w:ascii="Times New Roman" w:hAnsi="Times New Roman"/>
          <w:iCs/>
          <w:sz w:val="28"/>
          <w:szCs w:val="28"/>
        </w:rPr>
        <w:t xml:space="preserve">stated that </w:t>
      </w:r>
      <w:r w:rsidR="00B40FA8" w:rsidRPr="00844782">
        <w:rPr>
          <w:rFonts w:ascii="Times New Roman" w:hAnsi="Times New Roman"/>
          <w:b/>
          <w:bCs/>
          <w:i/>
          <w:sz w:val="28"/>
          <w:szCs w:val="28"/>
        </w:rPr>
        <w:t xml:space="preserve">“… </w:t>
      </w:r>
      <w:proofErr w:type="spellStart"/>
      <w:r w:rsidR="00B40FA8" w:rsidRPr="00844782">
        <w:rPr>
          <w:rFonts w:ascii="Times New Roman" w:hAnsi="Times New Roman"/>
          <w:b/>
          <w:bCs/>
          <w:i/>
          <w:sz w:val="28"/>
          <w:szCs w:val="28"/>
        </w:rPr>
        <w:t>Iam</w:t>
      </w:r>
      <w:proofErr w:type="spellEnd"/>
      <w:r w:rsidR="00B40FA8" w:rsidRPr="00844782">
        <w:rPr>
          <w:rFonts w:ascii="Times New Roman" w:hAnsi="Times New Roman"/>
          <w:b/>
          <w:bCs/>
          <w:i/>
          <w:sz w:val="28"/>
          <w:szCs w:val="28"/>
        </w:rPr>
        <w:t xml:space="preserve"> not aware that there were reconciliations about what was recorded and … I was not aware of GPS tracking… I was not aware of the comparison between received and actual…”</w:t>
      </w:r>
      <w:r w:rsidR="00B40FA8" w:rsidRPr="0084478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B40FA8">
        <w:rPr>
          <w:rFonts w:ascii="Times New Roman" w:hAnsi="Times New Roman"/>
          <w:iCs/>
          <w:sz w:val="28"/>
          <w:szCs w:val="28"/>
        </w:rPr>
        <w:t>We ar</w:t>
      </w:r>
      <w:r w:rsidR="00601BA1">
        <w:rPr>
          <w:rFonts w:ascii="Times New Roman" w:hAnsi="Times New Roman"/>
          <w:iCs/>
          <w:sz w:val="28"/>
          <w:szCs w:val="28"/>
        </w:rPr>
        <w:t xml:space="preserve">e </w:t>
      </w:r>
      <w:r w:rsidR="00B40FA8">
        <w:rPr>
          <w:rFonts w:ascii="Times New Roman" w:hAnsi="Times New Roman"/>
          <w:iCs/>
          <w:sz w:val="28"/>
          <w:szCs w:val="28"/>
        </w:rPr>
        <w:t xml:space="preserve">of the considered opinion that the Claimant </w:t>
      </w:r>
      <w:r w:rsidR="00636BF8">
        <w:rPr>
          <w:rFonts w:ascii="Times New Roman" w:hAnsi="Times New Roman"/>
          <w:iCs/>
          <w:sz w:val="28"/>
          <w:szCs w:val="28"/>
        </w:rPr>
        <w:t>falsified the recordings w</w:t>
      </w:r>
      <w:r w:rsidR="00D31E97">
        <w:rPr>
          <w:rFonts w:ascii="Times New Roman" w:hAnsi="Times New Roman"/>
          <w:iCs/>
          <w:sz w:val="28"/>
          <w:szCs w:val="28"/>
        </w:rPr>
        <w:t>ell knowing that he would not be caught</w:t>
      </w:r>
      <w:r w:rsidR="00BD5013">
        <w:rPr>
          <w:rFonts w:ascii="Times New Roman" w:hAnsi="Times New Roman"/>
          <w:iCs/>
          <w:sz w:val="28"/>
          <w:szCs w:val="28"/>
        </w:rPr>
        <w:t>, because he was not aware about the various reconciliation processes</w:t>
      </w:r>
      <w:r w:rsidR="00D31E97">
        <w:rPr>
          <w:rFonts w:ascii="Times New Roman" w:hAnsi="Times New Roman"/>
          <w:iCs/>
          <w:sz w:val="28"/>
          <w:szCs w:val="28"/>
        </w:rPr>
        <w:t xml:space="preserve">. </w:t>
      </w:r>
      <w:r w:rsidR="00636BF8">
        <w:rPr>
          <w:rFonts w:ascii="Times New Roman" w:hAnsi="Times New Roman"/>
          <w:iCs/>
          <w:sz w:val="28"/>
          <w:szCs w:val="28"/>
        </w:rPr>
        <w:t xml:space="preserve">We therefore have no reasons to disagree with the Respondent that </w:t>
      </w:r>
      <w:r w:rsidR="00601BA1">
        <w:rPr>
          <w:rFonts w:ascii="Times New Roman" w:hAnsi="Times New Roman"/>
          <w:iCs/>
          <w:sz w:val="28"/>
          <w:szCs w:val="28"/>
        </w:rPr>
        <w:t xml:space="preserve">his termination for such conduct was </w:t>
      </w:r>
      <w:r w:rsidR="00636BF8">
        <w:rPr>
          <w:rFonts w:ascii="Times New Roman" w:hAnsi="Times New Roman"/>
          <w:iCs/>
          <w:sz w:val="28"/>
          <w:szCs w:val="28"/>
        </w:rPr>
        <w:t>a justifiable</w:t>
      </w:r>
      <w:r w:rsidR="00601BA1">
        <w:rPr>
          <w:rFonts w:ascii="Times New Roman" w:hAnsi="Times New Roman"/>
          <w:iCs/>
          <w:sz w:val="28"/>
          <w:szCs w:val="28"/>
        </w:rPr>
        <w:t>.</w:t>
      </w:r>
      <w:r w:rsidR="00636BF8">
        <w:rPr>
          <w:rFonts w:ascii="Times New Roman" w:hAnsi="Times New Roman"/>
          <w:iCs/>
          <w:sz w:val="28"/>
          <w:szCs w:val="28"/>
        </w:rPr>
        <w:t xml:space="preserve"> </w:t>
      </w:r>
    </w:p>
    <w:p w14:paraId="072D823A" w14:textId="6324388F" w:rsidR="00636BF8" w:rsidRDefault="00601BA1" w:rsidP="007B67AC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With regard to his right to a fair hearing, the </w:t>
      </w:r>
      <w:r w:rsidR="00636BF8">
        <w:rPr>
          <w:rFonts w:ascii="Times New Roman" w:hAnsi="Times New Roman"/>
          <w:iCs/>
          <w:sz w:val="28"/>
          <w:szCs w:val="28"/>
        </w:rPr>
        <w:t xml:space="preserve">Claimant contended that he was denied a </w:t>
      </w:r>
      <w:r w:rsidR="0073487D">
        <w:rPr>
          <w:rFonts w:ascii="Times New Roman" w:hAnsi="Times New Roman"/>
          <w:iCs/>
          <w:sz w:val="28"/>
          <w:szCs w:val="28"/>
        </w:rPr>
        <w:t>fair</w:t>
      </w:r>
      <w:r w:rsidR="00636BF8">
        <w:rPr>
          <w:rFonts w:ascii="Times New Roman" w:hAnsi="Times New Roman"/>
          <w:iCs/>
          <w:sz w:val="28"/>
          <w:szCs w:val="28"/>
        </w:rPr>
        <w:t xml:space="preserve"> hearing because he did not attend the appeal hearing.</w:t>
      </w:r>
      <w:r>
        <w:rPr>
          <w:rFonts w:ascii="Times New Roman" w:hAnsi="Times New Roman"/>
          <w:iCs/>
          <w:sz w:val="28"/>
          <w:szCs w:val="28"/>
        </w:rPr>
        <w:t xml:space="preserve">  It is</w:t>
      </w:r>
      <w:r w:rsidR="00BD5013">
        <w:rPr>
          <w:rFonts w:ascii="Times New Roman" w:hAnsi="Times New Roman"/>
          <w:iCs/>
          <w:sz w:val="28"/>
          <w:szCs w:val="28"/>
        </w:rPr>
        <w:t xml:space="preserve"> a settled matter </w:t>
      </w:r>
      <w:r>
        <w:rPr>
          <w:rFonts w:ascii="Times New Roman" w:hAnsi="Times New Roman"/>
          <w:iCs/>
          <w:sz w:val="28"/>
          <w:szCs w:val="28"/>
        </w:rPr>
        <w:t>that</w:t>
      </w:r>
      <w:r w:rsidR="00BD5013">
        <w:rPr>
          <w:rFonts w:ascii="Times New Roman" w:hAnsi="Times New Roman"/>
          <w:iCs/>
          <w:sz w:val="28"/>
          <w:szCs w:val="28"/>
        </w:rPr>
        <w:t xml:space="preserve">, </w:t>
      </w:r>
      <w:r w:rsidR="00636BF8">
        <w:rPr>
          <w:rFonts w:ascii="Times New Roman" w:hAnsi="Times New Roman"/>
          <w:iCs/>
          <w:sz w:val="28"/>
          <w:szCs w:val="28"/>
        </w:rPr>
        <w:t xml:space="preserve">disciplinary proceedings do not have to conform </w:t>
      </w:r>
      <w:r w:rsidR="00BD5013">
        <w:rPr>
          <w:rFonts w:ascii="Times New Roman" w:hAnsi="Times New Roman"/>
          <w:iCs/>
          <w:sz w:val="28"/>
          <w:szCs w:val="28"/>
        </w:rPr>
        <w:t xml:space="preserve">to </w:t>
      </w:r>
      <w:r w:rsidR="00636BF8">
        <w:rPr>
          <w:rFonts w:ascii="Times New Roman" w:hAnsi="Times New Roman"/>
          <w:iCs/>
          <w:sz w:val="28"/>
          <w:szCs w:val="28"/>
        </w:rPr>
        <w:t xml:space="preserve">the strict procedure </w:t>
      </w:r>
      <w:r>
        <w:rPr>
          <w:rFonts w:ascii="Times New Roman" w:hAnsi="Times New Roman"/>
          <w:iCs/>
          <w:sz w:val="28"/>
          <w:szCs w:val="28"/>
        </w:rPr>
        <w:t xml:space="preserve">as applied </w:t>
      </w:r>
      <w:r w:rsidR="00636BF8">
        <w:rPr>
          <w:rFonts w:ascii="Times New Roman" w:hAnsi="Times New Roman"/>
          <w:iCs/>
          <w:sz w:val="28"/>
          <w:szCs w:val="28"/>
        </w:rPr>
        <w:t>in a court of law,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A07C6">
        <w:rPr>
          <w:rFonts w:ascii="Times New Roman" w:hAnsi="Times New Roman"/>
          <w:iCs/>
          <w:sz w:val="28"/>
          <w:szCs w:val="28"/>
        </w:rPr>
        <w:t>conversely an</w:t>
      </w:r>
      <w:r w:rsidR="00636BF8">
        <w:rPr>
          <w:rFonts w:ascii="Times New Roman" w:hAnsi="Times New Roman"/>
          <w:iCs/>
          <w:sz w:val="28"/>
          <w:szCs w:val="28"/>
        </w:rPr>
        <w:t xml:space="preserve"> </w:t>
      </w:r>
      <w:r w:rsidR="00BD5013">
        <w:rPr>
          <w:rFonts w:ascii="Times New Roman" w:hAnsi="Times New Roman"/>
          <w:iCs/>
          <w:sz w:val="28"/>
          <w:szCs w:val="28"/>
        </w:rPr>
        <w:t>A</w:t>
      </w:r>
      <w:r w:rsidR="00636BF8">
        <w:rPr>
          <w:rFonts w:ascii="Times New Roman" w:hAnsi="Times New Roman"/>
          <w:iCs/>
          <w:sz w:val="28"/>
          <w:szCs w:val="28"/>
        </w:rPr>
        <w:t xml:space="preserve">dministrative </w:t>
      </w:r>
      <w:r w:rsidR="00BD5013">
        <w:rPr>
          <w:rFonts w:ascii="Times New Roman" w:hAnsi="Times New Roman"/>
          <w:iCs/>
          <w:sz w:val="28"/>
          <w:szCs w:val="28"/>
        </w:rPr>
        <w:t>A</w:t>
      </w:r>
      <w:r w:rsidR="00636BF8">
        <w:rPr>
          <w:rFonts w:ascii="Times New Roman" w:hAnsi="Times New Roman"/>
          <w:iCs/>
          <w:sz w:val="28"/>
          <w:szCs w:val="28"/>
        </w:rPr>
        <w:t xml:space="preserve">ppellate system should </w:t>
      </w:r>
      <w:r w:rsidR="00DA07C6">
        <w:rPr>
          <w:rFonts w:ascii="Times New Roman" w:hAnsi="Times New Roman"/>
          <w:iCs/>
          <w:sz w:val="28"/>
          <w:szCs w:val="28"/>
        </w:rPr>
        <w:t xml:space="preserve">not </w:t>
      </w:r>
      <w:r w:rsidR="00636BF8">
        <w:rPr>
          <w:rFonts w:ascii="Times New Roman" w:hAnsi="Times New Roman"/>
          <w:iCs/>
          <w:sz w:val="28"/>
          <w:szCs w:val="28"/>
        </w:rPr>
        <w:t xml:space="preserve">require the appearance and taking of evidence from the complainant and any other witnesses. </w:t>
      </w:r>
      <w:r w:rsidR="00DA07C6">
        <w:rPr>
          <w:rFonts w:ascii="Times New Roman" w:hAnsi="Times New Roman"/>
          <w:iCs/>
          <w:sz w:val="28"/>
          <w:szCs w:val="28"/>
        </w:rPr>
        <w:t>In our considered</w:t>
      </w:r>
      <w:r w:rsidR="00BD5013">
        <w:rPr>
          <w:rFonts w:ascii="Times New Roman" w:hAnsi="Times New Roman"/>
          <w:iCs/>
          <w:sz w:val="28"/>
          <w:szCs w:val="28"/>
        </w:rPr>
        <w:t xml:space="preserve"> opinion a</w:t>
      </w:r>
      <w:r w:rsidR="00DA07C6">
        <w:rPr>
          <w:rFonts w:ascii="Times New Roman" w:hAnsi="Times New Roman"/>
          <w:iCs/>
          <w:sz w:val="28"/>
          <w:szCs w:val="28"/>
        </w:rPr>
        <w:t xml:space="preserve">n </w:t>
      </w:r>
      <w:r w:rsidR="00BD5013">
        <w:rPr>
          <w:rFonts w:ascii="Times New Roman" w:hAnsi="Times New Roman"/>
          <w:iCs/>
          <w:sz w:val="28"/>
          <w:szCs w:val="28"/>
        </w:rPr>
        <w:t>A</w:t>
      </w:r>
      <w:r w:rsidR="00DA07C6">
        <w:rPr>
          <w:rFonts w:ascii="Times New Roman" w:hAnsi="Times New Roman"/>
          <w:iCs/>
          <w:sz w:val="28"/>
          <w:szCs w:val="28"/>
        </w:rPr>
        <w:t xml:space="preserve">dministrative </w:t>
      </w:r>
      <w:r w:rsidR="00BD5013">
        <w:rPr>
          <w:rFonts w:ascii="Times New Roman" w:hAnsi="Times New Roman"/>
          <w:iCs/>
          <w:sz w:val="28"/>
          <w:szCs w:val="28"/>
        </w:rPr>
        <w:t>A</w:t>
      </w:r>
      <w:r w:rsidR="00DA07C6">
        <w:rPr>
          <w:rFonts w:ascii="Times New Roman" w:hAnsi="Times New Roman"/>
          <w:iCs/>
          <w:sz w:val="28"/>
          <w:szCs w:val="28"/>
        </w:rPr>
        <w:t>ppeal</w:t>
      </w:r>
      <w:r w:rsidR="00BD5013">
        <w:rPr>
          <w:rFonts w:ascii="Times New Roman" w:hAnsi="Times New Roman"/>
          <w:iCs/>
          <w:sz w:val="28"/>
          <w:szCs w:val="28"/>
        </w:rPr>
        <w:t>,</w:t>
      </w:r>
      <w:r w:rsidR="00DA07C6">
        <w:rPr>
          <w:rFonts w:ascii="Times New Roman" w:hAnsi="Times New Roman"/>
          <w:iCs/>
          <w:sz w:val="28"/>
          <w:szCs w:val="28"/>
        </w:rPr>
        <w:t xml:space="preserve"> </w:t>
      </w:r>
      <w:r w:rsidR="00BD5013">
        <w:rPr>
          <w:rFonts w:ascii="Times New Roman" w:hAnsi="Times New Roman"/>
          <w:iCs/>
          <w:sz w:val="28"/>
          <w:szCs w:val="28"/>
        </w:rPr>
        <w:t xml:space="preserve">involves </w:t>
      </w:r>
      <w:r w:rsidR="00DA07C6">
        <w:rPr>
          <w:rFonts w:ascii="Times New Roman" w:hAnsi="Times New Roman"/>
          <w:iCs/>
          <w:sz w:val="28"/>
          <w:szCs w:val="28"/>
        </w:rPr>
        <w:t xml:space="preserve">is a review of the disciplinary committee’s </w:t>
      </w:r>
      <w:r w:rsidR="00BD5013">
        <w:rPr>
          <w:rFonts w:ascii="Times New Roman" w:hAnsi="Times New Roman"/>
          <w:iCs/>
          <w:sz w:val="28"/>
          <w:szCs w:val="28"/>
        </w:rPr>
        <w:t xml:space="preserve">proceedings and its </w:t>
      </w:r>
      <w:r w:rsidR="00DA07C6">
        <w:rPr>
          <w:rFonts w:ascii="Times New Roman" w:hAnsi="Times New Roman"/>
          <w:iCs/>
          <w:sz w:val="28"/>
          <w:szCs w:val="28"/>
        </w:rPr>
        <w:t>findings</w:t>
      </w:r>
      <w:r w:rsidR="00BD5013">
        <w:rPr>
          <w:rFonts w:ascii="Times New Roman" w:hAnsi="Times New Roman"/>
          <w:iCs/>
          <w:sz w:val="28"/>
          <w:szCs w:val="28"/>
        </w:rPr>
        <w:t>/minutes,</w:t>
      </w:r>
      <w:r w:rsidR="00DA07C6">
        <w:rPr>
          <w:rFonts w:ascii="Times New Roman" w:hAnsi="Times New Roman"/>
          <w:iCs/>
          <w:sz w:val="28"/>
          <w:szCs w:val="28"/>
        </w:rPr>
        <w:t xml:space="preserve"> to ensure that it conformed to the law and the principles of natural justice. Witnesses would only be called in very exceptional circumstances. </w:t>
      </w:r>
      <w:r w:rsidR="00636BF8">
        <w:rPr>
          <w:rFonts w:ascii="Times New Roman" w:hAnsi="Times New Roman"/>
          <w:iCs/>
          <w:sz w:val="28"/>
          <w:szCs w:val="28"/>
        </w:rPr>
        <w:t>To allow</w:t>
      </w:r>
      <w:r w:rsidR="00DA07C6">
        <w:rPr>
          <w:rFonts w:ascii="Times New Roman" w:hAnsi="Times New Roman"/>
          <w:iCs/>
          <w:sz w:val="28"/>
          <w:szCs w:val="28"/>
        </w:rPr>
        <w:t xml:space="preserve"> </w:t>
      </w:r>
      <w:r w:rsidR="00BD5013">
        <w:rPr>
          <w:rFonts w:ascii="Times New Roman" w:hAnsi="Times New Roman"/>
          <w:iCs/>
          <w:sz w:val="28"/>
          <w:szCs w:val="28"/>
        </w:rPr>
        <w:t xml:space="preserve">that an </w:t>
      </w:r>
      <w:proofErr w:type="gramStart"/>
      <w:r w:rsidR="00BD5013">
        <w:rPr>
          <w:rFonts w:ascii="Times New Roman" w:hAnsi="Times New Roman"/>
          <w:iCs/>
          <w:sz w:val="28"/>
          <w:szCs w:val="28"/>
        </w:rPr>
        <w:t xml:space="preserve">Appeal </w:t>
      </w:r>
      <w:r w:rsidR="00DA07C6">
        <w:rPr>
          <w:rFonts w:ascii="Times New Roman" w:hAnsi="Times New Roman"/>
          <w:iCs/>
          <w:sz w:val="28"/>
          <w:szCs w:val="28"/>
        </w:rPr>
        <w:t xml:space="preserve"> hearing</w:t>
      </w:r>
      <w:proofErr w:type="gramEnd"/>
      <w:r w:rsidR="00DA07C6">
        <w:rPr>
          <w:rFonts w:ascii="Times New Roman" w:hAnsi="Times New Roman"/>
          <w:iCs/>
          <w:sz w:val="28"/>
          <w:szCs w:val="28"/>
        </w:rPr>
        <w:t xml:space="preserve"> </w:t>
      </w:r>
      <w:r w:rsidR="00BD5013">
        <w:rPr>
          <w:rFonts w:ascii="Times New Roman" w:hAnsi="Times New Roman"/>
          <w:iCs/>
          <w:sz w:val="28"/>
          <w:szCs w:val="28"/>
        </w:rPr>
        <w:t xml:space="preserve">should include adducing new evidence from </w:t>
      </w:r>
      <w:r w:rsidR="00DA07C6">
        <w:rPr>
          <w:rFonts w:ascii="Times New Roman" w:hAnsi="Times New Roman"/>
          <w:iCs/>
          <w:sz w:val="28"/>
          <w:szCs w:val="28"/>
        </w:rPr>
        <w:t>parties</w:t>
      </w:r>
      <w:r w:rsidR="00BD5013">
        <w:rPr>
          <w:rFonts w:ascii="Times New Roman" w:hAnsi="Times New Roman"/>
          <w:iCs/>
          <w:sz w:val="28"/>
          <w:szCs w:val="28"/>
        </w:rPr>
        <w:t xml:space="preserve">, </w:t>
      </w:r>
      <w:r w:rsidR="00636BF8">
        <w:rPr>
          <w:rFonts w:ascii="Times New Roman" w:hAnsi="Times New Roman"/>
          <w:iCs/>
          <w:sz w:val="28"/>
          <w:szCs w:val="28"/>
        </w:rPr>
        <w:t xml:space="preserve">would be to create a </w:t>
      </w:r>
      <w:r w:rsidR="00BD5013">
        <w:rPr>
          <w:rFonts w:ascii="Times New Roman" w:hAnsi="Times New Roman"/>
          <w:iCs/>
          <w:sz w:val="28"/>
          <w:szCs w:val="28"/>
        </w:rPr>
        <w:t xml:space="preserve">new </w:t>
      </w:r>
      <w:r w:rsidR="00636BF8">
        <w:rPr>
          <w:rFonts w:ascii="Times New Roman" w:hAnsi="Times New Roman"/>
          <w:iCs/>
          <w:sz w:val="28"/>
          <w:szCs w:val="28"/>
        </w:rPr>
        <w:t xml:space="preserve">hearing of the matter. </w:t>
      </w:r>
      <w:r w:rsidR="0073487D">
        <w:rPr>
          <w:rFonts w:ascii="Times New Roman" w:hAnsi="Times New Roman"/>
          <w:iCs/>
          <w:sz w:val="28"/>
          <w:szCs w:val="28"/>
        </w:rPr>
        <w:t xml:space="preserve">Therefore, the argument that the </w:t>
      </w:r>
      <w:r w:rsidR="00BD5013">
        <w:rPr>
          <w:rFonts w:ascii="Times New Roman" w:hAnsi="Times New Roman"/>
          <w:iCs/>
          <w:sz w:val="28"/>
          <w:szCs w:val="28"/>
        </w:rPr>
        <w:t>C</w:t>
      </w:r>
      <w:r w:rsidR="0073487D">
        <w:rPr>
          <w:rFonts w:ascii="Times New Roman" w:hAnsi="Times New Roman"/>
          <w:iCs/>
          <w:sz w:val="28"/>
          <w:szCs w:val="28"/>
        </w:rPr>
        <w:t>laimant was</w:t>
      </w:r>
      <w:r w:rsidR="00DA07C6">
        <w:rPr>
          <w:rFonts w:ascii="Times New Roman" w:hAnsi="Times New Roman"/>
          <w:iCs/>
          <w:sz w:val="28"/>
          <w:szCs w:val="28"/>
        </w:rPr>
        <w:t xml:space="preserve"> denied </w:t>
      </w:r>
      <w:r w:rsidR="0073487D">
        <w:rPr>
          <w:rFonts w:ascii="Times New Roman" w:hAnsi="Times New Roman"/>
          <w:iCs/>
          <w:sz w:val="28"/>
          <w:szCs w:val="28"/>
        </w:rPr>
        <w:t xml:space="preserve">a fair hearing </w:t>
      </w:r>
      <w:r w:rsidR="00DA07C6">
        <w:rPr>
          <w:rFonts w:ascii="Times New Roman" w:hAnsi="Times New Roman"/>
          <w:iCs/>
          <w:sz w:val="28"/>
          <w:szCs w:val="28"/>
        </w:rPr>
        <w:t xml:space="preserve">only </w:t>
      </w:r>
      <w:r w:rsidR="0073487D">
        <w:rPr>
          <w:rFonts w:ascii="Times New Roman" w:hAnsi="Times New Roman"/>
          <w:iCs/>
          <w:sz w:val="28"/>
          <w:szCs w:val="28"/>
        </w:rPr>
        <w:t xml:space="preserve">because he did not attend the </w:t>
      </w:r>
      <w:r w:rsidR="00BD5013">
        <w:rPr>
          <w:rFonts w:ascii="Times New Roman" w:hAnsi="Times New Roman"/>
          <w:iCs/>
          <w:sz w:val="28"/>
          <w:szCs w:val="28"/>
        </w:rPr>
        <w:t>A</w:t>
      </w:r>
      <w:r w:rsidR="0073487D">
        <w:rPr>
          <w:rFonts w:ascii="Times New Roman" w:hAnsi="Times New Roman"/>
          <w:iCs/>
          <w:sz w:val="28"/>
          <w:szCs w:val="28"/>
        </w:rPr>
        <w:t>ppeal meeting in our view is not tenable.</w:t>
      </w:r>
    </w:p>
    <w:p w14:paraId="3D6BE363" w14:textId="7A57FDCD" w:rsidR="00B01722" w:rsidRDefault="00DA07C6" w:rsidP="007B67AC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It is our finding therefore, </w:t>
      </w:r>
      <w:r w:rsidR="00B01722">
        <w:rPr>
          <w:rFonts w:ascii="Times New Roman" w:hAnsi="Times New Roman"/>
          <w:iCs/>
          <w:sz w:val="28"/>
          <w:szCs w:val="28"/>
        </w:rPr>
        <w:t>that the Respondent</w:t>
      </w:r>
      <w:r w:rsidR="006F4177">
        <w:rPr>
          <w:rFonts w:ascii="Times New Roman" w:hAnsi="Times New Roman"/>
          <w:iCs/>
          <w:sz w:val="28"/>
          <w:szCs w:val="28"/>
        </w:rPr>
        <w:t xml:space="preserve"> had a </w:t>
      </w:r>
      <w:r w:rsidR="00B01722">
        <w:rPr>
          <w:rFonts w:ascii="Times New Roman" w:hAnsi="Times New Roman"/>
          <w:iCs/>
          <w:sz w:val="28"/>
          <w:szCs w:val="28"/>
        </w:rPr>
        <w:t>justifiable reason to dismiss the Claimant</w:t>
      </w:r>
      <w:proofErr w:type="gramStart"/>
      <w:r w:rsidR="00B01722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 xml:space="preserve"> and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he was </w:t>
      </w:r>
      <w:r w:rsidR="006F4177">
        <w:rPr>
          <w:rFonts w:ascii="Times New Roman" w:hAnsi="Times New Roman"/>
          <w:iCs/>
          <w:sz w:val="28"/>
          <w:szCs w:val="28"/>
        </w:rPr>
        <w:t>accorded a</w:t>
      </w:r>
      <w:r w:rsidR="00B01722">
        <w:rPr>
          <w:rFonts w:ascii="Times New Roman" w:hAnsi="Times New Roman"/>
          <w:iCs/>
          <w:sz w:val="28"/>
          <w:szCs w:val="28"/>
        </w:rPr>
        <w:t xml:space="preserve"> fair hearing, therefore his dismissal was not unfair.</w:t>
      </w:r>
    </w:p>
    <w:p w14:paraId="77B1C421" w14:textId="074AFECF" w:rsidR="00B01722" w:rsidRPr="00B01722" w:rsidRDefault="00B01722" w:rsidP="00B01722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B01722">
        <w:rPr>
          <w:rFonts w:ascii="Times New Roman" w:hAnsi="Times New Roman"/>
          <w:b/>
          <w:sz w:val="28"/>
          <w:szCs w:val="28"/>
        </w:rPr>
        <w:t>Remedies available to the parties?</w:t>
      </w:r>
    </w:p>
    <w:p w14:paraId="631E0C03" w14:textId="352167F1" w:rsidR="00B01722" w:rsidRDefault="00B01722" w:rsidP="00754AA4">
      <w:pPr>
        <w:rPr>
          <w:rFonts w:ascii="Times New Roman" w:hAnsi="Times New Roman"/>
          <w:sz w:val="28"/>
          <w:szCs w:val="28"/>
        </w:rPr>
      </w:pPr>
      <w:r w:rsidRPr="00754AA4">
        <w:rPr>
          <w:rFonts w:ascii="Times New Roman" w:hAnsi="Times New Roman"/>
          <w:sz w:val="28"/>
          <w:szCs w:val="28"/>
        </w:rPr>
        <w:lastRenderedPageBreak/>
        <w:t xml:space="preserve">Having found that the Claimant’s dismal was not unfair, </w:t>
      </w:r>
      <w:r w:rsidR="00BE5B90" w:rsidRPr="00754AA4">
        <w:rPr>
          <w:rFonts w:ascii="Times New Roman" w:hAnsi="Times New Roman"/>
          <w:sz w:val="28"/>
          <w:szCs w:val="28"/>
        </w:rPr>
        <w:t xml:space="preserve">he is not </w:t>
      </w:r>
      <w:r w:rsidR="00754AA4" w:rsidRPr="00754AA4">
        <w:rPr>
          <w:rFonts w:ascii="Times New Roman" w:hAnsi="Times New Roman"/>
          <w:sz w:val="28"/>
          <w:szCs w:val="28"/>
        </w:rPr>
        <w:t>entitled</w:t>
      </w:r>
      <w:r w:rsidR="00BE5B90" w:rsidRPr="00754AA4">
        <w:rPr>
          <w:rFonts w:ascii="Times New Roman" w:hAnsi="Times New Roman"/>
          <w:sz w:val="28"/>
          <w:szCs w:val="28"/>
        </w:rPr>
        <w:t xml:space="preserve"> to any remedies. </w:t>
      </w:r>
    </w:p>
    <w:p w14:paraId="6C82F9B0" w14:textId="30DB074A" w:rsidR="00B01722" w:rsidRDefault="00754AA4" w:rsidP="001310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concl</w:t>
      </w:r>
      <w:r w:rsidR="001310A1">
        <w:rPr>
          <w:rFonts w:ascii="Times New Roman" w:hAnsi="Times New Roman"/>
          <w:sz w:val="28"/>
          <w:szCs w:val="28"/>
        </w:rPr>
        <w:t>usion the Claim fails and it is dismissed.</w:t>
      </w:r>
    </w:p>
    <w:p w14:paraId="5DB37FEB" w14:textId="77777777" w:rsidR="001310A1" w:rsidRDefault="001310A1" w:rsidP="001310A1">
      <w:pPr>
        <w:rPr>
          <w:rFonts w:ascii="Times New Roman" w:hAnsi="Times New Roman"/>
          <w:iCs/>
          <w:sz w:val="28"/>
          <w:szCs w:val="28"/>
        </w:rPr>
      </w:pPr>
    </w:p>
    <w:p w14:paraId="6DA0097A" w14:textId="2FB77D5D" w:rsidR="005360C7" w:rsidRPr="0008505B" w:rsidRDefault="005360C7" w:rsidP="005360C7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505B">
        <w:rPr>
          <w:rFonts w:ascii="Times New Roman" w:hAnsi="Times New Roman"/>
          <w:b/>
          <w:sz w:val="24"/>
          <w:szCs w:val="24"/>
        </w:rPr>
        <w:t xml:space="preserve">1.THE HON. CHIEF JUDGE, ASAPH RUHINDA NTENGYE </w:t>
      </w:r>
      <w:r w:rsidR="001843D2">
        <w:rPr>
          <w:rFonts w:ascii="Times New Roman" w:hAnsi="Times New Roman"/>
          <w:b/>
          <w:sz w:val="24"/>
          <w:szCs w:val="24"/>
        </w:rPr>
        <w:t xml:space="preserve">                                     ………………</w:t>
      </w:r>
    </w:p>
    <w:p w14:paraId="2F988BE0" w14:textId="05B47319" w:rsidR="005360C7" w:rsidRPr="0008505B" w:rsidRDefault="005360C7" w:rsidP="005360C7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505B">
        <w:rPr>
          <w:rFonts w:ascii="Times New Roman" w:hAnsi="Times New Roman"/>
          <w:b/>
          <w:sz w:val="24"/>
          <w:szCs w:val="24"/>
        </w:rPr>
        <w:t>2.THE HON. JUDGE, LINDA LILLIAN TUMUSIIME MUGISHA</w:t>
      </w:r>
      <w:r w:rsidR="001843D2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64E8C">
        <w:rPr>
          <w:rFonts w:ascii="Times New Roman" w:hAnsi="Times New Roman"/>
          <w:b/>
          <w:sz w:val="24"/>
          <w:szCs w:val="24"/>
        </w:rPr>
        <w:t xml:space="preserve">      </w:t>
      </w:r>
      <w:r w:rsidR="001843D2">
        <w:rPr>
          <w:rFonts w:ascii="Times New Roman" w:hAnsi="Times New Roman"/>
          <w:b/>
          <w:sz w:val="24"/>
          <w:szCs w:val="24"/>
        </w:rPr>
        <w:t xml:space="preserve"> ………………</w:t>
      </w:r>
    </w:p>
    <w:p w14:paraId="0A3AE246" w14:textId="77777777" w:rsidR="005360C7" w:rsidRPr="0008505B" w:rsidRDefault="005360C7" w:rsidP="005360C7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8505B">
        <w:rPr>
          <w:rFonts w:ascii="Times New Roman" w:hAnsi="Times New Roman"/>
          <w:b/>
          <w:sz w:val="24"/>
          <w:szCs w:val="24"/>
          <w:u w:val="single"/>
        </w:rPr>
        <w:t>PANELISTS</w:t>
      </w:r>
    </w:p>
    <w:p w14:paraId="10075F5D" w14:textId="4F3DF085" w:rsidR="005360C7" w:rsidRPr="0008505B" w:rsidRDefault="005360C7" w:rsidP="005360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505B">
        <w:rPr>
          <w:rFonts w:ascii="Times New Roman" w:hAnsi="Times New Roman"/>
          <w:b/>
          <w:sz w:val="24"/>
          <w:szCs w:val="24"/>
        </w:rPr>
        <w:t>1.MS. HARRIET MUGAMBWA NGANZI</w:t>
      </w:r>
      <w:r w:rsidR="001843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……………… </w:t>
      </w:r>
    </w:p>
    <w:p w14:paraId="05E234A7" w14:textId="0394A516" w:rsidR="005360C7" w:rsidRPr="0008505B" w:rsidRDefault="005360C7" w:rsidP="005360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505B">
        <w:rPr>
          <w:rFonts w:ascii="Times New Roman" w:hAnsi="Times New Roman"/>
          <w:b/>
          <w:sz w:val="24"/>
          <w:szCs w:val="24"/>
        </w:rPr>
        <w:t>2. MR. EBYAU FIDEL</w:t>
      </w:r>
      <w:r w:rsidR="001843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……………….        </w:t>
      </w:r>
    </w:p>
    <w:p w14:paraId="520A912E" w14:textId="5DC6E1D9" w:rsidR="005360C7" w:rsidRDefault="005360C7" w:rsidP="005360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505B">
        <w:rPr>
          <w:rFonts w:ascii="Times New Roman" w:hAnsi="Times New Roman"/>
          <w:b/>
          <w:sz w:val="24"/>
          <w:szCs w:val="24"/>
        </w:rPr>
        <w:t>3. MR. F.X MUBUUKE</w:t>
      </w:r>
      <w:r w:rsidR="001843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……………….</w:t>
      </w:r>
    </w:p>
    <w:p w14:paraId="31D32783" w14:textId="4BBEA4F2" w:rsidR="001843D2" w:rsidRPr="0008505B" w:rsidRDefault="001A3C76" w:rsidP="005360C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 12</w:t>
      </w:r>
      <w:r w:rsidRPr="001A3C7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FEBRUARY 2020</w:t>
      </w:r>
      <w:bookmarkStart w:id="1" w:name="_GoBack"/>
      <w:bookmarkEnd w:id="1"/>
    </w:p>
    <w:p w14:paraId="72381C3B" w14:textId="77777777" w:rsidR="005360C7" w:rsidRPr="00B40FA8" w:rsidRDefault="005360C7" w:rsidP="007B67AC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E85F670" w14:textId="6881D9BF" w:rsidR="00157C6F" w:rsidRDefault="00157C6F" w:rsidP="007B67AC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sectPr w:rsidR="00157C6F" w:rsidSect="00056ED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49EE2" w14:textId="77777777" w:rsidR="00BF13A4" w:rsidRDefault="00BF13A4" w:rsidP="00D32CC3">
      <w:pPr>
        <w:spacing w:after="0" w:line="240" w:lineRule="auto"/>
      </w:pPr>
      <w:r>
        <w:separator/>
      </w:r>
    </w:p>
  </w:endnote>
  <w:endnote w:type="continuationSeparator" w:id="0">
    <w:p w14:paraId="210E0F72" w14:textId="77777777" w:rsidR="00BF13A4" w:rsidRDefault="00BF13A4" w:rsidP="00D3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244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8B218" w14:textId="11D7422F" w:rsidR="00D32CC3" w:rsidRDefault="00D32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C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9CF6143" w14:textId="77777777" w:rsidR="00D32CC3" w:rsidRDefault="00D32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0A69F" w14:textId="77777777" w:rsidR="00BF13A4" w:rsidRDefault="00BF13A4" w:rsidP="00D32CC3">
      <w:pPr>
        <w:spacing w:after="0" w:line="240" w:lineRule="auto"/>
      </w:pPr>
      <w:r>
        <w:separator/>
      </w:r>
    </w:p>
  </w:footnote>
  <w:footnote w:type="continuationSeparator" w:id="0">
    <w:p w14:paraId="63000D51" w14:textId="77777777" w:rsidR="00BF13A4" w:rsidRDefault="00BF13A4" w:rsidP="00D3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E096F"/>
    <w:multiLevelType w:val="hybridMultilevel"/>
    <w:tmpl w:val="679AFE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7F6"/>
    <w:multiLevelType w:val="hybridMultilevel"/>
    <w:tmpl w:val="679AFE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F3010"/>
    <w:multiLevelType w:val="hybridMultilevel"/>
    <w:tmpl w:val="90581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D0"/>
    <w:rsid w:val="000309DC"/>
    <w:rsid w:val="00056ED6"/>
    <w:rsid w:val="000779B8"/>
    <w:rsid w:val="0008505B"/>
    <w:rsid w:val="000F4A31"/>
    <w:rsid w:val="001127F8"/>
    <w:rsid w:val="00122CAB"/>
    <w:rsid w:val="001310A1"/>
    <w:rsid w:val="00137A20"/>
    <w:rsid w:val="00157C6F"/>
    <w:rsid w:val="001604EA"/>
    <w:rsid w:val="001647B0"/>
    <w:rsid w:val="001843D2"/>
    <w:rsid w:val="00197880"/>
    <w:rsid w:val="001A3C76"/>
    <w:rsid w:val="001B0AFE"/>
    <w:rsid w:val="001B299F"/>
    <w:rsid w:val="001B4D9B"/>
    <w:rsid w:val="001C74E9"/>
    <w:rsid w:val="001D1D54"/>
    <w:rsid w:val="001F04E3"/>
    <w:rsid w:val="002115E1"/>
    <w:rsid w:val="00223EF6"/>
    <w:rsid w:val="002415B3"/>
    <w:rsid w:val="00281020"/>
    <w:rsid w:val="0029592E"/>
    <w:rsid w:val="002B7083"/>
    <w:rsid w:val="002D3ECA"/>
    <w:rsid w:val="002D79AA"/>
    <w:rsid w:val="002F44D0"/>
    <w:rsid w:val="00303ECB"/>
    <w:rsid w:val="00342521"/>
    <w:rsid w:val="0034553B"/>
    <w:rsid w:val="00397DFE"/>
    <w:rsid w:val="003F01B0"/>
    <w:rsid w:val="003F15B4"/>
    <w:rsid w:val="00401F0B"/>
    <w:rsid w:val="004250C6"/>
    <w:rsid w:val="00426696"/>
    <w:rsid w:val="00442C3A"/>
    <w:rsid w:val="00464E8C"/>
    <w:rsid w:val="00491CE2"/>
    <w:rsid w:val="00495474"/>
    <w:rsid w:val="004D0357"/>
    <w:rsid w:val="004E0C8D"/>
    <w:rsid w:val="005360C7"/>
    <w:rsid w:val="00560C26"/>
    <w:rsid w:val="005647CD"/>
    <w:rsid w:val="00601BA1"/>
    <w:rsid w:val="00603CF1"/>
    <w:rsid w:val="00624744"/>
    <w:rsid w:val="00636BF8"/>
    <w:rsid w:val="006673D1"/>
    <w:rsid w:val="006C45C9"/>
    <w:rsid w:val="006E5F82"/>
    <w:rsid w:val="006F37B1"/>
    <w:rsid w:val="006F4177"/>
    <w:rsid w:val="007102AE"/>
    <w:rsid w:val="0073487D"/>
    <w:rsid w:val="00754AA4"/>
    <w:rsid w:val="00761B98"/>
    <w:rsid w:val="007A39B9"/>
    <w:rsid w:val="007B0CC3"/>
    <w:rsid w:val="007B67AC"/>
    <w:rsid w:val="007C570A"/>
    <w:rsid w:val="007D4686"/>
    <w:rsid w:val="00844782"/>
    <w:rsid w:val="008D50BB"/>
    <w:rsid w:val="008E2CE3"/>
    <w:rsid w:val="009038AE"/>
    <w:rsid w:val="00955078"/>
    <w:rsid w:val="009947B4"/>
    <w:rsid w:val="009C3FF6"/>
    <w:rsid w:val="00A96501"/>
    <w:rsid w:val="00AE6D34"/>
    <w:rsid w:val="00B00048"/>
    <w:rsid w:val="00B01722"/>
    <w:rsid w:val="00B16CC8"/>
    <w:rsid w:val="00B32B69"/>
    <w:rsid w:val="00B40FA8"/>
    <w:rsid w:val="00B900B1"/>
    <w:rsid w:val="00B939BC"/>
    <w:rsid w:val="00BA1220"/>
    <w:rsid w:val="00BD5013"/>
    <w:rsid w:val="00BE5B90"/>
    <w:rsid w:val="00BF13A4"/>
    <w:rsid w:val="00C30B9B"/>
    <w:rsid w:val="00C85CD3"/>
    <w:rsid w:val="00CE6132"/>
    <w:rsid w:val="00D31E97"/>
    <w:rsid w:val="00D32CC3"/>
    <w:rsid w:val="00D4568D"/>
    <w:rsid w:val="00D60C63"/>
    <w:rsid w:val="00D81A9A"/>
    <w:rsid w:val="00DA07C6"/>
    <w:rsid w:val="00DB4F19"/>
    <w:rsid w:val="00E13680"/>
    <w:rsid w:val="00E169B8"/>
    <w:rsid w:val="00EA1EE3"/>
    <w:rsid w:val="00F3025F"/>
    <w:rsid w:val="00F42727"/>
    <w:rsid w:val="00F45C87"/>
    <w:rsid w:val="00F76EA1"/>
    <w:rsid w:val="00F96B5D"/>
    <w:rsid w:val="00FA3435"/>
    <w:rsid w:val="00FB6E81"/>
    <w:rsid w:val="00FD0C5C"/>
    <w:rsid w:val="00FD41DF"/>
    <w:rsid w:val="00FD43E9"/>
    <w:rsid w:val="00FE1A90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E29C"/>
  <w15:chartTrackingRefBased/>
  <w15:docId w15:val="{64574BB0-8323-4AAD-A8EE-0EC98B60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4D0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C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2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C3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754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Judge</dc:creator>
  <cp:keywords/>
  <dc:description/>
  <cp:lastModifiedBy>lwebugadavidchristopher@outlook.com</cp:lastModifiedBy>
  <cp:revision>2</cp:revision>
  <cp:lastPrinted>2020-02-12T09:34:00Z</cp:lastPrinted>
  <dcterms:created xsi:type="dcterms:W3CDTF">2020-11-04T10:42:00Z</dcterms:created>
  <dcterms:modified xsi:type="dcterms:W3CDTF">2020-11-04T10:42:00Z</dcterms:modified>
</cp:coreProperties>
</file>