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FCD" w:rsidRDefault="00243FCD" w:rsidP="00027EFF">
      <w:pPr>
        <w:tabs>
          <w:tab w:val="left" w:pos="3000"/>
          <w:tab w:val="center" w:pos="4680"/>
        </w:tabs>
        <w:spacing w:line="360" w:lineRule="auto"/>
        <w:jc w:val="center"/>
        <w:rPr>
          <w:rFonts w:cs="Arial"/>
          <w:b/>
          <w:sz w:val="28"/>
          <w:szCs w:val="28"/>
        </w:rPr>
      </w:pPr>
      <w:r>
        <w:rPr>
          <w:rFonts w:cs="Arial"/>
          <w:b/>
          <w:sz w:val="28"/>
          <w:szCs w:val="28"/>
        </w:rPr>
        <w:t>THE REPUBLIC OF UGANDA</w:t>
      </w:r>
    </w:p>
    <w:p w:rsidR="00243FCD" w:rsidRDefault="00243FCD" w:rsidP="00027EFF">
      <w:pPr>
        <w:spacing w:line="360" w:lineRule="auto"/>
        <w:jc w:val="center"/>
        <w:rPr>
          <w:rFonts w:cs="Arial"/>
          <w:b/>
          <w:sz w:val="28"/>
          <w:szCs w:val="28"/>
        </w:rPr>
      </w:pPr>
      <w:r>
        <w:rPr>
          <w:rFonts w:cs="Arial"/>
          <w:b/>
          <w:sz w:val="28"/>
          <w:szCs w:val="28"/>
        </w:rPr>
        <w:t>IN THE INDUSTRIAL COURT OF UGANDA AT KAMPALA</w:t>
      </w:r>
    </w:p>
    <w:p w:rsidR="00243FCD" w:rsidRDefault="00243FCD" w:rsidP="00027EFF">
      <w:pPr>
        <w:spacing w:line="360" w:lineRule="auto"/>
        <w:jc w:val="center"/>
        <w:rPr>
          <w:rFonts w:cs="Arial"/>
          <w:b/>
          <w:sz w:val="28"/>
          <w:szCs w:val="28"/>
        </w:rPr>
      </w:pPr>
      <w:r>
        <w:rPr>
          <w:rFonts w:cs="Arial"/>
          <w:b/>
          <w:sz w:val="28"/>
          <w:szCs w:val="28"/>
        </w:rPr>
        <w:t>LABOUR DISPUTE NO. 123/2015</w:t>
      </w:r>
    </w:p>
    <w:p w:rsidR="00243FCD" w:rsidRDefault="00243FCD" w:rsidP="00027EFF">
      <w:pPr>
        <w:spacing w:line="360" w:lineRule="auto"/>
        <w:jc w:val="center"/>
        <w:rPr>
          <w:rFonts w:cs="Arial"/>
          <w:b/>
          <w:sz w:val="28"/>
          <w:szCs w:val="28"/>
        </w:rPr>
      </w:pPr>
      <w:r>
        <w:rPr>
          <w:rFonts w:cs="Arial"/>
          <w:b/>
          <w:sz w:val="28"/>
          <w:szCs w:val="28"/>
        </w:rPr>
        <w:t>ARISING FROM MGLSD 232/2015</w:t>
      </w:r>
    </w:p>
    <w:p w:rsidR="00243FCD" w:rsidRDefault="00243FCD" w:rsidP="00027EFF">
      <w:pPr>
        <w:spacing w:line="360" w:lineRule="auto"/>
        <w:jc w:val="both"/>
        <w:rPr>
          <w:rFonts w:cs="Arial"/>
          <w:b/>
          <w:sz w:val="28"/>
          <w:szCs w:val="28"/>
        </w:rPr>
      </w:pPr>
      <w:r>
        <w:rPr>
          <w:rFonts w:cs="Arial"/>
          <w:b/>
          <w:sz w:val="28"/>
          <w:szCs w:val="28"/>
        </w:rPr>
        <w:t>UGANDA BUILDING CONSTRUCTION CIVIL ENGINEERING</w:t>
      </w:r>
    </w:p>
    <w:p w:rsidR="00243FCD" w:rsidRDefault="00243FCD" w:rsidP="00027EFF">
      <w:pPr>
        <w:spacing w:line="360" w:lineRule="auto"/>
        <w:jc w:val="both"/>
        <w:rPr>
          <w:rFonts w:cs="Arial"/>
          <w:b/>
          <w:sz w:val="28"/>
          <w:szCs w:val="28"/>
        </w:rPr>
      </w:pPr>
      <w:r>
        <w:rPr>
          <w:rFonts w:cs="Arial"/>
          <w:b/>
          <w:sz w:val="28"/>
          <w:szCs w:val="28"/>
        </w:rPr>
        <w:t>CIVIL ENGINEERING CEMENT &amp; ALLIED WORKERS UNION                 …..CLAIMANT</w:t>
      </w:r>
    </w:p>
    <w:p w:rsidR="00243FCD" w:rsidRDefault="00243FCD" w:rsidP="00027EFF">
      <w:pPr>
        <w:spacing w:line="360" w:lineRule="auto"/>
        <w:jc w:val="center"/>
        <w:rPr>
          <w:rFonts w:cs="Arial"/>
          <w:b/>
          <w:sz w:val="28"/>
          <w:szCs w:val="28"/>
        </w:rPr>
      </w:pPr>
      <w:r>
        <w:rPr>
          <w:rFonts w:cs="Arial"/>
          <w:b/>
          <w:sz w:val="28"/>
          <w:szCs w:val="28"/>
        </w:rPr>
        <w:t>VERSUS</w:t>
      </w:r>
    </w:p>
    <w:p w:rsidR="00243FCD" w:rsidRDefault="00243FCD" w:rsidP="00027EFF">
      <w:pPr>
        <w:spacing w:line="360" w:lineRule="auto"/>
        <w:jc w:val="both"/>
        <w:rPr>
          <w:rFonts w:cs="Arial"/>
          <w:b/>
          <w:sz w:val="28"/>
          <w:szCs w:val="28"/>
        </w:rPr>
      </w:pPr>
      <w:r>
        <w:rPr>
          <w:rFonts w:cs="Arial"/>
          <w:b/>
          <w:sz w:val="28"/>
          <w:szCs w:val="28"/>
        </w:rPr>
        <w:t>SBI INTERNATIONAL HOLDINGS AG</w:t>
      </w:r>
      <w:r w:rsidR="001A42DE">
        <w:rPr>
          <w:rFonts w:cs="Arial"/>
          <w:b/>
          <w:sz w:val="28"/>
          <w:szCs w:val="28"/>
        </w:rPr>
        <w:t xml:space="preserve"> </w:t>
      </w:r>
      <w:r>
        <w:rPr>
          <w:rFonts w:cs="Arial"/>
          <w:b/>
          <w:sz w:val="28"/>
          <w:szCs w:val="28"/>
        </w:rPr>
        <w:t>(UGANDA)                ………………. RESPONDENT</w:t>
      </w:r>
    </w:p>
    <w:p w:rsidR="00243FCD" w:rsidRDefault="00243FCD" w:rsidP="00243FCD">
      <w:pPr>
        <w:spacing w:line="360" w:lineRule="auto"/>
        <w:jc w:val="both"/>
        <w:rPr>
          <w:rFonts w:cs="Arial"/>
          <w:b/>
          <w:sz w:val="28"/>
          <w:szCs w:val="28"/>
        </w:rPr>
      </w:pPr>
      <w:r>
        <w:rPr>
          <w:rFonts w:cs="Arial"/>
          <w:b/>
          <w:sz w:val="28"/>
          <w:szCs w:val="28"/>
        </w:rPr>
        <w:t>BEFORE:</w:t>
      </w:r>
    </w:p>
    <w:p w:rsidR="00243FCD" w:rsidRDefault="00243FCD" w:rsidP="00243FCD">
      <w:pPr>
        <w:pStyle w:val="ListParagraph"/>
        <w:numPr>
          <w:ilvl w:val="0"/>
          <w:numId w:val="1"/>
        </w:numPr>
        <w:spacing w:line="360" w:lineRule="auto"/>
        <w:ind w:left="0"/>
        <w:jc w:val="both"/>
        <w:rPr>
          <w:rFonts w:cs="Arial"/>
          <w:b/>
          <w:sz w:val="28"/>
          <w:szCs w:val="28"/>
        </w:rPr>
      </w:pPr>
      <w:r>
        <w:rPr>
          <w:rFonts w:cs="Arial"/>
          <w:b/>
          <w:sz w:val="28"/>
          <w:szCs w:val="28"/>
        </w:rPr>
        <w:t xml:space="preserve">THE HON. CHIEF JUDGE, ASAPH RUHINDA NTENGYE </w:t>
      </w:r>
    </w:p>
    <w:p w:rsidR="00243FCD" w:rsidRDefault="00243FCD" w:rsidP="00243FCD">
      <w:pPr>
        <w:pStyle w:val="ListParagraph"/>
        <w:numPr>
          <w:ilvl w:val="0"/>
          <w:numId w:val="1"/>
        </w:numPr>
        <w:spacing w:line="360" w:lineRule="auto"/>
        <w:ind w:left="0"/>
        <w:jc w:val="both"/>
        <w:rPr>
          <w:rFonts w:cs="Arial"/>
          <w:b/>
          <w:sz w:val="28"/>
          <w:szCs w:val="28"/>
        </w:rPr>
      </w:pPr>
      <w:r w:rsidRPr="00A5003D">
        <w:rPr>
          <w:rFonts w:cs="Arial"/>
          <w:b/>
          <w:sz w:val="28"/>
          <w:szCs w:val="28"/>
        </w:rPr>
        <w:t>THE HON. JUDGE, LINDA LILLIAN TUMUSIIME MUGISHA</w:t>
      </w:r>
    </w:p>
    <w:p w:rsidR="00243FCD" w:rsidRPr="00A5003D" w:rsidRDefault="00243FCD" w:rsidP="00243FCD">
      <w:pPr>
        <w:pStyle w:val="ListParagraph"/>
        <w:spacing w:line="360" w:lineRule="auto"/>
        <w:ind w:left="0"/>
        <w:jc w:val="both"/>
        <w:rPr>
          <w:rFonts w:cs="Arial"/>
          <w:b/>
          <w:sz w:val="28"/>
          <w:szCs w:val="28"/>
          <w:u w:val="single"/>
        </w:rPr>
      </w:pPr>
      <w:r w:rsidRPr="00A5003D">
        <w:rPr>
          <w:rFonts w:cs="Arial"/>
          <w:b/>
          <w:sz w:val="28"/>
          <w:szCs w:val="28"/>
          <w:u w:val="single"/>
        </w:rPr>
        <w:t>PANELIST</w:t>
      </w:r>
      <w:r>
        <w:rPr>
          <w:rFonts w:cs="Arial"/>
          <w:b/>
          <w:sz w:val="28"/>
          <w:szCs w:val="28"/>
          <w:u w:val="single"/>
        </w:rPr>
        <w:t>S</w:t>
      </w:r>
    </w:p>
    <w:p w:rsidR="00243FCD" w:rsidRDefault="00243FCD" w:rsidP="00243FCD">
      <w:pPr>
        <w:spacing w:line="360" w:lineRule="auto"/>
        <w:jc w:val="both"/>
        <w:rPr>
          <w:rFonts w:cs="Arial"/>
          <w:b/>
          <w:sz w:val="28"/>
          <w:szCs w:val="28"/>
        </w:rPr>
      </w:pPr>
      <w:r>
        <w:rPr>
          <w:rFonts w:cs="Arial"/>
          <w:b/>
          <w:sz w:val="28"/>
          <w:szCs w:val="28"/>
        </w:rPr>
        <w:t>1. MR</w:t>
      </w:r>
      <w:r w:rsidR="00C17949">
        <w:rPr>
          <w:rFonts w:cs="Arial"/>
          <w:b/>
          <w:sz w:val="28"/>
          <w:szCs w:val="28"/>
        </w:rPr>
        <w:t>. EBYAU FIDEL</w:t>
      </w:r>
    </w:p>
    <w:p w:rsidR="00243FCD" w:rsidRDefault="00243FCD" w:rsidP="00243FCD">
      <w:pPr>
        <w:spacing w:line="360" w:lineRule="auto"/>
        <w:jc w:val="both"/>
        <w:rPr>
          <w:rFonts w:cs="Arial"/>
          <w:b/>
          <w:sz w:val="28"/>
          <w:szCs w:val="28"/>
        </w:rPr>
      </w:pPr>
      <w:r>
        <w:rPr>
          <w:rFonts w:cs="Arial"/>
          <w:b/>
          <w:sz w:val="28"/>
          <w:szCs w:val="28"/>
        </w:rPr>
        <w:t>2. M</w:t>
      </w:r>
      <w:r w:rsidR="00C17949">
        <w:rPr>
          <w:rFonts w:cs="Arial"/>
          <w:b/>
          <w:sz w:val="28"/>
          <w:szCs w:val="28"/>
        </w:rPr>
        <w:t>R</w:t>
      </w:r>
      <w:r>
        <w:rPr>
          <w:rFonts w:cs="Arial"/>
          <w:b/>
          <w:sz w:val="28"/>
          <w:szCs w:val="28"/>
        </w:rPr>
        <w:t>.</w:t>
      </w:r>
      <w:r w:rsidR="00C17949">
        <w:rPr>
          <w:rFonts w:cs="Arial"/>
          <w:b/>
          <w:sz w:val="28"/>
          <w:szCs w:val="28"/>
        </w:rPr>
        <w:t>ANTHONY WANYAMA</w:t>
      </w:r>
    </w:p>
    <w:p w:rsidR="00243FCD" w:rsidRDefault="00243FCD" w:rsidP="00243FCD">
      <w:pPr>
        <w:spacing w:line="360" w:lineRule="auto"/>
        <w:jc w:val="both"/>
        <w:rPr>
          <w:rFonts w:cs="Arial"/>
          <w:b/>
          <w:sz w:val="28"/>
          <w:szCs w:val="28"/>
        </w:rPr>
      </w:pPr>
      <w:r>
        <w:rPr>
          <w:rFonts w:cs="Arial"/>
          <w:b/>
          <w:sz w:val="28"/>
          <w:szCs w:val="28"/>
        </w:rPr>
        <w:t xml:space="preserve">3. MS. </w:t>
      </w:r>
      <w:r w:rsidR="00C17949">
        <w:rPr>
          <w:rFonts w:cs="Arial"/>
          <w:b/>
          <w:sz w:val="28"/>
          <w:szCs w:val="28"/>
        </w:rPr>
        <w:t>MICHEAL MATOVU</w:t>
      </w:r>
    </w:p>
    <w:p w:rsidR="00AA3278" w:rsidRDefault="00AA3278" w:rsidP="00AA3278">
      <w:pPr>
        <w:spacing w:line="360" w:lineRule="auto"/>
        <w:jc w:val="center"/>
        <w:rPr>
          <w:rFonts w:cs="Arial"/>
          <w:b/>
          <w:sz w:val="28"/>
          <w:szCs w:val="28"/>
        </w:rPr>
      </w:pPr>
      <w:r>
        <w:rPr>
          <w:rFonts w:cs="Arial"/>
          <w:b/>
          <w:sz w:val="28"/>
          <w:szCs w:val="28"/>
        </w:rPr>
        <w:t>AWARD</w:t>
      </w:r>
    </w:p>
    <w:p w:rsidR="00D62377" w:rsidRDefault="00D62377" w:rsidP="00243FCD">
      <w:pPr>
        <w:spacing w:line="360" w:lineRule="auto"/>
        <w:jc w:val="both"/>
        <w:rPr>
          <w:rFonts w:cs="Arial"/>
          <w:b/>
          <w:sz w:val="28"/>
          <w:szCs w:val="28"/>
        </w:rPr>
      </w:pPr>
      <w:r>
        <w:rPr>
          <w:rFonts w:cs="Arial"/>
          <w:b/>
          <w:sz w:val="28"/>
          <w:szCs w:val="28"/>
        </w:rPr>
        <w:t>BRIEF FACTS</w:t>
      </w:r>
    </w:p>
    <w:p w:rsidR="00C17949" w:rsidRDefault="00C17949" w:rsidP="00243FCD">
      <w:pPr>
        <w:spacing w:line="360" w:lineRule="auto"/>
        <w:jc w:val="both"/>
        <w:rPr>
          <w:rFonts w:cs="Arial"/>
          <w:sz w:val="28"/>
          <w:szCs w:val="28"/>
        </w:rPr>
      </w:pPr>
      <w:r>
        <w:rPr>
          <w:rFonts w:cs="Arial"/>
          <w:sz w:val="28"/>
          <w:szCs w:val="28"/>
        </w:rPr>
        <w:t xml:space="preserve">On the 29/08/2002, the parties executed a recognition agreement. In 2004 after </w:t>
      </w:r>
      <w:r w:rsidR="000152E8">
        <w:rPr>
          <w:rFonts w:cs="Arial"/>
          <w:sz w:val="28"/>
          <w:szCs w:val="28"/>
        </w:rPr>
        <w:t xml:space="preserve">the </w:t>
      </w:r>
      <w:r>
        <w:rPr>
          <w:rFonts w:cs="Arial"/>
          <w:sz w:val="28"/>
          <w:szCs w:val="28"/>
        </w:rPr>
        <w:t>Recognition Agreement, both parties negotiated a Terms and Conditions of Employment and Rates of Wages Pay Memorandum</w:t>
      </w:r>
      <w:r w:rsidR="0034310E">
        <w:rPr>
          <w:rFonts w:cs="Arial"/>
          <w:sz w:val="28"/>
          <w:szCs w:val="28"/>
        </w:rPr>
        <w:t xml:space="preserve"> </w:t>
      </w:r>
      <w:r w:rsidR="000152E8">
        <w:rPr>
          <w:rFonts w:cs="Arial"/>
          <w:sz w:val="28"/>
          <w:szCs w:val="28"/>
        </w:rPr>
        <w:t xml:space="preserve">of Agreement </w:t>
      </w:r>
      <w:r w:rsidR="0034310E">
        <w:rPr>
          <w:rFonts w:cs="Arial"/>
          <w:sz w:val="28"/>
          <w:szCs w:val="28"/>
        </w:rPr>
        <w:t>which was re-</w:t>
      </w:r>
      <w:r w:rsidR="0034310E">
        <w:rPr>
          <w:rFonts w:cs="Arial"/>
          <w:sz w:val="28"/>
          <w:szCs w:val="28"/>
        </w:rPr>
        <w:lastRenderedPageBreak/>
        <w:t>negot</w:t>
      </w:r>
      <w:r w:rsidR="00996B9C">
        <w:rPr>
          <w:rFonts w:cs="Arial"/>
          <w:sz w:val="28"/>
          <w:szCs w:val="28"/>
        </w:rPr>
        <w:t xml:space="preserve">iated on 11/06/2004, 20/09/2005, </w:t>
      </w:r>
      <w:r w:rsidR="0034310E">
        <w:rPr>
          <w:rFonts w:cs="Arial"/>
          <w:sz w:val="28"/>
          <w:szCs w:val="28"/>
        </w:rPr>
        <w:t>25/04/2007, 4/02</w:t>
      </w:r>
      <w:r w:rsidR="00392CD1">
        <w:rPr>
          <w:rFonts w:cs="Arial"/>
          <w:sz w:val="28"/>
          <w:szCs w:val="28"/>
        </w:rPr>
        <w:t>/2009,</w:t>
      </w:r>
      <w:r w:rsidR="001A42DE">
        <w:rPr>
          <w:rFonts w:cs="Arial"/>
          <w:sz w:val="28"/>
          <w:szCs w:val="28"/>
        </w:rPr>
        <w:t xml:space="preserve"> </w:t>
      </w:r>
      <w:r w:rsidR="00392CD1">
        <w:rPr>
          <w:rFonts w:cs="Arial"/>
          <w:sz w:val="28"/>
          <w:szCs w:val="28"/>
        </w:rPr>
        <w:t>7/03/2011 and 2/04/2013.</w:t>
      </w:r>
      <w:r w:rsidR="00786747" w:rsidRPr="00786747">
        <w:rPr>
          <w:rFonts w:cs="Arial"/>
          <w:sz w:val="28"/>
          <w:szCs w:val="28"/>
        </w:rPr>
        <w:t xml:space="preserve"> </w:t>
      </w:r>
      <w:r w:rsidR="000152E8">
        <w:rPr>
          <w:rFonts w:cs="Arial"/>
          <w:sz w:val="28"/>
          <w:szCs w:val="28"/>
        </w:rPr>
        <w:t xml:space="preserve">When the agreement expired in 2015, the Respondents failed and or refused to re-negotiate and </w:t>
      </w:r>
      <w:r w:rsidR="000B21FC">
        <w:rPr>
          <w:rFonts w:cs="Arial"/>
          <w:sz w:val="28"/>
          <w:szCs w:val="28"/>
        </w:rPr>
        <w:t>renew it</w:t>
      </w:r>
      <w:r w:rsidR="000152E8">
        <w:rPr>
          <w:rFonts w:cs="Arial"/>
          <w:sz w:val="28"/>
          <w:szCs w:val="28"/>
        </w:rPr>
        <w:t xml:space="preserve">. They issued 3 months’ notice to terminate it and </w:t>
      </w:r>
      <w:r w:rsidR="000B21FC">
        <w:rPr>
          <w:rFonts w:cs="Arial"/>
          <w:sz w:val="28"/>
          <w:szCs w:val="28"/>
        </w:rPr>
        <w:t xml:space="preserve">actually </w:t>
      </w:r>
      <w:r w:rsidR="000152E8">
        <w:rPr>
          <w:rFonts w:cs="Arial"/>
          <w:sz w:val="28"/>
          <w:szCs w:val="28"/>
        </w:rPr>
        <w:t xml:space="preserve">terminated it on the 20/1/2015. </w:t>
      </w:r>
      <w:r w:rsidR="000B21FC">
        <w:rPr>
          <w:rFonts w:cs="Arial"/>
          <w:sz w:val="28"/>
          <w:szCs w:val="28"/>
        </w:rPr>
        <w:t>Following failed intervention by the Commissioner Labour, t</w:t>
      </w:r>
      <w:r w:rsidR="00786747">
        <w:rPr>
          <w:rFonts w:cs="Arial"/>
          <w:sz w:val="28"/>
          <w:szCs w:val="28"/>
        </w:rPr>
        <w:t xml:space="preserve">he matter was referred to this </w:t>
      </w:r>
      <w:r w:rsidR="000152E8">
        <w:rPr>
          <w:rFonts w:cs="Arial"/>
          <w:sz w:val="28"/>
          <w:szCs w:val="28"/>
        </w:rPr>
        <w:t>C</w:t>
      </w:r>
      <w:r w:rsidR="00786747">
        <w:rPr>
          <w:rFonts w:cs="Arial"/>
          <w:sz w:val="28"/>
          <w:szCs w:val="28"/>
        </w:rPr>
        <w:t>ourt by the Claimant Union under Rule 3(2) of the Labour Disputes (Arbitration and Settlement</w:t>
      </w:r>
      <w:proofErr w:type="gramStart"/>
      <w:r w:rsidR="00786747">
        <w:rPr>
          <w:rFonts w:cs="Arial"/>
          <w:sz w:val="28"/>
          <w:szCs w:val="28"/>
        </w:rPr>
        <w:t>)(</w:t>
      </w:r>
      <w:proofErr w:type="gramEnd"/>
      <w:r w:rsidR="00786747">
        <w:rPr>
          <w:rFonts w:cs="Arial"/>
          <w:sz w:val="28"/>
          <w:szCs w:val="28"/>
        </w:rPr>
        <w:t>Industrial Court procedure) Rules 2012).</w:t>
      </w:r>
    </w:p>
    <w:p w:rsidR="00392CD1" w:rsidRDefault="00C218D4" w:rsidP="00243FCD">
      <w:pPr>
        <w:spacing w:line="360" w:lineRule="auto"/>
        <w:jc w:val="both"/>
        <w:rPr>
          <w:rFonts w:cs="Arial"/>
          <w:b/>
          <w:sz w:val="28"/>
          <w:szCs w:val="28"/>
        </w:rPr>
      </w:pPr>
      <w:r>
        <w:rPr>
          <w:rFonts w:cs="Arial"/>
          <w:b/>
          <w:sz w:val="28"/>
          <w:szCs w:val="28"/>
        </w:rPr>
        <w:t>ISSUES:</w:t>
      </w:r>
    </w:p>
    <w:p w:rsidR="00C218D4" w:rsidRDefault="00C218D4" w:rsidP="00C218D4">
      <w:pPr>
        <w:pStyle w:val="ListParagraph"/>
        <w:numPr>
          <w:ilvl w:val="0"/>
          <w:numId w:val="2"/>
        </w:numPr>
        <w:spacing w:line="360" w:lineRule="auto"/>
        <w:jc w:val="both"/>
        <w:rPr>
          <w:rFonts w:cs="Arial"/>
          <w:b/>
          <w:sz w:val="28"/>
          <w:szCs w:val="28"/>
        </w:rPr>
      </w:pPr>
      <w:r w:rsidRPr="00C218D4">
        <w:rPr>
          <w:rFonts w:cs="Arial"/>
          <w:b/>
          <w:sz w:val="28"/>
          <w:szCs w:val="28"/>
        </w:rPr>
        <w:t>Whether the respondent in declining to re- negotiate the terms and conditions of Employment</w:t>
      </w:r>
      <w:r>
        <w:rPr>
          <w:rFonts w:cs="Arial"/>
          <w:b/>
          <w:sz w:val="28"/>
          <w:szCs w:val="28"/>
        </w:rPr>
        <w:t xml:space="preserve"> and rates of wages pay memorandum of Agreement are </w:t>
      </w:r>
      <w:r w:rsidR="00463F2D">
        <w:rPr>
          <w:rFonts w:cs="Arial"/>
          <w:b/>
          <w:sz w:val="28"/>
          <w:szCs w:val="28"/>
        </w:rPr>
        <w:t xml:space="preserve">a </w:t>
      </w:r>
      <w:r>
        <w:rPr>
          <w:rFonts w:cs="Arial"/>
          <w:b/>
          <w:sz w:val="28"/>
          <w:szCs w:val="28"/>
        </w:rPr>
        <w:t>violation of the recognition Agreement and claimant’s membership Constitutional right to collective bargaining</w:t>
      </w:r>
      <w:r w:rsidRPr="00C218D4">
        <w:rPr>
          <w:rFonts w:cs="Arial"/>
          <w:b/>
          <w:sz w:val="28"/>
          <w:szCs w:val="28"/>
        </w:rPr>
        <w:t>?</w:t>
      </w:r>
    </w:p>
    <w:p w:rsidR="00C218D4" w:rsidRDefault="00C218D4" w:rsidP="00C218D4">
      <w:pPr>
        <w:pStyle w:val="ListParagraph"/>
        <w:numPr>
          <w:ilvl w:val="0"/>
          <w:numId w:val="2"/>
        </w:numPr>
        <w:spacing w:line="360" w:lineRule="auto"/>
        <w:jc w:val="both"/>
        <w:rPr>
          <w:rFonts w:cs="Arial"/>
          <w:b/>
          <w:sz w:val="28"/>
          <w:szCs w:val="28"/>
        </w:rPr>
      </w:pPr>
      <w:r>
        <w:rPr>
          <w:rFonts w:cs="Arial"/>
          <w:b/>
          <w:sz w:val="28"/>
          <w:szCs w:val="28"/>
        </w:rPr>
        <w:t xml:space="preserve">Whether the Respondent </w:t>
      </w:r>
      <w:r w:rsidR="00463F2D">
        <w:rPr>
          <w:rFonts w:cs="Arial"/>
          <w:b/>
          <w:sz w:val="28"/>
          <w:szCs w:val="28"/>
        </w:rPr>
        <w:t>is</w:t>
      </w:r>
      <w:r w:rsidR="00B25959">
        <w:rPr>
          <w:rFonts w:cs="Arial"/>
          <w:b/>
          <w:sz w:val="28"/>
          <w:szCs w:val="28"/>
        </w:rPr>
        <w:t xml:space="preserve"> duty bound to re-negotiate the</w:t>
      </w:r>
      <w:r w:rsidR="00F77EFF">
        <w:rPr>
          <w:rFonts w:cs="Arial"/>
          <w:b/>
          <w:sz w:val="28"/>
          <w:szCs w:val="28"/>
        </w:rPr>
        <w:t xml:space="preserve"> </w:t>
      </w:r>
      <w:r w:rsidR="00E937E3">
        <w:rPr>
          <w:rFonts w:cs="Arial"/>
          <w:b/>
          <w:sz w:val="28"/>
          <w:szCs w:val="28"/>
        </w:rPr>
        <w:t>terms and conditions of Employment, Rates of wages pay memorandum of Agreement with the Claimant.</w:t>
      </w:r>
    </w:p>
    <w:p w:rsidR="00E937E3" w:rsidRDefault="00E937E3" w:rsidP="00C218D4">
      <w:pPr>
        <w:pStyle w:val="ListParagraph"/>
        <w:numPr>
          <w:ilvl w:val="0"/>
          <w:numId w:val="2"/>
        </w:numPr>
        <w:spacing w:line="360" w:lineRule="auto"/>
        <w:jc w:val="both"/>
        <w:rPr>
          <w:rFonts w:cs="Arial"/>
          <w:b/>
          <w:sz w:val="28"/>
          <w:szCs w:val="28"/>
        </w:rPr>
      </w:pPr>
      <w:r>
        <w:rPr>
          <w:rFonts w:cs="Arial"/>
          <w:b/>
          <w:sz w:val="28"/>
          <w:szCs w:val="28"/>
        </w:rPr>
        <w:t>Whether the Respondents lawfully withdrew from check off remission of union dues.</w:t>
      </w:r>
    </w:p>
    <w:p w:rsidR="00E937E3" w:rsidRDefault="00E937E3" w:rsidP="00C218D4">
      <w:pPr>
        <w:pStyle w:val="ListParagraph"/>
        <w:numPr>
          <w:ilvl w:val="0"/>
          <w:numId w:val="2"/>
        </w:numPr>
        <w:spacing w:line="360" w:lineRule="auto"/>
        <w:jc w:val="both"/>
        <w:rPr>
          <w:rFonts w:cs="Arial"/>
          <w:b/>
          <w:sz w:val="28"/>
          <w:szCs w:val="28"/>
        </w:rPr>
      </w:pPr>
      <w:r>
        <w:rPr>
          <w:rFonts w:cs="Arial"/>
          <w:b/>
          <w:sz w:val="28"/>
          <w:szCs w:val="28"/>
        </w:rPr>
        <w:t xml:space="preserve">Whether the respondents are </w:t>
      </w:r>
      <w:r w:rsidR="001C46BC">
        <w:rPr>
          <w:rFonts w:cs="Arial"/>
          <w:b/>
          <w:sz w:val="28"/>
          <w:szCs w:val="28"/>
        </w:rPr>
        <w:t>liable to</w:t>
      </w:r>
      <w:r>
        <w:rPr>
          <w:rFonts w:cs="Arial"/>
          <w:b/>
          <w:sz w:val="28"/>
          <w:szCs w:val="28"/>
        </w:rPr>
        <w:t xml:space="preserve"> pay union dues to the claimant effective 20</w:t>
      </w:r>
      <w:r w:rsidRPr="00E937E3">
        <w:rPr>
          <w:rFonts w:cs="Arial"/>
          <w:b/>
          <w:sz w:val="28"/>
          <w:szCs w:val="28"/>
          <w:vertAlign w:val="superscript"/>
        </w:rPr>
        <w:t>th</w:t>
      </w:r>
      <w:r>
        <w:rPr>
          <w:rFonts w:cs="Arial"/>
          <w:b/>
          <w:sz w:val="28"/>
          <w:szCs w:val="28"/>
        </w:rPr>
        <w:t xml:space="preserve"> </w:t>
      </w:r>
      <w:r w:rsidR="001C46BC">
        <w:rPr>
          <w:rFonts w:cs="Arial"/>
          <w:b/>
          <w:sz w:val="28"/>
          <w:szCs w:val="28"/>
        </w:rPr>
        <w:t>January,</w:t>
      </w:r>
      <w:r>
        <w:rPr>
          <w:rFonts w:cs="Arial"/>
          <w:b/>
          <w:sz w:val="28"/>
          <w:szCs w:val="28"/>
        </w:rPr>
        <w:t xml:space="preserve"> 2015 up to the date of determination</w:t>
      </w:r>
      <w:r w:rsidR="001C46BC">
        <w:rPr>
          <w:rFonts w:cs="Arial"/>
          <w:b/>
          <w:sz w:val="28"/>
          <w:szCs w:val="28"/>
        </w:rPr>
        <w:t xml:space="preserve"> of this claim, if so how much is it.</w:t>
      </w:r>
    </w:p>
    <w:p w:rsidR="001C46BC" w:rsidRPr="000152E8" w:rsidRDefault="001C46BC" w:rsidP="000152E8">
      <w:pPr>
        <w:pStyle w:val="ListParagraph"/>
        <w:numPr>
          <w:ilvl w:val="0"/>
          <w:numId w:val="2"/>
        </w:numPr>
        <w:spacing w:line="360" w:lineRule="auto"/>
        <w:jc w:val="both"/>
        <w:rPr>
          <w:rFonts w:cs="Arial"/>
          <w:b/>
          <w:sz w:val="28"/>
          <w:szCs w:val="28"/>
        </w:rPr>
      </w:pPr>
      <w:r>
        <w:rPr>
          <w:rFonts w:cs="Arial"/>
          <w:b/>
          <w:sz w:val="28"/>
          <w:szCs w:val="28"/>
        </w:rPr>
        <w:t xml:space="preserve">Whether there were any strikes at the Respondents work place, if so whether the said strikes </w:t>
      </w:r>
      <w:r w:rsidRPr="000152E8">
        <w:rPr>
          <w:rFonts w:cs="Arial"/>
          <w:b/>
          <w:sz w:val="28"/>
          <w:szCs w:val="28"/>
        </w:rPr>
        <w:t>were instigated by the claimant.</w:t>
      </w:r>
    </w:p>
    <w:p w:rsidR="00F56D7B" w:rsidRDefault="001C46BC" w:rsidP="002F37E4">
      <w:pPr>
        <w:pStyle w:val="ListParagraph"/>
        <w:numPr>
          <w:ilvl w:val="0"/>
          <w:numId w:val="2"/>
        </w:numPr>
        <w:spacing w:line="360" w:lineRule="auto"/>
        <w:jc w:val="both"/>
        <w:rPr>
          <w:rFonts w:cs="Arial"/>
          <w:b/>
          <w:sz w:val="28"/>
          <w:szCs w:val="28"/>
        </w:rPr>
      </w:pPr>
      <w:r w:rsidRPr="00F56D7B">
        <w:rPr>
          <w:rFonts w:cs="Arial"/>
          <w:b/>
          <w:sz w:val="28"/>
          <w:szCs w:val="28"/>
        </w:rPr>
        <w:t>Whether the parties are entitled to reliefs thought</w:t>
      </w:r>
      <w:r w:rsidR="00F56D7B" w:rsidRPr="00F56D7B">
        <w:rPr>
          <w:rFonts w:cs="Arial"/>
          <w:b/>
          <w:sz w:val="28"/>
          <w:szCs w:val="28"/>
        </w:rPr>
        <w:t>.</w:t>
      </w:r>
    </w:p>
    <w:p w:rsidR="00040524" w:rsidRDefault="00040524" w:rsidP="00040524">
      <w:pPr>
        <w:spacing w:line="360" w:lineRule="auto"/>
        <w:jc w:val="both"/>
        <w:rPr>
          <w:rFonts w:cs="Arial"/>
          <w:b/>
          <w:sz w:val="28"/>
          <w:szCs w:val="28"/>
        </w:rPr>
      </w:pPr>
      <w:r>
        <w:rPr>
          <w:rFonts w:cs="Arial"/>
          <w:b/>
          <w:sz w:val="28"/>
          <w:szCs w:val="28"/>
        </w:rPr>
        <w:t>EVIDENCE</w:t>
      </w:r>
    </w:p>
    <w:p w:rsidR="00872A2C" w:rsidRDefault="00040524" w:rsidP="00F56D7B">
      <w:pPr>
        <w:spacing w:line="360" w:lineRule="auto"/>
        <w:jc w:val="both"/>
        <w:rPr>
          <w:rFonts w:cs="Arial"/>
          <w:sz w:val="28"/>
          <w:szCs w:val="28"/>
        </w:rPr>
      </w:pPr>
      <w:r>
        <w:rPr>
          <w:rFonts w:cs="Arial"/>
          <w:sz w:val="28"/>
          <w:szCs w:val="28"/>
        </w:rPr>
        <w:lastRenderedPageBreak/>
        <w:t xml:space="preserve">The claimant adduced evidence through one </w:t>
      </w:r>
      <w:proofErr w:type="spellStart"/>
      <w:r>
        <w:rPr>
          <w:rFonts w:cs="Arial"/>
          <w:sz w:val="28"/>
          <w:szCs w:val="28"/>
        </w:rPr>
        <w:t>Oloka</w:t>
      </w:r>
      <w:proofErr w:type="spellEnd"/>
      <w:r>
        <w:rPr>
          <w:rFonts w:cs="Arial"/>
          <w:sz w:val="28"/>
          <w:szCs w:val="28"/>
        </w:rPr>
        <w:t xml:space="preserve"> </w:t>
      </w:r>
      <w:proofErr w:type="spellStart"/>
      <w:r>
        <w:rPr>
          <w:rFonts w:cs="Arial"/>
          <w:sz w:val="28"/>
          <w:szCs w:val="28"/>
        </w:rPr>
        <w:t>Mesilamu</w:t>
      </w:r>
      <w:proofErr w:type="spellEnd"/>
      <w:r w:rsidR="000B21FC">
        <w:rPr>
          <w:rFonts w:cs="Arial"/>
          <w:sz w:val="28"/>
          <w:szCs w:val="28"/>
        </w:rPr>
        <w:t>, the General Secretary of the Claimant Union, who</w:t>
      </w:r>
      <w:r>
        <w:rPr>
          <w:rFonts w:cs="Arial"/>
          <w:sz w:val="28"/>
          <w:szCs w:val="28"/>
        </w:rPr>
        <w:t xml:space="preserve"> stated that the Trade Union was registered in 1974 and the recognition agreement executed in August 2002. He </w:t>
      </w:r>
      <w:r w:rsidR="00B1545F">
        <w:rPr>
          <w:rFonts w:cs="Arial"/>
          <w:sz w:val="28"/>
          <w:szCs w:val="28"/>
        </w:rPr>
        <w:t xml:space="preserve">said that </w:t>
      </w:r>
      <w:proofErr w:type="gramStart"/>
      <w:r w:rsidR="00B1545F">
        <w:rPr>
          <w:rFonts w:cs="Arial"/>
          <w:sz w:val="28"/>
          <w:szCs w:val="28"/>
        </w:rPr>
        <w:t xml:space="preserve">the </w:t>
      </w:r>
      <w:r>
        <w:rPr>
          <w:rFonts w:cs="Arial"/>
          <w:sz w:val="28"/>
          <w:szCs w:val="28"/>
        </w:rPr>
        <w:t xml:space="preserve"> recognition</w:t>
      </w:r>
      <w:proofErr w:type="gramEnd"/>
      <w:r>
        <w:rPr>
          <w:rFonts w:cs="Arial"/>
          <w:sz w:val="28"/>
          <w:szCs w:val="28"/>
        </w:rPr>
        <w:t xml:space="preserve"> agreemen</w:t>
      </w:r>
      <w:r w:rsidR="00B1545F">
        <w:rPr>
          <w:rFonts w:cs="Arial"/>
          <w:sz w:val="28"/>
          <w:szCs w:val="28"/>
        </w:rPr>
        <w:t xml:space="preserve">t was  a representation of the members economic, social rights and collective bargaining and according to Article 7 -14 of the agreement all the members had consented to the deduction </w:t>
      </w:r>
      <w:r w:rsidR="00F870E5">
        <w:rPr>
          <w:rFonts w:cs="Arial"/>
          <w:sz w:val="28"/>
          <w:szCs w:val="28"/>
        </w:rPr>
        <w:t>of the Union</w:t>
      </w:r>
      <w:r w:rsidR="00B1545F">
        <w:rPr>
          <w:rFonts w:cs="Arial"/>
          <w:sz w:val="28"/>
          <w:szCs w:val="28"/>
        </w:rPr>
        <w:t xml:space="preserve"> dues if they were more than 50%. He however was not able to ascertain </w:t>
      </w:r>
      <w:r w:rsidR="00F870E5">
        <w:rPr>
          <w:rFonts w:cs="Arial"/>
          <w:sz w:val="28"/>
          <w:szCs w:val="28"/>
        </w:rPr>
        <w:t xml:space="preserve">the number of registered </w:t>
      </w:r>
      <w:r w:rsidR="00DE2600">
        <w:rPr>
          <w:rFonts w:cs="Arial"/>
          <w:sz w:val="28"/>
          <w:szCs w:val="28"/>
        </w:rPr>
        <w:t>members</w:t>
      </w:r>
      <w:r w:rsidR="00F870E5">
        <w:rPr>
          <w:rFonts w:cs="Arial"/>
          <w:sz w:val="28"/>
          <w:szCs w:val="28"/>
        </w:rPr>
        <w:t xml:space="preserve"> of </w:t>
      </w:r>
      <w:r w:rsidR="000B21FC">
        <w:rPr>
          <w:rFonts w:cs="Arial"/>
          <w:sz w:val="28"/>
          <w:szCs w:val="28"/>
        </w:rPr>
        <w:t xml:space="preserve">the Union </w:t>
      </w:r>
      <w:r w:rsidR="00B1545F">
        <w:rPr>
          <w:rFonts w:cs="Arial"/>
          <w:sz w:val="28"/>
          <w:szCs w:val="28"/>
        </w:rPr>
        <w:t>as at 2015</w:t>
      </w:r>
      <w:r w:rsidR="00F870E5">
        <w:rPr>
          <w:rFonts w:cs="Arial"/>
          <w:sz w:val="28"/>
          <w:szCs w:val="28"/>
        </w:rPr>
        <w:t xml:space="preserve">. He however </w:t>
      </w:r>
      <w:r w:rsidR="000B21FC">
        <w:rPr>
          <w:rFonts w:cs="Arial"/>
          <w:sz w:val="28"/>
          <w:szCs w:val="28"/>
        </w:rPr>
        <w:t xml:space="preserve">insisted that </w:t>
      </w:r>
      <w:r w:rsidR="00B1545F">
        <w:rPr>
          <w:rFonts w:cs="Arial"/>
          <w:sz w:val="28"/>
          <w:szCs w:val="28"/>
        </w:rPr>
        <w:t>more</w:t>
      </w:r>
      <w:r w:rsidR="000B21FC">
        <w:rPr>
          <w:rFonts w:cs="Arial"/>
          <w:sz w:val="28"/>
          <w:szCs w:val="28"/>
        </w:rPr>
        <w:t xml:space="preserve"> than 90% of</w:t>
      </w:r>
      <w:r w:rsidR="00B1545F">
        <w:rPr>
          <w:rFonts w:cs="Arial"/>
          <w:sz w:val="28"/>
          <w:szCs w:val="28"/>
        </w:rPr>
        <w:t xml:space="preserve"> </w:t>
      </w:r>
      <w:r w:rsidR="00F870E5">
        <w:rPr>
          <w:rFonts w:cs="Arial"/>
          <w:sz w:val="28"/>
          <w:szCs w:val="28"/>
        </w:rPr>
        <w:t xml:space="preserve">the </w:t>
      </w:r>
      <w:r w:rsidR="00B1545F">
        <w:rPr>
          <w:rFonts w:cs="Arial"/>
          <w:sz w:val="28"/>
          <w:szCs w:val="28"/>
        </w:rPr>
        <w:t>employees are with the Respondents</w:t>
      </w:r>
      <w:r w:rsidR="0095167B">
        <w:rPr>
          <w:rFonts w:cs="Arial"/>
          <w:sz w:val="28"/>
          <w:szCs w:val="28"/>
        </w:rPr>
        <w:t xml:space="preserve">. </w:t>
      </w:r>
      <w:r w:rsidR="00872A2C">
        <w:rPr>
          <w:rFonts w:cs="Arial"/>
          <w:sz w:val="28"/>
          <w:szCs w:val="28"/>
        </w:rPr>
        <w:t>I</w:t>
      </w:r>
      <w:r w:rsidR="0095167B">
        <w:rPr>
          <w:rFonts w:cs="Arial"/>
          <w:sz w:val="28"/>
          <w:szCs w:val="28"/>
        </w:rPr>
        <w:t xml:space="preserve">t was his testimony that the </w:t>
      </w:r>
      <w:r w:rsidR="006C3399">
        <w:rPr>
          <w:rFonts w:cs="Arial"/>
          <w:sz w:val="28"/>
          <w:szCs w:val="28"/>
        </w:rPr>
        <w:t>terms and conditions of Employment and rates of wages pay memorandum of A</w:t>
      </w:r>
      <w:r w:rsidR="0095167B">
        <w:rPr>
          <w:rFonts w:cs="Arial"/>
          <w:sz w:val="28"/>
          <w:szCs w:val="28"/>
        </w:rPr>
        <w:t xml:space="preserve">greement </w:t>
      </w:r>
      <w:r w:rsidR="006C3399">
        <w:rPr>
          <w:rFonts w:cs="Arial"/>
          <w:sz w:val="28"/>
          <w:szCs w:val="28"/>
        </w:rPr>
        <w:t xml:space="preserve">expired </w:t>
      </w:r>
      <w:r w:rsidR="0095167B">
        <w:rPr>
          <w:rFonts w:cs="Arial"/>
          <w:sz w:val="28"/>
          <w:szCs w:val="28"/>
        </w:rPr>
        <w:t>on the 20/01/201</w:t>
      </w:r>
      <w:r w:rsidR="00DE2600">
        <w:rPr>
          <w:rFonts w:cs="Arial"/>
          <w:sz w:val="28"/>
          <w:szCs w:val="28"/>
        </w:rPr>
        <w:t xml:space="preserve">5, </w:t>
      </w:r>
      <w:r w:rsidR="00872A2C">
        <w:rPr>
          <w:rFonts w:cs="Arial"/>
          <w:sz w:val="28"/>
          <w:szCs w:val="28"/>
        </w:rPr>
        <w:t xml:space="preserve">but the Collective Bargaining Agreement remained in force. He said that </w:t>
      </w:r>
      <w:r w:rsidR="0095167B">
        <w:rPr>
          <w:rFonts w:cs="Arial"/>
          <w:sz w:val="28"/>
          <w:szCs w:val="28"/>
        </w:rPr>
        <w:t xml:space="preserve">they did not renegotiate </w:t>
      </w:r>
      <w:r w:rsidR="006C3399">
        <w:rPr>
          <w:rFonts w:cs="Arial"/>
          <w:sz w:val="28"/>
          <w:szCs w:val="28"/>
        </w:rPr>
        <w:t xml:space="preserve">it </w:t>
      </w:r>
      <w:r w:rsidR="0095167B">
        <w:rPr>
          <w:rFonts w:cs="Arial"/>
          <w:sz w:val="28"/>
          <w:szCs w:val="28"/>
        </w:rPr>
        <w:t xml:space="preserve">because management terminated the contract before negotiations </w:t>
      </w:r>
      <w:r w:rsidR="006C3399">
        <w:rPr>
          <w:rFonts w:cs="Arial"/>
          <w:sz w:val="28"/>
          <w:szCs w:val="28"/>
        </w:rPr>
        <w:t xml:space="preserve">could take place in </w:t>
      </w:r>
      <w:r w:rsidR="0095167B">
        <w:rPr>
          <w:rFonts w:cs="Arial"/>
          <w:sz w:val="28"/>
          <w:szCs w:val="28"/>
        </w:rPr>
        <w:t>December 2014</w:t>
      </w:r>
      <w:r w:rsidR="006C3399">
        <w:rPr>
          <w:rFonts w:cs="Arial"/>
          <w:sz w:val="28"/>
          <w:szCs w:val="28"/>
        </w:rPr>
        <w:t>, as was provided</w:t>
      </w:r>
      <w:r w:rsidR="0095167B">
        <w:rPr>
          <w:rFonts w:cs="Arial"/>
          <w:sz w:val="28"/>
          <w:szCs w:val="28"/>
        </w:rPr>
        <w:t xml:space="preserve"> in</w:t>
      </w:r>
      <w:r w:rsidR="006C3399">
        <w:rPr>
          <w:rFonts w:cs="Arial"/>
          <w:sz w:val="28"/>
          <w:szCs w:val="28"/>
        </w:rPr>
        <w:t xml:space="preserve"> the</w:t>
      </w:r>
      <w:r w:rsidR="0095167B">
        <w:rPr>
          <w:rFonts w:cs="Arial"/>
          <w:sz w:val="28"/>
          <w:szCs w:val="28"/>
        </w:rPr>
        <w:t xml:space="preserve"> </w:t>
      </w:r>
      <w:r w:rsidR="0095167B" w:rsidRPr="00DE2600">
        <w:rPr>
          <w:rFonts w:cs="Arial"/>
          <w:b/>
          <w:sz w:val="28"/>
          <w:szCs w:val="28"/>
        </w:rPr>
        <w:t>terms and conditions of employment and ra</w:t>
      </w:r>
      <w:r w:rsidR="006C3399">
        <w:rPr>
          <w:rFonts w:cs="Arial"/>
          <w:b/>
          <w:sz w:val="28"/>
          <w:szCs w:val="28"/>
        </w:rPr>
        <w:t>tes of wages pay memorandum of A</w:t>
      </w:r>
      <w:r w:rsidR="0095167B" w:rsidRPr="00DE2600">
        <w:rPr>
          <w:rFonts w:cs="Arial"/>
          <w:b/>
          <w:sz w:val="28"/>
          <w:szCs w:val="28"/>
        </w:rPr>
        <w:t>greement.</w:t>
      </w:r>
      <w:r w:rsidR="0095167B">
        <w:rPr>
          <w:rFonts w:cs="Arial"/>
          <w:sz w:val="28"/>
          <w:szCs w:val="28"/>
        </w:rPr>
        <w:t xml:space="preserve"> </w:t>
      </w:r>
      <w:r w:rsidR="009D0FBB">
        <w:rPr>
          <w:rFonts w:cs="Arial"/>
          <w:sz w:val="28"/>
          <w:szCs w:val="28"/>
        </w:rPr>
        <w:t xml:space="preserve">According to him the Respondents made a decision not to </w:t>
      </w:r>
      <w:r w:rsidR="006C3399">
        <w:rPr>
          <w:rFonts w:cs="Arial"/>
          <w:sz w:val="28"/>
          <w:szCs w:val="28"/>
        </w:rPr>
        <w:t xml:space="preserve">renew the Memorandum of Agreement </w:t>
      </w:r>
      <w:r w:rsidR="009D0FBB">
        <w:rPr>
          <w:rFonts w:cs="Arial"/>
          <w:sz w:val="28"/>
          <w:szCs w:val="28"/>
        </w:rPr>
        <w:t>in January 2015 and there was no reason advanced for the refusal</w:t>
      </w:r>
      <w:r w:rsidR="006C3399">
        <w:rPr>
          <w:rFonts w:cs="Arial"/>
          <w:sz w:val="28"/>
          <w:szCs w:val="28"/>
        </w:rPr>
        <w:t xml:space="preserve">. </w:t>
      </w:r>
      <w:r w:rsidR="00872A2C">
        <w:rPr>
          <w:rFonts w:cs="Arial"/>
          <w:sz w:val="28"/>
          <w:szCs w:val="28"/>
        </w:rPr>
        <w:t xml:space="preserve"> He denied any Knowledge about any strikes or complaint about them by the Respondent</w:t>
      </w:r>
      <w:r w:rsidR="00AA3278">
        <w:rPr>
          <w:rFonts w:cs="Arial"/>
          <w:sz w:val="28"/>
          <w:szCs w:val="28"/>
        </w:rPr>
        <w:t>,</w:t>
      </w:r>
      <w:r w:rsidR="00872A2C">
        <w:rPr>
          <w:rFonts w:cs="Arial"/>
          <w:sz w:val="28"/>
          <w:szCs w:val="28"/>
        </w:rPr>
        <w:t xml:space="preserve"> although he </w:t>
      </w:r>
      <w:r w:rsidR="00AA3278">
        <w:rPr>
          <w:rFonts w:cs="Arial"/>
          <w:sz w:val="28"/>
          <w:szCs w:val="28"/>
        </w:rPr>
        <w:t>said he was aware about a</w:t>
      </w:r>
      <w:r w:rsidR="00872A2C">
        <w:rPr>
          <w:rFonts w:cs="Arial"/>
          <w:sz w:val="28"/>
          <w:szCs w:val="28"/>
        </w:rPr>
        <w:t xml:space="preserve"> meeting convened by the Commissioner Labour</w:t>
      </w:r>
      <w:r w:rsidR="006C3399">
        <w:rPr>
          <w:rFonts w:cs="Arial"/>
          <w:sz w:val="28"/>
          <w:szCs w:val="28"/>
        </w:rPr>
        <w:t xml:space="preserve"> regarding the workers complaints</w:t>
      </w:r>
      <w:r w:rsidR="00872A2C">
        <w:rPr>
          <w:rFonts w:cs="Arial"/>
          <w:sz w:val="28"/>
          <w:szCs w:val="28"/>
        </w:rPr>
        <w:t xml:space="preserve">. </w:t>
      </w:r>
    </w:p>
    <w:p w:rsidR="006C3399" w:rsidRDefault="00872A2C" w:rsidP="00F56D7B">
      <w:pPr>
        <w:spacing w:line="360" w:lineRule="auto"/>
        <w:jc w:val="both"/>
        <w:rPr>
          <w:rFonts w:cs="Arial"/>
          <w:sz w:val="28"/>
          <w:szCs w:val="28"/>
        </w:rPr>
      </w:pPr>
      <w:r>
        <w:rPr>
          <w:rFonts w:cs="Arial"/>
          <w:sz w:val="28"/>
          <w:szCs w:val="28"/>
        </w:rPr>
        <w:t>The Respondents</w:t>
      </w:r>
      <w:r w:rsidR="00AA3278">
        <w:rPr>
          <w:rFonts w:cs="Arial"/>
          <w:sz w:val="28"/>
          <w:szCs w:val="28"/>
        </w:rPr>
        <w:t xml:space="preserve"> o</w:t>
      </w:r>
      <w:r w:rsidR="006C3399">
        <w:rPr>
          <w:rFonts w:cs="Arial"/>
          <w:sz w:val="28"/>
          <w:szCs w:val="28"/>
        </w:rPr>
        <w:t>n the other hand relied</w:t>
      </w:r>
      <w:r w:rsidR="00DE2600">
        <w:rPr>
          <w:rFonts w:cs="Arial"/>
          <w:sz w:val="28"/>
          <w:szCs w:val="28"/>
        </w:rPr>
        <w:t xml:space="preserve"> on the written testimony </w:t>
      </w:r>
      <w:r w:rsidR="006C3399">
        <w:rPr>
          <w:rFonts w:cs="Arial"/>
          <w:sz w:val="28"/>
          <w:szCs w:val="28"/>
        </w:rPr>
        <w:t xml:space="preserve">of RW1, </w:t>
      </w:r>
      <w:r w:rsidR="00DE2600">
        <w:rPr>
          <w:rFonts w:cs="Arial"/>
          <w:sz w:val="28"/>
          <w:szCs w:val="28"/>
        </w:rPr>
        <w:t xml:space="preserve">one </w:t>
      </w:r>
      <w:proofErr w:type="spellStart"/>
      <w:r w:rsidR="00DE2600">
        <w:rPr>
          <w:rFonts w:cs="Arial"/>
          <w:sz w:val="28"/>
          <w:szCs w:val="28"/>
        </w:rPr>
        <w:t>Dotan</w:t>
      </w:r>
      <w:proofErr w:type="spellEnd"/>
      <w:r w:rsidR="00DE2600">
        <w:rPr>
          <w:rFonts w:cs="Arial"/>
          <w:sz w:val="28"/>
          <w:szCs w:val="28"/>
        </w:rPr>
        <w:t xml:space="preserve"> </w:t>
      </w:r>
      <w:proofErr w:type="spellStart"/>
      <w:r w:rsidR="00DE2600">
        <w:rPr>
          <w:rFonts w:cs="Arial"/>
          <w:sz w:val="28"/>
          <w:szCs w:val="28"/>
        </w:rPr>
        <w:t>Hameiri</w:t>
      </w:r>
      <w:proofErr w:type="spellEnd"/>
      <w:r w:rsidR="00DE2600">
        <w:rPr>
          <w:rFonts w:cs="Arial"/>
          <w:sz w:val="28"/>
          <w:szCs w:val="28"/>
        </w:rPr>
        <w:t xml:space="preserve"> who did n</w:t>
      </w:r>
      <w:r w:rsidR="006C3399">
        <w:rPr>
          <w:rFonts w:cs="Arial"/>
          <w:sz w:val="28"/>
          <w:szCs w:val="28"/>
        </w:rPr>
        <w:t>ot appear for cross examination.</w:t>
      </w:r>
      <w:r w:rsidR="00DE2600">
        <w:rPr>
          <w:rFonts w:cs="Arial"/>
          <w:sz w:val="28"/>
          <w:szCs w:val="28"/>
        </w:rPr>
        <w:t xml:space="preserve"> </w:t>
      </w:r>
      <w:r w:rsidR="006C3399">
        <w:rPr>
          <w:rFonts w:cs="Arial"/>
          <w:sz w:val="28"/>
          <w:szCs w:val="28"/>
        </w:rPr>
        <w:t xml:space="preserve"> Both Counsel agreed to admit the written evidence of RW1 sworn on the 28/11/2017 and filed in Court on 30/11/2017, without cross examination.</w:t>
      </w:r>
    </w:p>
    <w:p w:rsidR="00872A2C" w:rsidRPr="00152D52" w:rsidRDefault="006C3399" w:rsidP="00F56D7B">
      <w:pPr>
        <w:spacing w:line="360" w:lineRule="auto"/>
        <w:jc w:val="both"/>
        <w:rPr>
          <w:rFonts w:cs="Arial"/>
          <w:sz w:val="28"/>
          <w:szCs w:val="28"/>
        </w:rPr>
      </w:pPr>
      <w:r>
        <w:rPr>
          <w:rFonts w:cs="Arial"/>
          <w:sz w:val="28"/>
          <w:szCs w:val="28"/>
        </w:rPr>
        <w:lastRenderedPageBreak/>
        <w:t xml:space="preserve">According </w:t>
      </w:r>
      <w:r w:rsidR="00DE2600">
        <w:rPr>
          <w:rFonts w:cs="Arial"/>
          <w:sz w:val="28"/>
          <w:szCs w:val="28"/>
        </w:rPr>
        <w:t xml:space="preserve">to the testimony, on 29/08/2002, the Respondent entered into a memorandum of Recognition and </w:t>
      </w:r>
      <w:r w:rsidR="009667C4">
        <w:rPr>
          <w:rFonts w:cs="Arial"/>
          <w:sz w:val="28"/>
          <w:szCs w:val="28"/>
        </w:rPr>
        <w:t>Procedural Agreement with</w:t>
      </w:r>
      <w:r w:rsidR="00DE2600">
        <w:rPr>
          <w:rFonts w:cs="Arial"/>
          <w:sz w:val="28"/>
          <w:szCs w:val="28"/>
        </w:rPr>
        <w:t xml:space="preserve"> the claimant Labour Union marked CD2. He stated that on 22/04/2004, both parties agreed that the recognition agreement would remain in force provided 50% of the Respondents employees agree</w:t>
      </w:r>
      <w:r>
        <w:rPr>
          <w:rFonts w:cs="Arial"/>
          <w:sz w:val="28"/>
          <w:szCs w:val="28"/>
        </w:rPr>
        <w:t>d</w:t>
      </w:r>
      <w:r w:rsidR="00DE2600">
        <w:rPr>
          <w:rFonts w:cs="Arial"/>
          <w:sz w:val="28"/>
          <w:szCs w:val="28"/>
        </w:rPr>
        <w:t xml:space="preserve"> to join the Uni</w:t>
      </w:r>
      <w:r w:rsidR="00F870E5">
        <w:rPr>
          <w:rFonts w:cs="Arial"/>
          <w:sz w:val="28"/>
          <w:szCs w:val="28"/>
        </w:rPr>
        <w:t>on.  Subsequently on 11/06/2004,</w:t>
      </w:r>
      <w:r w:rsidR="00DE2600">
        <w:rPr>
          <w:rFonts w:cs="Arial"/>
          <w:sz w:val="28"/>
          <w:szCs w:val="28"/>
        </w:rPr>
        <w:t xml:space="preserve"> 20/09/2007, 4/02/2009 7/03/2011 and 2/04/2013 the parties e</w:t>
      </w:r>
      <w:r w:rsidR="000152E8">
        <w:rPr>
          <w:rFonts w:cs="Arial"/>
          <w:sz w:val="28"/>
          <w:szCs w:val="28"/>
        </w:rPr>
        <w:t>xecuted</w:t>
      </w:r>
      <w:r w:rsidR="009667C4">
        <w:rPr>
          <w:rFonts w:cs="Arial"/>
          <w:sz w:val="28"/>
          <w:szCs w:val="28"/>
        </w:rPr>
        <w:t xml:space="preserve"> various</w:t>
      </w:r>
      <w:r w:rsidR="00DE2600">
        <w:rPr>
          <w:rFonts w:cs="Arial"/>
          <w:sz w:val="28"/>
          <w:szCs w:val="28"/>
        </w:rPr>
        <w:t xml:space="preserve"> </w:t>
      </w:r>
      <w:r w:rsidR="00DE2600" w:rsidRPr="00DE2600">
        <w:rPr>
          <w:rFonts w:cs="Arial"/>
          <w:b/>
          <w:sz w:val="28"/>
          <w:szCs w:val="28"/>
        </w:rPr>
        <w:t>terms and conditions of emp</w:t>
      </w:r>
      <w:r w:rsidR="000152E8">
        <w:rPr>
          <w:rFonts w:cs="Arial"/>
          <w:b/>
          <w:sz w:val="28"/>
          <w:szCs w:val="28"/>
        </w:rPr>
        <w:t>loyment and rates of wages pay M</w:t>
      </w:r>
      <w:r w:rsidR="00DE2600" w:rsidRPr="00DE2600">
        <w:rPr>
          <w:rFonts w:cs="Arial"/>
          <w:b/>
          <w:sz w:val="28"/>
          <w:szCs w:val="28"/>
        </w:rPr>
        <w:t xml:space="preserve">emorandum </w:t>
      </w:r>
      <w:r w:rsidR="00DE2600">
        <w:rPr>
          <w:rFonts w:cs="Arial"/>
          <w:b/>
          <w:sz w:val="28"/>
          <w:szCs w:val="28"/>
        </w:rPr>
        <w:t xml:space="preserve">of </w:t>
      </w:r>
      <w:r w:rsidR="000152E8">
        <w:rPr>
          <w:rFonts w:cs="Arial"/>
          <w:b/>
          <w:sz w:val="28"/>
          <w:szCs w:val="28"/>
        </w:rPr>
        <w:t>A</w:t>
      </w:r>
      <w:r w:rsidR="00DE2600">
        <w:rPr>
          <w:rFonts w:cs="Arial"/>
          <w:b/>
          <w:sz w:val="28"/>
          <w:szCs w:val="28"/>
        </w:rPr>
        <w:t xml:space="preserve">greements. </w:t>
      </w:r>
      <w:r w:rsidR="009667C4" w:rsidRPr="009667C4">
        <w:rPr>
          <w:rFonts w:cs="Arial"/>
          <w:sz w:val="28"/>
          <w:szCs w:val="28"/>
        </w:rPr>
        <w:t xml:space="preserve">He </w:t>
      </w:r>
      <w:r w:rsidR="009667C4">
        <w:rPr>
          <w:rFonts w:cs="Arial"/>
          <w:sz w:val="28"/>
          <w:szCs w:val="28"/>
        </w:rPr>
        <w:t>also stated that the 2013 agreement expired on the 20/01/2015 and was never renewed because the workers declined to continue being members of the Union and to d</w:t>
      </w:r>
      <w:r>
        <w:rPr>
          <w:rFonts w:cs="Arial"/>
          <w:sz w:val="28"/>
          <w:szCs w:val="28"/>
        </w:rPr>
        <w:t>ate none of the workers in the R</w:t>
      </w:r>
      <w:r w:rsidR="009667C4">
        <w:rPr>
          <w:rFonts w:cs="Arial"/>
          <w:sz w:val="28"/>
          <w:szCs w:val="28"/>
        </w:rPr>
        <w:t xml:space="preserve">espondent Companies is a member of the Union. He stated that the employees chose to enter into new employment contracts in January 2015 and they </w:t>
      </w:r>
      <w:r w:rsidR="000152E8">
        <w:rPr>
          <w:rFonts w:cs="Arial"/>
          <w:sz w:val="28"/>
          <w:szCs w:val="28"/>
        </w:rPr>
        <w:t>expressly</w:t>
      </w:r>
      <w:r w:rsidR="009667C4">
        <w:rPr>
          <w:rFonts w:cs="Arial"/>
          <w:sz w:val="28"/>
          <w:szCs w:val="28"/>
        </w:rPr>
        <w:t xml:space="preserve"> informed the Respondent not to deduct Union dues from their salaries or to remit Union dues to the Claimant. It was his testimony that as a result of the workers withdrawal from the Union, its leaders between September 2014 and January </w:t>
      </w:r>
      <w:r w:rsidR="000152E8">
        <w:rPr>
          <w:rFonts w:cs="Arial"/>
          <w:sz w:val="28"/>
          <w:szCs w:val="28"/>
        </w:rPr>
        <w:t>2015 instigated</w:t>
      </w:r>
      <w:r w:rsidR="009667C4">
        <w:rPr>
          <w:rFonts w:cs="Arial"/>
          <w:sz w:val="28"/>
          <w:szCs w:val="28"/>
        </w:rPr>
        <w:t xml:space="preserve"> strikes at the Respondents various sites in the country</w:t>
      </w:r>
      <w:r w:rsidR="00BB1548">
        <w:rPr>
          <w:rFonts w:cs="Arial"/>
          <w:sz w:val="28"/>
          <w:szCs w:val="28"/>
        </w:rPr>
        <w:t xml:space="preserve"> causing colossal losses </w:t>
      </w:r>
      <w:r w:rsidR="00815A82">
        <w:rPr>
          <w:rFonts w:cs="Arial"/>
          <w:sz w:val="28"/>
          <w:szCs w:val="28"/>
        </w:rPr>
        <w:t>to the Respondent.</w:t>
      </w:r>
      <w:r w:rsidR="00BB1548">
        <w:rPr>
          <w:rFonts w:cs="Arial"/>
          <w:sz w:val="28"/>
          <w:szCs w:val="28"/>
        </w:rPr>
        <w:t xml:space="preserve"> </w:t>
      </w:r>
      <w:r w:rsidR="00B80CC3">
        <w:rPr>
          <w:rFonts w:cs="Arial"/>
          <w:sz w:val="28"/>
          <w:szCs w:val="28"/>
        </w:rPr>
        <w:t>He said t</w:t>
      </w:r>
      <w:r w:rsidR="00BB1548">
        <w:rPr>
          <w:rFonts w:cs="Arial"/>
          <w:sz w:val="28"/>
          <w:szCs w:val="28"/>
        </w:rPr>
        <w:t xml:space="preserve">hat the Union </w:t>
      </w:r>
      <w:r w:rsidR="00815A82">
        <w:rPr>
          <w:rFonts w:cs="Arial"/>
          <w:sz w:val="28"/>
          <w:szCs w:val="28"/>
        </w:rPr>
        <w:t>Leaders were</w:t>
      </w:r>
      <w:r w:rsidR="00BB1548">
        <w:rPr>
          <w:rFonts w:cs="Arial"/>
          <w:sz w:val="28"/>
          <w:szCs w:val="28"/>
        </w:rPr>
        <w:t xml:space="preserve"> reported to the Commissioner Labour, </w:t>
      </w:r>
      <w:r w:rsidR="000152E8">
        <w:rPr>
          <w:rFonts w:cs="Arial"/>
          <w:sz w:val="28"/>
          <w:szCs w:val="28"/>
        </w:rPr>
        <w:t>Industrial</w:t>
      </w:r>
      <w:r w:rsidR="00BB1548">
        <w:rPr>
          <w:rFonts w:cs="Arial"/>
          <w:sz w:val="28"/>
          <w:szCs w:val="28"/>
        </w:rPr>
        <w:t xml:space="preserve"> Relations and </w:t>
      </w:r>
      <w:r w:rsidR="00815A82">
        <w:rPr>
          <w:rFonts w:cs="Arial"/>
          <w:sz w:val="28"/>
          <w:szCs w:val="28"/>
        </w:rPr>
        <w:t>Productivity and</w:t>
      </w:r>
      <w:r w:rsidR="00BB1548">
        <w:rPr>
          <w:rFonts w:cs="Arial"/>
          <w:sz w:val="28"/>
          <w:szCs w:val="28"/>
        </w:rPr>
        <w:t xml:space="preserve"> subsequently the Ministry of Gender Labour and </w:t>
      </w:r>
      <w:r w:rsidR="00F870E5">
        <w:rPr>
          <w:rFonts w:cs="Arial"/>
          <w:sz w:val="28"/>
          <w:szCs w:val="28"/>
        </w:rPr>
        <w:t>Social Development through its P</w:t>
      </w:r>
      <w:r w:rsidR="00BB1548">
        <w:rPr>
          <w:rFonts w:cs="Arial"/>
          <w:sz w:val="28"/>
          <w:szCs w:val="28"/>
        </w:rPr>
        <w:t>ermanent Secretar</w:t>
      </w:r>
      <w:r w:rsidR="00F870E5">
        <w:rPr>
          <w:rFonts w:cs="Arial"/>
          <w:sz w:val="28"/>
          <w:szCs w:val="28"/>
        </w:rPr>
        <w:t>y</w:t>
      </w:r>
      <w:r w:rsidR="00B80CC3">
        <w:rPr>
          <w:rFonts w:cs="Arial"/>
          <w:sz w:val="28"/>
          <w:szCs w:val="28"/>
        </w:rPr>
        <w:t>,</w:t>
      </w:r>
      <w:r w:rsidR="00BB1548">
        <w:rPr>
          <w:rFonts w:cs="Arial"/>
          <w:sz w:val="28"/>
          <w:szCs w:val="28"/>
        </w:rPr>
        <w:t xml:space="preserve"> undertook to restrain the</w:t>
      </w:r>
      <w:r w:rsidR="00815A82">
        <w:rPr>
          <w:rFonts w:cs="Arial"/>
          <w:sz w:val="28"/>
          <w:szCs w:val="28"/>
        </w:rPr>
        <w:t>m</w:t>
      </w:r>
      <w:r w:rsidR="00B80CC3">
        <w:rPr>
          <w:rFonts w:cs="Arial"/>
          <w:sz w:val="28"/>
          <w:szCs w:val="28"/>
        </w:rPr>
        <w:t xml:space="preserve">. It was also his testimony that, </w:t>
      </w:r>
      <w:r w:rsidR="00BB1548">
        <w:rPr>
          <w:rFonts w:cs="Arial"/>
          <w:sz w:val="28"/>
          <w:szCs w:val="28"/>
        </w:rPr>
        <w:t>after convening a meeting with the workers the strikes were declared illegal.  He reit</w:t>
      </w:r>
      <w:r w:rsidR="00815A82">
        <w:rPr>
          <w:rFonts w:cs="Arial"/>
          <w:sz w:val="28"/>
          <w:szCs w:val="28"/>
        </w:rPr>
        <w:t>erated that all the employees a</w:t>
      </w:r>
      <w:r w:rsidR="00BB1548">
        <w:rPr>
          <w:rFonts w:cs="Arial"/>
          <w:sz w:val="28"/>
          <w:szCs w:val="28"/>
        </w:rPr>
        <w:t xml:space="preserve">re serving under performance based contracts and have never complained about </w:t>
      </w:r>
      <w:r w:rsidR="000152E8">
        <w:rPr>
          <w:rFonts w:cs="Arial"/>
          <w:sz w:val="28"/>
          <w:szCs w:val="28"/>
        </w:rPr>
        <w:t xml:space="preserve">the </w:t>
      </w:r>
      <w:r w:rsidR="00152D52">
        <w:rPr>
          <w:rFonts w:cs="Arial"/>
          <w:sz w:val="28"/>
          <w:szCs w:val="28"/>
        </w:rPr>
        <w:t xml:space="preserve">Respondents declining to renew the </w:t>
      </w:r>
      <w:r w:rsidR="00152D52" w:rsidRPr="00DE2600">
        <w:rPr>
          <w:rFonts w:cs="Arial"/>
          <w:b/>
          <w:sz w:val="28"/>
          <w:szCs w:val="28"/>
        </w:rPr>
        <w:t>terms and conditions of emp</w:t>
      </w:r>
      <w:r w:rsidR="000152E8">
        <w:rPr>
          <w:rFonts w:cs="Arial"/>
          <w:b/>
          <w:sz w:val="28"/>
          <w:szCs w:val="28"/>
        </w:rPr>
        <w:t>loyment and rates of wages pay M</w:t>
      </w:r>
      <w:r w:rsidR="00152D52" w:rsidRPr="00DE2600">
        <w:rPr>
          <w:rFonts w:cs="Arial"/>
          <w:b/>
          <w:sz w:val="28"/>
          <w:szCs w:val="28"/>
        </w:rPr>
        <w:t xml:space="preserve">emorandum </w:t>
      </w:r>
      <w:r w:rsidR="000152E8">
        <w:rPr>
          <w:rFonts w:cs="Arial"/>
          <w:b/>
          <w:sz w:val="28"/>
          <w:szCs w:val="28"/>
        </w:rPr>
        <w:t xml:space="preserve">of Agreement, </w:t>
      </w:r>
      <w:r w:rsidR="00152D52">
        <w:rPr>
          <w:rFonts w:cs="Arial"/>
          <w:sz w:val="28"/>
          <w:szCs w:val="28"/>
        </w:rPr>
        <w:t xml:space="preserve">since January 2015 </w:t>
      </w:r>
      <w:r w:rsidR="00815A82">
        <w:rPr>
          <w:rFonts w:cs="Arial"/>
          <w:sz w:val="28"/>
          <w:szCs w:val="28"/>
        </w:rPr>
        <w:t xml:space="preserve">as claimed </w:t>
      </w:r>
      <w:r w:rsidR="00152D52">
        <w:rPr>
          <w:rFonts w:cs="Arial"/>
          <w:sz w:val="28"/>
          <w:szCs w:val="28"/>
        </w:rPr>
        <w:t>and it should not be imposed on to the Respondents.</w:t>
      </w:r>
    </w:p>
    <w:p w:rsidR="00F56D7B" w:rsidRDefault="00F56D7B" w:rsidP="00F56D7B">
      <w:pPr>
        <w:spacing w:line="360" w:lineRule="auto"/>
        <w:jc w:val="both"/>
        <w:rPr>
          <w:rFonts w:cs="Arial"/>
          <w:b/>
          <w:sz w:val="28"/>
          <w:szCs w:val="28"/>
        </w:rPr>
      </w:pPr>
      <w:r w:rsidRPr="00F56D7B">
        <w:rPr>
          <w:rFonts w:cs="Arial"/>
          <w:b/>
          <w:sz w:val="28"/>
          <w:szCs w:val="28"/>
        </w:rPr>
        <w:lastRenderedPageBreak/>
        <w:t>SUBMIS</w:t>
      </w:r>
      <w:r>
        <w:rPr>
          <w:rFonts w:cs="Arial"/>
          <w:b/>
          <w:sz w:val="28"/>
          <w:szCs w:val="28"/>
        </w:rPr>
        <w:t>S</w:t>
      </w:r>
      <w:r w:rsidRPr="00F56D7B">
        <w:rPr>
          <w:rFonts w:cs="Arial"/>
          <w:b/>
          <w:sz w:val="28"/>
          <w:szCs w:val="28"/>
        </w:rPr>
        <w:t>IONS</w:t>
      </w:r>
    </w:p>
    <w:p w:rsidR="000152E8" w:rsidRPr="000152E8" w:rsidRDefault="00815A82" w:rsidP="00F56D7B">
      <w:pPr>
        <w:spacing w:line="360" w:lineRule="auto"/>
        <w:jc w:val="both"/>
        <w:rPr>
          <w:rFonts w:cs="Arial"/>
          <w:sz w:val="28"/>
          <w:szCs w:val="28"/>
        </w:rPr>
      </w:pPr>
      <w:r w:rsidRPr="00815A82">
        <w:rPr>
          <w:rFonts w:cs="Arial"/>
          <w:sz w:val="28"/>
          <w:szCs w:val="28"/>
        </w:rPr>
        <w:t>Th</w:t>
      </w:r>
      <w:r>
        <w:rPr>
          <w:rFonts w:cs="Arial"/>
          <w:sz w:val="28"/>
          <w:szCs w:val="28"/>
        </w:rPr>
        <w:t xml:space="preserve">e Claimants were represented by Mr. Richard </w:t>
      </w:r>
      <w:proofErr w:type="spellStart"/>
      <w:r>
        <w:rPr>
          <w:rFonts w:cs="Arial"/>
          <w:sz w:val="28"/>
          <w:szCs w:val="28"/>
        </w:rPr>
        <w:t>Mwebaze</w:t>
      </w:r>
      <w:proofErr w:type="spellEnd"/>
      <w:r>
        <w:rPr>
          <w:rFonts w:cs="Arial"/>
          <w:sz w:val="28"/>
          <w:szCs w:val="28"/>
        </w:rPr>
        <w:t xml:space="preserve"> of </w:t>
      </w:r>
      <w:proofErr w:type="spellStart"/>
      <w:r>
        <w:rPr>
          <w:rFonts w:cs="Arial"/>
          <w:sz w:val="28"/>
          <w:szCs w:val="28"/>
        </w:rPr>
        <w:t>Amanyire</w:t>
      </w:r>
      <w:proofErr w:type="spellEnd"/>
      <w:r>
        <w:rPr>
          <w:rFonts w:cs="Arial"/>
          <w:sz w:val="28"/>
          <w:szCs w:val="28"/>
        </w:rPr>
        <w:t xml:space="preserve"> &amp;</w:t>
      </w:r>
      <w:proofErr w:type="spellStart"/>
      <w:r>
        <w:rPr>
          <w:rFonts w:cs="Arial"/>
          <w:sz w:val="28"/>
          <w:szCs w:val="28"/>
        </w:rPr>
        <w:t>Mwebaze</w:t>
      </w:r>
      <w:proofErr w:type="spellEnd"/>
      <w:r>
        <w:rPr>
          <w:rFonts w:cs="Arial"/>
          <w:sz w:val="28"/>
          <w:szCs w:val="28"/>
        </w:rPr>
        <w:t xml:space="preserve"> Advocates and the Respondents by Mr. Raymond </w:t>
      </w:r>
      <w:proofErr w:type="spellStart"/>
      <w:r>
        <w:rPr>
          <w:rFonts w:cs="Arial"/>
          <w:sz w:val="28"/>
          <w:szCs w:val="28"/>
        </w:rPr>
        <w:t>Nyagambaki</w:t>
      </w:r>
      <w:proofErr w:type="spellEnd"/>
      <w:r>
        <w:rPr>
          <w:rFonts w:cs="Arial"/>
          <w:sz w:val="28"/>
          <w:szCs w:val="28"/>
        </w:rPr>
        <w:t xml:space="preserve"> of M/S </w:t>
      </w:r>
      <w:proofErr w:type="spellStart"/>
      <w:r>
        <w:rPr>
          <w:rFonts w:cs="Arial"/>
          <w:sz w:val="28"/>
          <w:szCs w:val="28"/>
        </w:rPr>
        <w:t>Verma</w:t>
      </w:r>
      <w:proofErr w:type="spellEnd"/>
      <w:r>
        <w:rPr>
          <w:rFonts w:cs="Arial"/>
          <w:sz w:val="28"/>
          <w:szCs w:val="28"/>
        </w:rPr>
        <w:t xml:space="preserve"> </w:t>
      </w:r>
      <w:proofErr w:type="spellStart"/>
      <w:r>
        <w:rPr>
          <w:rFonts w:cs="Arial"/>
          <w:sz w:val="28"/>
          <w:szCs w:val="28"/>
        </w:rPr>
        <w:t>Jivram</w:t>
      </w:r>
      <w:proofErr w:type="spellEnd"/>
      <w:r>
        <w:rPr>
          <w:rFonts w:cs="Arial"/>
          <w:sz w:val="28"/>
          <w:szCs w:val="28"/>
        </w:rPr>
        <w:t>&amp; Associates.</w:t>
      </w:r>
      <w:r w:rsidR="00E67BD9">
        <w:rPr>
          <w:rFonts w:cs="Arial"/>
          <w:sz w:val="28"/>
          <w:szCs w:val="28"/>
        </w:rPr>
        <w:t xml:space="preserve"> </w:t>
      </w:r>
      <w:r w:rsidR="00FE31AA">
        <w:rPr>
          <w:rFonts w:cs="Arial"/>
          <w:sz w:val="28"/>
          <w:szCs w:val="28"/>
        </w:rPr>
        <w:t xml:space="preserve">Mr. </w:t>
      </w:r>
      <w:proofErr w:type="spellStart"/>
      <w:r w:rsidR="00FE31AA">
        <w:rPr>
          <w:rFonts w:cs="Arial"/>
          <w:sz w:val="28"/>
          <w:szCs w:val="28"/>
        </w:rPr>
        <w:t>Mwebaze</w:t>
      </w:r>
      <w:proofErr w:type="spellEnd"/>
      <w:r w:rsidR="00FE31AA">
        <w:rPr>
          <w:rFonts w:cs="Arial"/>
          <w:sz w:val="28"/>
          <w:szCs w:val="28"/>
        </w:rPr>
        <w:t xml:space="preserve"> </w:t>
      </w:r>
      <w:r w:rsidR="000152E8" w:rsidRPr="000152E8">
        <w:rPr>
          <w:rFonts w:cs="Arial"/>
          <w:sz w:val="28"/>
          <w:szCs w:val="28"/>
        </w:rPr>
        <w:t xml:space="preserve">for the Claimant submitted on issues </w:t>
      </w:r>
      <w:r w:rsidR="0037690D">
        <w:rPr>
          <w:rFonts w:cs="Arial"/>
          <w:sz w:val="28"/>
          <w:szCs w:val="28"/>
        </w:rPr>
        <w:t>(</w:t>
      </w:r>
      <w:r w:rsidR="000152E8" w:rsidRPr="000152E8">
        <w:rPr>
          <w:rFonts w:cs="Arial"/>
          <w:sz w:val="28"/>
          <w:szCs w:val="28"/>
        </w:rPr>
        <w:t>a</w:t>
      </w:r>
      <w:r w:rsidR="0037690D">
        <w:rPr>
          <w:rFonts w:cs="Arial"/>
          <w:sz w:val="28"/>
          <w:szCs w:val="28"/>
        </w:rPr>
        <w:t>)</w:t>
      </w:r>
      <w:r w:rsidR="000152E8" w:rsidRPr="000152E8">
        <w:rPr>
          <w:rFonts w:cs="Arial"/>
          <w:sz w:val="28"/>
          <w:szCs w:val="28"/>
        </w:rPr>
        <w:t xml:space="preserve"> and </w:t>
      </w:r>
      <w:r w:rsidR="0037690D">
        <w:rPr>
          <w:rFonts w:cs="Arial"/>
          <w:sz w:val="28"/>
          <w:szCs w:val="28"/>
        </w:rPr>
        <w:t>(</w:t>
      </w:r>
      <w:r w:rsidR="000152E8" w:rsidRPr="000152E8">
        <w:rPr>
          <w:rFonts w:cs="Arial"/>
          <w:sz w:val="28"/>
          <w:szCs w:val="28"/>
        </w:rPr>
        <w:t>b</w:t>
      </w:r>
      <w:r w:rsidR="0037690D">
        <w:rPr>
          <w:rFonts w:cs="Arial"/>
          <w:sz w:val="28"/>
          <w:szCs w:val="28"/>
        </w:rPr>
        <w:t>)</w:t>
      </w:r>
      <w:r w:rsidR="000152E8" w:rsidRPr="000152E8">
        <w:rPr>
          <w:rFonts w:cs="Arial"/>
          <w:sz w:val="28"/>
          <w:szCs w:val="28"/>
        </w:rPr>
        <w:t xml:space="preserve"> concurrently</w:t>
      </w:r>
      <w:r w:rsidR="00FE31AA">
        <w:rPr>
          <w:rFonts w:cs="Arial"/>
          <w:sz w:val="28"/>
          <w:szCs w:val="28"/>
        </w:rPr>
        <w:t>.</w:t>
      </w:r>
    </w:p>
    <w:p w:rsidR="00152D52" w:rsidRPr="0034661C" w:rsidRDefault="0034661C" w:rsidP="0034661C">
      <w:pPr>
        <w:spacing w:line="360" w:lineRule="auto"/>
        <w:jc w:val="both"/>
        <w:rPr>
          <w:rFonts w:cs="Arial"/>
          <w:b/>
          <w:sz w:val="28"/>
          <w:szCs w:val="28"/>
        </w:rPr>
      </w:pPr>
      <w:r>
        <w:rPr>
          <w:rFonts w:cs="Arial"/>
          <w:b/>
          <w:sz w:val="28"/>
          <w:szCs w:val="28"/>
        </w:rPr>
        <w:t xml:space="preserve">Issue a. </w:t>
      </w:r>
      <w:r w:rsidR="00152D52" w:rsidRPr="0034661C">
        <w:rPr>
          <w:rFonts w:cs="Arial"/>
          <w:b/>
          <w:sz w:val="28"/>
          <w:szCs w:val="28"/>
        </w:rPr>
        <w:t>Whether the respondent in declining to re- negotiate the terms and conditions of Employment and rates of wages pay memorandum of Agreement are a violation of the recognition Agreement and claimant’s membership Constitutional right to collective bargaining?</w:t>
      </w:r>
    </w:p>
    <w:p w:rsidR="00152D52" w:rsidRPr="0034661C" w:rsidRDefault="0034661C" w:rsidP="0034661C">
      <w:pPr>
        <w:spacing w:line="360" w:lineRule="auto"/>
        <w:jc w:val="both"/>
        <w:rPr>
          <w:rFonts w:cs="Arial"/>
          <w:b/>
          <w:sz w:val="28"/>
          <w:szCs w:val="28"/>
        </w:rPr>
      </w:pPr>
      <w:r>
        <w:rPr>
          <w:rFonts w:cs="Arial"/>
          <w:b/>
          <w:sz w:val="28"/>
          <w:szCs w:val="28"/>
        </w:rPr>
        <w:t xml:space="preserve">Issue b. </w:t>
      </w:r>
      <w:r w:rsidR="00152D52" w:rsidRPr="0034661C">
        <w:rPr>
          <w:rFonts w:cs="Arial"/>
          <w:b/>
          <w:sz w:val="28"/>
          <w:szCs w:val="28"/>
        </w:rPr>
        <w:t>Whether the Respondent is duty bound to re-negotiate the terms and conditions of Employment, Rates of wages pay memorandum of Agreement with the Claimant</w:t>
      </w:r>
      <w:r w:rsidR="00E67BD9">
        <w:rPr>
          <w:rFonts w:cs="Arial"/>
          <w:b/>
          <w:sz w:val="28"/>
          <w:szCs w:val="28"/>
        </w:rPr>
        <w:t>?</w:t>
      </w:r>
    </w:p>
    <w:p w:rsidR="00F56D7B" w:rsidRDefault="00815A82" w:rsidP="00F56D7B">
      <w:pPr>
        <w:spacing w:line="360" w:lineRule="auto"/>
        <w:jc w:val="both"/>
        <w:rPr>
          <w:rFonts w:cs="Arial"/>
          <w:sz w:val="28"/>
          <w:szCs w:val="28"/>
        </w:rPr>
      </w:pPr>
      <w:r>
        <w:rPr>
          <w:rFonts w:cs="Arial"/>
          <w:sz w:val="28"/>
          <w:szCs w:val="28"/>
        </w:rPr>
        <w:t>He s</w:t>
      </w:r>
      <w:r w:rsidR="008C422E">
        <w:rPr>
          <w:rFonts w:cs="Arial"/>
          <w:sz w:val="28"/>
          <w:szCs w:val="28"/>
        </w:rPr>
        <w:t>ubmitted that C</w:t>
      </w:r>
      <w:r w:rsidR="00F56D7B">
        <w:rPr>
          <w:rFonts w:cs="Arial"/>
          <w:sz w:val="28"/>
          <w:szCs w:val="28"/>
        </w:rPr>
        <w:t xml:space="preserve">ollective </w:t>
      </w:r>
      <w:r w:rsidR="008C422E">
        <w:rPr>
          <w:rFonts w:cs="Arial"/>
          <w:sz w:val="28"/>
          <w:szCs w:val="28"/>
        </w:rPr>
        <w:t>Bargaining was a C</w:t>
      </w:r>
      <w:r w:rsidR="00F56D7B">
        <w:rPr>
          <w:rFonts w:cs="Arial"/>
          <w:sz w:val="28"/>
          <w:szCs w:val="28"/>
        </w:rPr>
        <w:t>onstitutional right provided for under Article 40(2) and (3)</w:t>
      </w:r>
      <w:r w:rsidR="008C422E">
        <w:rPr>
          <w:rFonts w:cs="Arial"/>
          <w:sz w:val="28"/>
          <w:szCs w:val="28"/>
        </w:rPr>
        <w:t xml:space="preserve"> of the Constitution of Uganda</w:t>
      </w:r>
      <w:r>
        <w:rPr>
          <w:rFonts w:cs="Arial"/>
          <w:sz w:val="28"/>
          <w:szCs w:val="28"/>
        </w:rPr>
        <w:t>, which</w:t>
      </w:r>
      <w:r w:rsidR="00F56D7B">
        <w:rPr>
          <w:rFonts w:cs="Arial"/>
          <w:sz w:val="28"/>
          <w:szCs w:val="28"/>
        </w:rPr>
        <w:t xml:space="preserve"> give</w:t>
      </w:r>
      <w:r w:rsidR="00152D52">
        <w:rPr>
          <w:rFonts w:cs="Arial"/>
          <w:sz w:val="28"/>
          <w:szCs w:val="28"/>
        </w:rPr>
        <w:t>s</w:t>
      </w:r>
      <w:r w:rsidR="00F56D7B">
        <w:rPr>
          <w:rFonts w:cs="Arial"/>
          <w:sz w:val="28"/>
          <w:szCs w:val="28"/>
        </w:rPr>
        <w:t xml:space="preserve"> every worker a right to form a trade union to collectively bargain and</w:t>
      </w:r>
      <w:r w:rsidR="008C422E">
        <w:rPr>
          <w:rFonts w:cs="Arial"/>
          <w:sz w:val="28"/>
          <w:szCs w:val="28"/>
        </w:rPr>
        <w:t xml:space="preserve"> to</w:t>
      </w:r>
      <w:r>
        <w:rPr>
          <w:rFonts w:cs="Arial"/>
          <w:sz w:val="28"/>
          <w:szCs w:val="28"/>
        </w:rPr>
        <w:t xml:space="preserve"> be </w:t>
      </w:r>
      <w:r w:rsidR="00F56D7B">
        <w:rPr>
          <w:rFonts w:cs="Arial"/>
          <w:sz w:val="28"/>
          <w:szCs w:val="28"/>
        </w:rPr>
        <w:t xml:space="preserve"> represent</w:t>
      </w:r>
      <w:r>
        <w:rPr>
          <w:rFonts w:cs="Arial"/>
          <w:sz w:val="28"/>
          <w:szCs w:val="28"/>
        </w:rPr>
        <w:t xml:space="preserve">ed </w:t>
      </w:r>
      <w:r w:rsidR="008C422E">
        <w:rPr>
          <w:rFonts w:cs="Arial"/>
          <w:sz w:val="28"/>
          <w:szCs w:val="28"/>
        </w:rPr>
        <w:t xml:space="preserve">on their </w:t>
      </w:r>
      <w:r w:rsidR="00F56D7B">
        <w:rPr>
          <w:rFonts w:cs="Arial"/>
          <w:sz w:val="28"/>
          <w:szCs w:val="28"/>
        </w:rPr>
        <w:t xml:space="preserve">social economic interests. He asserted that where an employee joins </w:t>
      </w:r>
      <w:r w:rsidR="008C422E">
        <w:rPr>
          <w:rFonts w:cs="Arial"/>
          <w:sz w:val="28"/>
          <w:szCs w:val="28"/>
        </w:rPr>
        <w:t>a</w:t>
      </w:r>
      <w:r w:rsidR="00F56D7B">
        <w:rPr>
          <w:rFonts w:cs="Arial"/>
          <w:sz w:val="28"/>
          <w:szCs w:val="28"/>
        </w:rPr>
        <w:t xml:space="preserve"> trade union and the employer declines to negotiate, </w:t>
      </w:r>
      <w:r w:rsidR="008C422E">
        <w:rPr>
          <w:rFonts w:cs="Arial"/>
          <w:sz w:val="28"/>
          <w:szCs w:val="28"/>
        </w:rPr>
        <w:t>the employer</w:t>
      </w:r>
      <w:r w:rsidR="00F56D7B">
        <w:rPr>
          <w:rFonts w:cs="Arial"/>
          <w:sz w:val="28"/>
          <w:szCs w:val="28"/>
        </w:rPr>
        <w:t xml:space="preserve"> is violating the </w:t>
      </w:r>
      <w:r w:rsidR="005B7AF1">
        <w:rPr>
          <w:rFonts w:cs="Arial"/>
          <w:sz w:val="28"/>
          <w:szCs w:val="28"/>
        </w:rPr>
        <w:t>employee’s</w:t>
      </w:r>
      <w:r w:rsidR="00F56D7B">
        <w:rPr>
          <w:rFonts w:cs="Arial"/>
          <w:sz w:val="28"/>
          <w:szCs w:val="28"/>
        </w:rPr>
        <w:t xml:space="preserve"> </w:t>
      </w:r>
      <w:r w:rsidR="005B7AF1">
        <w:rPr>
          <w:rFonts w:cs="Arial"/>
          <w:sz w:val="28"/>
          <w:szCs w:val="28"/>
        </w:rPr>
        <w:t>constitutional</w:t>
      </w:r>
      <w:r w:rsidR="00F56D7B">
        <w:rPr>
          <w:rFonts w:cs="Arial"/>
          <w:sz w:val="28"/>
          <w:szCs w:val="28"/>
        </w:rPr>
        <w:t xml:space="preserve"> rights. </w:t>
      </w:r>
    </w:p>
    <w:p w:rsidR="00C2548B" w:rsidRDefault="00815A82" w:rsidP="00243FCD">
      <w:pPr>
        <w:spacing w:line="360" w:lineRule="auto"/>
        <w:jc w:val="both"/>
        <w:rPr>
          <w:rFonts w:cs="Arial"/>
          <w:sz w:val="28"/>
          <w:szCs w:val="28"/>
        </w:rPr>
      </w:pPr>
      <w:r>
        <w:rPr>
          <w:rFonts w:cs="Arial"/>
          <w:sz w:val="28"/>
          <w:szCs w:val="28"/>
        </w:rPr>
        <w:t xml:space="preserve">He </w:t>
      </w:r>
      <w:r w:rsidR="005B7AF1">
        <w:rPr>
          <w:rFonts w:cs="Arial"/>
          <w:sz w:val="28"/>
          <w:szCs w:val="28"/>
        </w:rPr>
        <w:t xml:space="preserve">argued that </w:t>
      </w:r>
      <w:r w:rsidR="008C422E">
        <w:rPr>
          <w:rFonts w:cs="Arial"/>
          <w:sz w:val="28"/>
          <w:szCs w:val="28"/>
        </w:rPr>
        <w:t xml:space="preserve">in the instant case, </w:t>
      </w:r>
      <w:r w:rsidR="005B7AF1">
        <w:rPr>
          <w:rFonts w:cs="Arial"/>
          <w:sz w:val="28"/>
          <w:szCs w:val="28"/>
        </w:rPr>
        <w:t xml:space="preserve">the recognition agreement between the parties was still valid and according to Article 5 of the </w:t>
      </w:r>
      <w:r w:rsidR="000D4FCE">
        <w:rPr>
          <w:rFonts w:cs="Arial"/>
          <w:sz w:val="28"/>
          <w:szCs w:val="28"/>
        </w:rPr>
        <w:t>a</w:t>
      </w:r>
      <w:r w:rsidR="005B7AF1">
        <w:rPr>
          <w:rFonts w:cs="Arial"/>
          <w:sz w:val="28"/>
          <w:szCs w:val="28"/>
        </w:rPr>
        <w:t xml:space="preserve">greement </w:t>
      </w:r>
      <w:r w:rsidR="00E25269">
        <w:rPr>
          <w:rFonts w:cs="Arial"/>
          <w:sz w:val="28"/>
          <w:szCs w:val="28"/>
        </w:rPr>
        <w:t>the subjects for negotiation under it included, hours of work, rates of pay, overtime, rest and public holid</w:t>
      </w:r>
      <w:r>
        <w:rPr>
          <w:rFonts w:cs="Arial"/>
          <w:sz w:val="28"/>
          <w:szCs w:val="28"/>
        </w:rPr>
        <w:t xml:space="preserve">ays.  He submitted further that </w:t>
      </w:r>
      <w:r w:rsidR="00E25269">
        <w:rPr>
          <w:rFonts w:cs="Arial"/>
          <w:sz w:val="28"/>
          <w:szCs w:val="28"/>
        </w:rPr>
        <w:t>declining to re- negotiate would be violating the workers Constitutional right</w:t>
      </w:r>
      <w:r w:rsidR="008C422E">
        <w:rPr>
          <w:rFonts w:cs="Arial"/>
          <w:sz w:val="28"/>
          <w:szCs w:val="28"/>
        </w:rPr>
        <w:t>s</w:t>
      </w:r>
      <w:r>
        <w:rPr>
          <w:rFonts w:cs="Arial"/>
          <w:sz w:val="28"/>
          <w:szCs w:val="28"/>
        </w:rPr>
        <w:t xml:space="preserve"> to collective</w:t>
      </w:r>
      <w:r w:rsidR="00FE31AA">
        <w:rPr>
          <w:rFonts w:cs="Arial"/>
          <w:sz w:val="28"/>
          <w:szCs w:val="28"/>
        </w:rPr>
        <w:t>ly</w:t>
      </w:r>
      <w:r w:rsidR="00E25269">
        <w:rPr>
          <w:rFonts w:cs="Arial"/>
          <w:sz w:val="28"/>
          <w:szCs w:val="28"/>
        </w:rPr>
        <w:t xml:space="preserve"> bargain as provided under Article 40(2) of the Constitution</w:t>
      </w:r>
      <w:r w:rsidR="008C422E">
        <w:rPr>
          <w:rFonts w:cs="Arial"/>
          <w:sz w:val="28"/>
          <w:szCs w:val="28"/>
        </w:rPr>
        <w:t xml:space="preserve"> of Uganda</w:t>
      </w:r>
      <w:r w:rsidR="00E25269">
        <w:rPr>
          <w:rFonts w:cs="Arial"/>
          <w:sz w:val="28"/>
          <w:szCs w:val="28"/>
        </w:rPr>
        <w:t xml:space="preserve">. He cited </w:t>
      </w:r>
      <w:r w:rsidR="00E25269" w:rsidRPr="00E25269">
        <w:rPr>
          <w:rFonts w:cs="Arial"/>
          <w:b/>
          <w:sz w:val="28"/>
          <w:szCs w:val="28"/>
        </w:rPr>
        <w:t xml:space="preserve">MACDONALD’S TRANSPORT </w:t>
      </w:r>
      <w:r w:rsidR="00E25269" w:rsidRPr="00E25269">
        <w:rPr>
          <w:rFonts w:cs="Arial"/>
          <w:b/>
          <w:sz w:val="28"/>
          <w:szCs w:val="28"/>
        </w:rPr>
        <w:lastRenderedPageBreak/>
        <w:t xml:space="preserve">UPINGTON PTY LTD VS ASSOCIATION OF MINE WORKERS AND CONSTRUCTION UNION AND OTHERS CASE NOJA 10/2016 </w:t>
      </w:r>
      <w:r w:rsidR="00E25269">
        <w:rPr>
          <w:rFonts w:cs="Arial"/>
          <w:sz w:val="28"/>
          <w:szCs w:val="28"/>
        </w:rPr>
        <w:t xml:space="preserve">to support the argument that a demand </w:t>
      </w:r>
      <w:r w:rsidR="00916A8A">
        <w:rPr>
          <w:rFonts w:cs="Arial"/>
          <w:sz w:val="28"/>
          <w:szCs w:val="28"/>
        </w:rPr>
        <w:t>for organizational rights such as a collective bargaining agreement by a</w:t>
      </w:r>
      <w:r w:rsidR="00E25269">
        <w:rPr>
          <w:rFonts w:cs="Arial"/>
          <w:sz w:val="28"/>
          <w:szCs w:val="28"/>
        </w:rPr>
        <w:t xml:space="preserve"> union must be </w:t>
      </w:r>
      <w:r w:rsidR="00916A8A">
        <w:rPr>
          <w:rFonts w:cs="Arial"/>
          <w:sz w:val="28"/>
          <w:szCs w:val="28"/>
        </w:rPr>
        <w:t xml:space="preserve">granted. He </w:t>
      </w:r>
      <w:r w:rsidR="008C422E">
        <w:rPr>
          <w:rFonts w:cs="Arial"/>
          <w:sz w:val="28"/>
          <w:szCs w:val="28"/>
        </w:rPr>
        <w:t>also</w:t>
      </w:r>
      <w:r w:rsidR="00916A8A">
        <w:rPr>
          <w:rFonts w:cs="Arial"/>
          <w:sz w:val="28"/>
          <w:szCs w:val="28"/>
        </w:rPr>
        <w:t xml:space="preserve"> cited </w:t>
      </w:r>
      <w:r w:rsidR="008C422E" w:rsidRPr="00F62C97">
        <w:rPr>
          <w:rFonts w:cs="Arial"/>
          <w:b/>
          <w:sz w:val="28"/>
          <w:szCs w:val="28"/>
        </w:rPr>
        <w:t xml:space="preserve">TRANSPORT AND ALLIED WORKERS UNION SOUTH AFRICA VS PUTCON LIMITED CCT 94/2015 AND SAM LYOMOKI &amp; ORS VS ATTORNEY GENERAL, CONST.PETITION No. 08/2015 </w:t>
      </w:r>
      <w:r w:rsidR="008C422E">
        <w:rPr>
          <w:rFonts w:cs="Arial"/>
          <w:sz w:val="28"/>
          <w:szCs w:val="28"/>
        </w:rPr>
        <w:t>to affirm his argument.</w:t>
      </w:r>
    </w:p>
    <w:p w:rsidR="001D77D5" w:rsidRPr="00F62C97" w:rsidRDefault="00FE31AA" w:rsidP="008C422E">
      <w:pPr>
        <w:spacing w:line="360" w:lineRule="auto"/>
        <w:jc w:val="both"/>
        <w:rPr>
          <w:rFonts w:cs="Arial"/>
          <w:b/>
          <w:sz w:val="28"/>
          <w:szCs w:val="28"/>
        </w:rPr>
      </w:pPr>
      <w:r>
        <w:rPr>
          <w:rFonts w:cs="Arial"/>
          <w:sz w:val="28"/>
          <w:szCs w:val="28"/>
        </w:rPr>
        <w:t xml:space="preserve">He </w:t>
      </w:r>
      <w:r w:rsidR="008C422E">
        <w:rPr>
          <w:rFonts w:cs="Arial"/>
          <w:sz w:val="28"/>
          <w:szCs w:val="28"/>
        </w:rPr>
        <w:t xml:space="preserve">contended that the reasons advanced by the Respondent for declining to </w:t>
      </w:r>
      <w:r>
        <w:rPr>
          <w:rFonts w:cs="Arial"/>
          <w:sz w:val="28"/>
          <w:szCs w:val="28"/>
        </w:rPr>
        <w:t>re-negotiate</w:t>
      </w:r>
      <w:r w:rsidR="008C422E">
        <w:rPr>
          <w:rFonts w:cs="Arial"/>
          <w:sz w:val="28"/>
          <w:szCs w:val="28"/>
        </w:rPr>
        <w:t xml:space="preserve"> the agreement could not hold water</w:t>
      </w:r>
      <w:r w:rsidR="008B41F8">
        <w:rPr>
          <w:rFonts w:cs="Arial"/>
          <w:sz w:val="28"/>
          <w:szCs w:val="28"/>
        </w:rPr>
        <w:t xml:space="preserve"> and were illegal</w:t>
      </w:r>
      <w:r w:rsidR="008C422E">
        <w:rPr>
          <w:rFonts w:cs="Arial"/>
          <w:sz w:val="28"/>
          <w:szCs w:val="28"/>
        </w:rPr>
        <w:t>.</w:t>
      </w:r>
      <w:r>
        <w:rPr>
          <w:rFonts w:cs="Arial"/>
          <w:sz w:val="28"/>
          <w:szCs w:val="28"/>
        </w:rPr>
        <w:t xml:space="preserve">  He contended that whereas </w:t>
      </w:r>
      <w:r w:rsidR="008C422E">
        <w:rPr>
          <w:rFonts w:cs="Arial"/>
          <w:sz w:val="28"/>
          <w:szCs w:val="28"/>
        </w:rPr>
        <w:t>RWI testified that, it was because the workers had declined to be members of the Union, according</w:t>
      </w:r>
      <w:r w:rsidR="00152D52">
        <w:rPr>
          <w:rFonts w:cs="Arial"/>
          <w:sz w:val="28"/>
          <w:szCs w:val="28"/>
        </w:rPr>
        <w:t xml:space="preserve"> to Regulation 3 of the Labour Unions (check off) Regulations S</w:t>
      </w:r>
      <w:r w:rsidR="008C422E">
        <w:rPr>
          <w:rFonts w:cs="Arial"/>
          <w:sz w:val="28"/>
          <w:szCs w:val="28"/>
        </w:rPr>
        <w:t xml:space="preserve">tatutory Instrument No. 60/2011, the procedure for withdrawal from </w:t>
      </w:r>
      <w:r w:rsidR="00DF0644">
        <w:rPr>
          <w:rFonts w:cs="Arial"/>
          <w:sz w:val="28"/>
          <w:szCs w:val="28"/>
        </w:rPr>
        <w:t xml:space="preserve">  </w:t>
      </w:r>
      <w:r w:rsidR="008C422E">
        <w:rPr>
          <w:rFonts w:cs="Arial"/>
          <w:sz w:val="28"/>
          <w:szCs w:val="28"/>
        </w:rPr>
        <w:t xml:space="preserve">the view therefore that by making such communication the employer was actually </w:t>
      </w:r>
      <w:r w:rsidR="008B41F8">
        <w:rPr>
          <w:rFonts w:cs="Arial"/>
          <w:sz w:val="28"/>
          <w:szCs w:val="28"/>
        </w:rPr>
        <w:t>interfering with</w:t>
      </w:r>
      <w:r w:rsidR="008C422E">
        <w:rPr>
          <w:rFonts w:cs="Arial"/>
          <w:sz w:val="28"/>
          <w:szCs w:val="28"/>
        </w:rPr>
        <w:t xml:space="preserve"> the membership and the Independence of the Union</w:t>
      </w:r>
      <w:r w:rsidR="008B41F8">
        <w:rPr>
          <w:rFonts w:cs="Arial"/>
          <w:sz w:val="28"/>
          <w:szCs w:val="28"/>
        </w:rPr>
        <w:t xml:space="preserve">. He cited </w:t>
      </w:r>
      <w:r w:rsidR="008B41F8" w:rsidRPr="00F62C97">
        <w:rPr>
          <w:rFonts w:cs="Arial"/>
          <w:b/>
          <w:sz w:val="28"/>
          <w:szCs w:val="28"/>
        </w:rPr>
        <w:t>MACDONALD’S (supra).</w:t>
      </w:r>
    </w:p>
    <w:p w:rsidR="008B41F8" w:rsidRDefault="008B41F8" w:rsidP="008C422E">
      <w:pPr>
        <w:spacing w:line="360" w:lineRule="auto"/>
        <w:jc w:val="both"/>
        <w:rPr>
          <w:rFonts w:cs="Arial"/>
          <w:sz w:val="28"/>
          <w:szCs w:val="28"/>
        </w:rPr>
      </w:pPr>
      <w:r>
        <w:rPr>
          <w:rFonts w:cs="Arial"/>
          <w:sz w:val="28"/>
          <w:szCs w:val="28"/>
        </w:rPr>
        <w:t xml:space="preserve">Counsel further contended that the fact that the employees preferred new contracts of employment as asserted under paragraph 9 </w:t>
      </w:r>
      <w:r w:rsidR="00F62C97">
        <w:rPr>
          <w:rFonts w:cs="Arial"/>
          <w:sz w:val="28"/>
          <w:szCs w:val="28"/>
        </w:rPr>
        <w:t>of RW1’s</w:t>
      </w:r>
      <w:r>
        <w:rPr>
          <w:rFonts w:cs="Arial"/>
          <w:sz w:val="28"/>
          <w:szCs w:val="28"/>
        </w:rPr>
        <w:t xml:space="preserve"> witness statement did not preclude </w:t>
      </w:r>
      <w:r w:rsidR="00152D52">
        <w:rPr>
          <w:rFonts w:cs="Arial"/>
          <w:sz w:val="28"/>
          <w:szCs w:val="28"/>
        </w:rPr>
        <w:t>the implementation of Article 40</w:t>
      </w:r>
      <w:r>
        <w:rPr>
          <w:rFonts w:cs="Arial"/>
          <w:sz w:val="28"/>
          <w:szCs w:val="28"/>
        </w:rPr>
        <w:t xml:space="preserve"> of the Constitution of Uganda. According to him the said contracts would form part of the collective bargaining </w:t>
      </w:r>
      <w:r w:rsidR="00F62C97">
        <w:rPr>
          <w:rFonts w:cs="Arial"/>
          <w:sz w:val="28"/>
          <w:szCs w:val="28"/>
        </w:rPr>
        <w:t>agreement as provided under S</w:t>
      </w:r>
      <w:r>
        <w:rPr>
          <w:rFonts w:cs="Arial"/>
          <w:sz w:val="28"/>
          <w:szCs w:val="28"/>
        </w:rPr>
        <w:t xml:space="preserve">ection 39 of the Labour Disputes (Arbitration and Settlement) Act, 2006. He </w:t>
      </w:r>
      <w:r w:rsidR="00FE31AA">
        <w:rPr>
          <w:rFonts w:cs="Arial"/>
          <w:sz w:val="28"/>
          <w:szCs w:val="28"/>
        </w:rPr>
        <w:t xml:space="preserve">also </w:t>
      </w:r>
      <w:r>
        <w:rPr>
          <w:rFonts w:cs="Arial"/>
          <w:sz w:val="28"/>
          <w:szCs w:val="28"/>
        </w:rPr>
        <w:t xml:space="preserve">cited </w:t>
      </w:r>
      <w:r w:rsidRPr="00F62C97">
        <w:rPr>
          <w:rFonts w:cs="Arial"/>
          <w:b/>
          <w:sz w:val="28"/>
          <w:szCs w:val="28"/>
        </w:rPr>
        <w:t xml:space="preserve">VLABOUR BOARD 321 US 332(1944) </w:t>
      </w:r>
      <w:r>
        <w:rPr>
          <w:rFonts w:cs="Arial"/>
          <w:sz w:val="28"/>
          <w:szCs w:val="28"/>
        </w:rPr>
        <w:t xml:space="preserve">to support </w:t>
      </w:r>
      <w:r w:rsidR="00152D52" w:rsidRPr="00152D52">
        <w:rPr>
          <w:rFonts w:cs="Arial"/>
          <w:sz w:val="28"/>
          <w:szCs w:val="28"/>
        </w:rPr>
        <w:t>the</w:t>
      </w:r>
      <w:r>
        <w:rPr>
          <w:rFonts w:cs="Arial"/>
          <w:sz w:val="28"/>
          <w:szCs w:val="28"/>
        </w:rPr>
        <w:t xml:space="preserve"> assertion that an </w:t>
      </w:r>
      <w:r w:rsidR="00F62C97">
        <w:rPr>
          <w:rFonts w:cs="Arial"/>
          <w:sz w:val="28"/>
          <w:szCs w:val="28"/>
        </w:rPr>
        <w:t>employer’s</w:t>
      </w:r>
      <w:r>
        <w:rPr>
          <w:rFonts w:cs="Arial"/>
          <w:sz w:val="28"/>
          <w:szCs w:val="28"/>
        </w:rPr>
        <w:t xml:space="preserve"> individual contract of employment, covering wages, hours of work and working conditions does not precluded exercise by employees of their right under </w:t>
      </w:r>
      <w:r w:rsidR="00F62C97">
        <w:rPr>
          <w:rFonts w:cs="Arial"/>
          <w:sz w:val="28"/>
          <w:szCs w:val="28"/>
        </w:rPr>
        <w:t>the law</w:t>
      </w:r>
      <w:r w:rsidR="00297239">
        <w:rPr>
          <w:rFonts w:cs="Arial"/>
          <w:sz w:val="28"/>
          <w:szCs w:val="28"/>
        </w:rPr>
        <w:t xml:space="preserve"> to choose a representative for collective bargaining nor warrant refusal by the employer from </w:t>
      </w:r>
      <w:r w:rsidR="00297239">
        <w:rPr>
          <w:rFonts w:cs="Arial"/>
          <w:sz w:val="28"/>
          <w:szCs w:val="28"/>
        </w:rPr>
        <w:lastRenderedPageBreak/>
        <w:t>bargaining with such a representative in respect of the terms covered by the individual contract.</w:t>
      </w:r>
    </w:p>
    <w:p w:rsidR="00297239" w:rsidRDefault="00297239" w:rsidP="008C422E">
      <w:pPr>
        <w:spacing w:line="360" w:lineRule="auto"/>
        <w:jc w:val="both"/>
        <w:rPr>
          <w:rFonts w:cs="Arial"/>
          <w:sz w:val="28"/>
          <w:szCs w:val="28"/>
        </w:rPr>
      </w:pPr>
      <w:r>
        <w:rPr>
          <w:rFonts w:cs="Arial"/>
          <w:sz w:val="28"/>
          <w:szCs w:val="28"/>
        </w:rPr>
        <w:t xml:space="preserve">He also contended that the 50% rule raised by </w:t>
      </w:r>
      <w:proofErr w:type="spellStart"/>
      <w:r>
        <w:rPr>
          <w:rFonts w:cs="Arial"/>
          <w:sz w:val="28"/>
          <w:szCs w:val="28"/>
        </w:rPr>
        <w:t>Dotan</w:t>
      </w:r>
      <w:proofErr w:type="spellEnd"/>
      <w:r>
        <w:rPr>
          <w:rFonts w:cs="Arial"/>
          <w:sz w:val="28"/>
          <w:szCs w:val="28"/>
        </w:rPr>
        <w:t xml:space="preserve"> </w:t>
      </w:r>
      <w:proofErr w:type="spellStart"/>
      <w:r>
        <w:rPr>
          <w:rFonts w:cs="Arial"/>
          <w:sz w:val="28"/>
          <w:szCs w:val="28"/>
        </w:rPr>
        <w:t>Hameiri</w:t>
      </w:r>
      <w:proofErr w:type="spellEnd"/>
      <w:r>
        <w:rPr>
          <w:rFonts w:cs="Arial"/>
          <w:sz w:val="28"/>
          <w:szCs w:val="28"/>
        </w:rPr>
        <w:t xml:space="preserve"> under paragraph 4 </w:t>
      </w:r>
      <w:r w:rsidR="00152D52">
        <w:rPr>
          <w:rFonts w:cs="Arial"/>
          <w:sz w:val="28"/>
          <w:szCs w:val="28"/>
        </w:rPr>
        <w:t xml:space="preserve">of his statement is no longer law, </w:t>
      </w:r>
      <w:r>
        <w:rPr>
          <w:rFonts w:cs="Arial"/>
          <w:sz w:val="28"/>
          <w:szCs w:val="28"/>
        </w:rPr>
        <w:t xml:space="preserve">the </w:t>
      </w:r>
      <w:r w:rsidRPr="00297239">
        <w:rPr>
          <w:rFonts w:cs="Arial"/>
          <w:b/>
          <w:sz w:val="28"/>
          <w:szCs w:val="28"/>
        </w:rPr>
        <w:t xml:space="preserve">TRADE UNIONS ACT CAP 223 </w:t>
      </w:r>
      <w:r>
        <w:rPr>
          <w:rFonts w:cs="Arial"/>
          <w:sz w:val="28"/>
          <w:szCs w:val="28"/>
        </w:rPr>
        <w:t>having been r</w:t>
      </w:r>
      <w:r w:rsidR="00152D52">
        <w:rPr>
          <w:rFonts w:cs="Arial"/>
          <w:sz w:val="28"/>
          <w:szCs w:val="28"/>
        </w:rPr>
        <w:t>epealed by s</w:t>
      </w:r>
      <w:r w:rsidR="007A4FDC">
        <w:rPr>
          <w:rFonts w:cs="Arial"/>
          <w:sz w:val="28"/>
          <w:szCs w:val="28"/>
        </w:rPr>
        <w:t>ection 60 of the</w:t>
      </w:r>
      <w:r>
        <w:rPr>
          <w:rFonts w:cs="Arial"/>
          <w:sz w:val="28"/>
          <w:szCs w:val="28"/>
        </w:rPr>
        <w:t xml:space="preserve"> </w:t>
      </w:r>
      <w:r w:rsidRPr="00297239">
        <w:rPr>
          <w:rFonts w:cs="Arial"/>
          <w:b/>
          <w:sz w:val="28"/>
          <w:szCs w:val="28"/>
        </w:rPr>
        <w:t>LABOUR UNIONS ACT NO 7 OF 2006.</w:t>
      </w:r>
      <w:r>
        <w:rPr>
          <w:rFonts w:cs="Arial"/>
          <w:b/>
          <w:sz w:val="28"/>
          <w:szCs w:val="28"/>
        </w:rPr>
        <w:t xml:space="preserve"> </w:t>
      </w:r>
      <w:r>
        <w:rPr>
          <w:rFonts w:cs="Arial"/>
          <w:sz w:val="28"/>
          <w:szCs w:val="28"/>
        </w:rPr>
        <w:t xml:space="preserve">He pointed out that according to Mr. </w:t>
      </w:r>
      <w:proofErr w:type="spellStart"/>
      <w:r>
        <w:rPr>
          <w:rFonts w:cs="Arial"/>
          <w:sz w:val="28"/>
          <w:szCs w:val="28"/>
        </w:rPr>
        <w:t>Oloka’s</w:t>
      </w:r>
      <w:proofErr w:type="spellEnd"/>
      <w:r>
        <w:rPr>
          <w:rFonts w:cs="Arial"/>
          <w:sz w:val="28"/>
          <w:szCs w:val="28"/>
        </w:rPr>
        <w:t xml:space="preserve"> testimony</w:t>
      </w:r>
      <w:r w:rsidR="00FE4ECA">
        <w:rPr>
          <w:rFonts w:cs="Arial"/>
          <w:sz w:val="28"/>
          <w:szCs w:val="28"/>
        </w:rPr>
        <w:t xml:space="preserve">, </w:t>
      </w:r>
      <w:r w:rsidR="00FE31AA">
        <w:rPr>
          <w:rFonts w:cs="Arial"/>
          <w:sz w:val="28"/>
          <w:szCs w:val="28"/>
        </w:rPr>
        <w:t xml:space="preserve">at time of </w:t>
      </w:r>
      <w:r>
        <w:rPr>
          <w:rFonts w:cs="Arial"/>
          <w:sz w:val="28"/>
          <w:szCs w:val="28"/>
        </w:rPr>
        <w:t xml:space="preserve">the termination of the collective bargaining </w:t>
      </w:r>
      <w:r w:rsidR="000B7D7E">
        <w:rPr>
          <w:rFonts w:cs="Arial"/>
          <w:sz w:val="28"/>
          <w:szCs w:val="28"/>
        </w:rPr>
        <w:t>agreem</w:t>
      </w:r>
      <w:r w:rsidR="00FE4ECA">
        <w:rPr>
          <w:rFonts w:cs="Arial"/>
          <w:sz w:val="28"/>
          <w:szCs w:val="28"/>
        </w:rPr>
        <w:t>ent</w:t>
      </w:r>
      <w:r w:rsidR="00FE31AA">
        <w:rPr>
          <w:rFonts w:cs="Arial"/>
          <w:sz w:val="28"/>
          <w:szCs w:val="28"/>
        </w:rPr>
        <w:t>,</w:t>
      </w:r>
      <w:r w:rsidR="00FE4ECA">
        <w:rPr>
          <w:rFonts w:cs="Arial"/>
          <w:sz w:val="28"/>
          <w:szCs w:val="28"/>
        </w:rPr>
        <w:t xml:space="preserve"> the Claimant</w:t>
      </w:r>
      <w:r w:rsidR="00FE31AA">
        <w:rPr>
          <w:rFonts w:cs="Arial"/>
          <w:sz w:val="28"/>
          <w:szCs w:val="28"/>
        </w:rPr>
        <w:t xml:space="preserve"> Union</w:t>
      </w:r>
      <w:r w:rsidR="00FE4ECA">
        <w:rPr>
          <w:rFonts w:cs="Arial"/>
          <w:sz w:val="28"/>
          <w:szCs w:val="28"/>
        </w:rPr>
        <w:t xml:space="preserve"> had over 90% of the employees </w:t>
      </w:r>
      <w:r w:rsidR="000B7D7E">
        <w:rPr>
          <w:rFonts w:cs="Arial"/>
          <w:sz w:val="28"/>
          <w:szCs w:val="28"/>
        </w:rPr>
        <w:t>in the Respondent industry.</w:t>
      </w:r>
    </w:p>
    <w:p w:rsidR="000B7D7E" w:rsidRDefault="00FE31AA" w:rsidP="008C422E">
      <w:pPr>
        <w:spacing w:line="360" w:lineRule="auto"/>
        <w:jc w:val="both"/>
        <w:rPr>
          <w:rFonts w:cs="Arial"/>
          <w:sz w:val="28"/>
          <w:szCs w:val="28"/>
        </w:rPr>
      </w:pPr>
      <w:r>
        <w:rPr>
          <w:rFonts w:cs="Arial"/>
          <w:sz w:val="28"/>
          <w:szCs w:val="28"/>
        </w:rPr>
        <w:t>He invoked Article 50 of the C</w:t>
      </w:r>
      <w:r w:rsidR="000B7D7E">
        <w:rPr>
          <w:rFonts w:cs="Arial"/>
          <w:sz w:val="28"/>
          <w:szCs w:val="28"/>
        </w:rPr>
        <w:t xml:space="preserve">onstitution </w:t>
      </w:r>
      <w:r>
        <w:rPr>
          <w:rFonts w:cs="Arial"/>
          <w:sz w:val="28"/>
          <w:szCs w:val="28"/>
        </w:rPr>
        <w:t xml:space="preserve">of Uganda, </w:t>
      </w:r>
      <w:r w:rsidR="000B7D7E">
        <w:rPr>
          <w:rFonts w:cs="Arial"/>
          <w:sz w:val="28"/>
          <w:szCs w:val="28"/>
        </w:rPr>
        <w:t xml:space="preserve">to assert that a violation or </w:t>
      </w:r>
      <w:r w:rsidR="007A4FDC">
        <w:rPr>
          <w:rFonts w:cs="Arial"/>
          <w:sz w:val="28"/>
          <w:szCs w:val="28"/>
        </w:rPr>
        <w:t>infringement of</w:t>
      </w:r>
      <w:r w:rsidR="000B7D7E">
        <w:rPr>
          <w:rFonts w:cs="Arial"/>
          <w:sz w:val="28"/>
          <w:szCs w:val="28"/>
        </w:rPr>
        <w:t xml:space="preserve"> a person’s fundamental or other human rights must be compensated and therefore the violation </w:t>
      </w:r>
      <w:r w:rsidR="007A4FDC">
        <w:rPr>
          <w:rFonts w:cs="Arial"/>
          <w:sz w:val="28"/>
          <w:szCs w:val="28"/>
        </w:rPr>
        <w:t>of Claimants’</w:t>
      </w:r>
      <w:r w:rsidR="000B7D7E">
        <w:rPr>
          <w:rFonts w:cs="Arial"/>
          <w:sz w:val="28"/>
          <w:szCs w:val="28"/>
        </w:rPr>
        <w:t xml:space="preserve"> right to collective bargaining should be compensated. He prayed for </w:t>
      </w:r>
      <w:proofErr w:type="spellStart"/>
      <w:r w:rsidR="000B7D7E">
        <w:rPr>
          <w:rFonts w:cs="Arial"/>
          <w:sz w:val="28"/>
          <w:szCs w:val="28"/>
        </w:rPr>
        <w:t>Ugx</w:t>
      </w:r>
      <w:proofErr w:type="spellEnd"/>
      <w:r w:rsidR="000B7D7E">
        <w:rPr>
          <w:rFonts w:cs="Arial"/>
          <w:sz w:val="28"/>
          <w:szCs w:val="28"/>
        </w:rPr>
        <w:t>. 100 million</w:t>
      </w:r>
      <w:r>
        <w:rPr>
          <w:rFonts w:cs="Arial"/>
          <w:sz w:val="28"/>
          <w:szCs w:val="28"/>
        </w:rPr>
        <w:t xml:space="preserve"> as compensation</w:t>
      </w:r>
      <w:r w:rsidR="000B7D7E">
        <w:rPr>
          <w:rFonts w:cs="Arial"/>
          <w:sz w:val="28"/>
          <w:szCs w:val="28"/>
        </w:rPr>
        <w:t>.</w:t>
      </w:r>
    </w:p>
    <w:p w:rsidR="00306A77" w:rsidRDefault="000B7D7E" w:rsidP="008C422E">
      <w:pPr>
        <w:spacing w:line="360" w:lineRule="auto"/>
        <w:jc w:val="both"/>
        <w:rPr>
          <w:rFonts w:cs="Arial"/>
          <w:sz w:val="28"/>
          <w:szCs w:val="28"/>
        </w:rPr>
      </w:pPr>
      <w:r>
        <w:rPr>
          <w:rFonts w:cs="Arial"/>
          <w:sz w:val="28"/>
          <w:szCs w:val="28"/>
        </w:rPr>
        <w:t xml:space="preserve">In reply </w:t>
      </w:r>
      <w:r w:rsidR="00FE31AA">
        <w:rPr>
          <w:rFonts w:cs="Arial"/>
          <w:sz w:val="28"/>
          <w:szCs w:val="28"/>
        </w:rPr>
        <w:t xml:space="preserve">Mr. </w:t>
      </w:r>
      <w:proofErr w:type="spellStart"/>
      <w:r w:rsidR="00FE31AA">
        <w:rPr>
          <w:rFonts w:cs="Arial"/>
          <w:sz w:val="28"/>
          <w:szCs w:val="28"/>
        </w:rPr>
        <w:t>Nyagambaki</w:t>
      </w:r>
      <w:proofErr w:type="spellEnd"/>
      <w:r w:rsidR="00FE31AA">
        <w:rPr>
          <w:rFonts w:cs="Arial"/>
          <w:sz w:val="28"/>
          <w:szCs w:val="28"/>
        </w:rPr>
        <w:t xml:space="preserve">, </w:t>
      </w:r>
      <w:r>
        <w:rPr>
          <w:rFonts w:cs="Arial"/>
          <w:sz w:val="28"/>
          <w:szCs w:val="28"/>
        </w:rPr>
        <w:t xml:space="preserve">Counsel for the Respondents submitted that the recognition and collective agreement expired and were not renewed. He did not </w:t>
      </w:r>
      <w:r w:rsidR="00FE31AA">
        <w:rPr>
          <w:rFonts w:cs="Arial"/>
          <w:sz w:val="28"/>
          <w:szCs w:val="28"/>
        </w:rPr>
        <w:t>dispute the employee</w:t>
      </w:r>
      <w:r>
        <w:rPr>
          <w:rFonts w:cs="Arial"/>
          <w:sz w:val="28"/>
          <w:szCs w:val="28"/>
        </w:rPr>
        <w:t>s</w:t>
      </w:r>
      <w:r w:rsidR="00FE31AA">
        <w:rPr>
          <w:rFonts w:cs="Arial"/>
          <w:sz w:val="28"/>
          <w:szCs w:val="28"/>
        </w:rPr>
        <w:t>’ right to collectively bargain a</w:t>
      </w:r>
      <w:r>
        <w:rPr>
          <w:rFonts w:cs="Arial"/>
          <w:sz w:val="28"/>
          <w:szCs w:val="28"/>
        </w:rPr>
        <w:t xml:space="preserve">s provided for under Article 40 of the Constitution and Section 3 of the Labour Unions Act. </w:t>
      </w:r>
      <w:r w:rsidR="00FE31AA">
        <w:rPr>
          <w:rFonts w:cs="Arial"/>
          <w:sz w:val="28"/>
          <w:szCs w:val="28"/>
        </w:rPr>
        <w:t xml:space="preserve">He </w:t>
      </w:r>
      <w:r w:rsidR="00995428">
        <w:rPr>
          <w:rFonts w:cs="Arial"/>
          <w:sz w:val="28"/>
          <w:szCs w:val="28"/>
        </w:rPr>
        <w:t>contended however that the rec</w:t>
      </w:r>
      <w:r>
        <w:rPr>
          <w:rFonts w:cs="Arial"/>
          <w:sz w:val="28"/>
          <w:szCs w:val="28"/>
        </w:rPr>
        <w:t>ogniti</w:t>
      </w:r>
      <w:r w:rsidR="00995428">
        <w:rPr>
          <w:rFonts w:cs="Arial"/>
          <w:sz w:val="28"/>
          <w:szCs w:val="28"/>
        </w:rPr>
        <w:t xml:space="preserve">on agreement was invalid having been signed on 29/08/2002 and expired on 28/08/2004. He referred to Article 20 of the agreement. He also </w:t>
      </w:r>
      <w:r w:rsidR="00112BF4">
        <w:rPr>
          <w:rFonts w:cs="Arial"/>
          <w:sz w:val="28"/>
          <w:szCs w:val="28"/>
        </w:rPr>
        <w:t>quoted Article</w:t>
      </w:r>
      <w:r w:rsidR="00995428">
        <w:rPr>
          <w:rFonts w:cs="Arial"/>
          <w:sz w:val="28"/>
          <w:szCs w:val="28"/>
        </w:rPr>
        <w:t xml:space="preserve"> 1 of the Collective agreement (exhibit CD3) which provided that its duration was 2 years from 21/01/2013 to 20/1/2015. Therefore </w:t>
      </w:r>
      <w:r w:rsidR="00F52009">
        <w:rPr>
          <w:rFonts w:cs="Arial"/>
          <w:sz w:val="28"/>
          <w:szCs w:val="28"/>
        </w:rPr>
        <w:t>the C</w:t>
      </w:r>
      <w:r w:rsidR="00995428">
        <w:rPr>
          <w:rFonts w:cs="Arial"/>
          <w:sz w:val="28"/>
          <w:szCs w:val="28"/>
        </w:rPr>
        <w:t xml:space="preserve">ollective </w:t>
      </w:r>
      <w:r w:rsidR="00F52009">
        <w:rPr>
          <w:rFonts w:cs="Arial"/>
          <w:sz w:val="28"/>
          <w:szCs w:val="28"/>
        </w:rPr>
        <w:t>A</w:t>
      </w:r>
      <w:r w:rsidR="00995428">
        <w:rPr>
          <w:rFonts w:cs="Arial"/>
          <w:sz w:val="28"/>
          <w:szCs w:val="28"/>
        </w:rPr>
        <w:t>greement terminated on the 20</w:t>
      </w:r>
      <w:r w:rsidR="00112BF4">
        <w:rPr>
          <w:rFonts w:cs="Arial"/>
          <w:sz w:val="28"/>
          <w:szCs w:val="28"/>
        </w:rPr>
        <w:t xml:space="preserve">/1/2015 unless the same had been renewed or renegotiated. </w:t>
      </w:r>
      <w:r w:rsidR="00F52009">
        <w:rPr>
          <w:rFonts w:cs="Arial"/>
          <w:sz w:val="28"/>
          <w:szCs w:val="28"/>
        </w:rPr>
        <w:t>According to him,</w:t>
      </w:r>
      <w:r w:rsidR="00FE31AA">
        <w:rPr>
          <w:rFonts w:cs="Arial"/>
          <w:sz w:val="28"/>
          <w:szCs w:val="28"/>
        </w:rPr>
        <w:t xml:space="preserve"> in accordance </w:t>
      </w:r>
      <w:r w:rsidR="00E67BD9">
        <w:rPr>
          <w:rFonts w:cs="Arial"/>
          <w:sz w:val="28"/>
          <w:szCs w:val="28"/>
        </w:rPr>
        <w:t>with Article</w:t>
      </w:r>
      <w:r w:rsidR="002D0034">
        <w:rPr>
          <w:rFonts w:cs="Arial"/>
          <w:sz w:val="28"/>
          <w:szCs w:val="28"/>
        </w:rPr>
        <w:t xml:space="preserve"> 2 of the Collective A</w:t>
      </w:r>
      <w:r w:rsidR="00112BF4">
        <w:rPr>
          <w:rFonts w:cs="Arial"/>
          <w:sz w:val="28"/>
          <w:szCs w:val="28"/>
        </w:rPr>
        <w:t xml:space="preserve">greement and Article 18 of the Recognition </w:t>
      </w:r>
      <w:r w:rsidR="00F52009">
        <w:rPr>
          <w:rFonts w:cs="Arial"/>
          <w:sz w:val="28"/>
          <w:szCs w:val="28"/>
        </w:rPr>
        <w:t>A</w:t>
      </w:r>
      <w:r w:rsidR="00112BF4">
        <w:rPr>
          <w:rFonts w:cs="Arial"/>
          <w:sz w:val="28"/>
          <w:szCs w:val="28"/>
        </w:rPr>
        <w:t>greement w</w:t>
      </w:r>
      <w:r w:rsidR="002D0034">
        <w:rPr>
          <w:rFonts w:cs="Arial"/>
          <w:sz w:val="28"/>
          <w:szCs w:val="28"/>
        </w:rPr>
        <w:t>h</w:t>
      </w:r>
      <w:r w:rsidR="00112BF4">
        <w:rPr>
          <w:rFonts w:cs="Arial"/>
          <w:sz w:val="28"/>
          <w:szCs w:val="28"/>
        </w:rPr>
        <w:t xml:space="preserve">ich </w:t>
      </w:r>
      <w:r w:rsidR="002D0034">
        <w:rPr>
          <w:rFonts w:cs="Arial"/>
          <w:sz w:val="28"/>
          <w:szCs w:val="28"/>
        </w:rPr>
        <w:lastRenderedPageBreak/>
        <w:t>required 30 days’ notice</w:t>
      </w:r>
      <w:r w:rsidR="00FE31AA">
        <w:rPr>
          <w:rFonts w:cs="Arial"/>
          <w:sz w:val="28"/>
          <w:szCs w:val="28"/>
        </w:rPr>
        <w:t>,</w:t>
      </w:r>
      <w:r w:rsidR="002D0034">
        <w:rPr>
          <w:rFonts w:cs="Arial"/>
          <w:sz w:val="28"/>
          <w:szCs w:val="28"/>
        </w:rPr>
        <w:t xml:space="preserve"> the Respondent’s letter 18/09/2014</w:t>
      </w:r>
      <w:r w:rsidR="00E67BD9">
        <w:rPr>
          <w:rFonts w:cs="Arial"/>
          <w:sz w:val="28"/>
          <w:szCs w:val="28"/>
        </w:rPr>
        <w:t xml:space="preserve">, </w:t>
      </w:r>
      <w:r w:rsidR="00FE31AA">
        <w:rPr>
          <w:rFonts w:cs="Arial"/>
          <w:sz w:val="28"/>
          <w:szCs w:val="28"/>
        </w:rPr>
        <w:t>gave the C</w:t>
      </w:r>
      <w:r w:rsidR="00F62C97">
        <w:rPr>
          <w:rFonts w:cs="Arial"/>
          <w:sz w:val="28"/>
          <w:szCs w:val="28"/>
        </w:rPr>
        <w:t xml:space="preserve">laimant 3 months’ </w:t>
      </w:r>
      <w:r w:rsidR="00E67BD9">
        <w:rPr>
          <w:rFonts w:cs="Arial"/>
          <w:sz w:val="28"/>
          <w:szCs w:val="28"/>
        </w:rPr>
        <w:t>notice for</w:t>
      </w:r>
      <w:r w:rsidR="00F62C97">
        <w:rPr>
          <w:rFonts w:cs="Arial"/>
          <w:sz w:val="28"/>
          <w:szCs w:val="28"/>
        </w:rPr>
        <w:t xml:space="preserve"> non</w:t>
      </w:r>
      <w:r w:rsidR="00FE31AA">
        <w:rPr>
          <w:rFonts w:cs="Arial"/>
          <w:sz w:val="28"/>
          <w:szCs w:val="28"/>
        </w:rPr>
        <w:t xml:space="preserve">e </w:t>
      </w:r>
      <w:r w:rsidR="00F62C97">
        <w:rPr>
          <w:rFonts w:cs="Arial"/>
          <w:sz w:val="28"/>
          <w:szCs w:val="28"/>
        </w:rPr>
        <w:t>- renewal</w:t>
      </w:r>
      <w:r w:rsidR="002D0034">
        <w:rPr>
          <w:rFonts w:cs="Arial"/>
          <w:sz w:val="28"/>
          <w:szCs w:val="28"/>
        </w:rPr>
        <w:t xml:space="preserve">. </w:t>
      </w:r>
    </w:p>
    <w:p w:rsidR="00306A77" w:rsidRDefault="00306A77" w:rsidP="008C422E">
      <w:pPr>
        <w:spacing w:line="360" w:lineRule="auto"/>
        <w:jc w:val="both"/>
        <w:rPr>
          <w:rFonts w:cs="Arial"/>
          <w:sz w:val="28"/>
          <w:szCs w:val="28"/>
        </w:rPr>
      </w:pPr>
      <w:r>
        <w:rPr>
          <w:rFonts w:cs="Arial"/>
          <w:sz w:val="28"/>
          <w:szCs w:val="28"/>
        </w:rPr>
        <w:t xml:space="preserve">Counsel cited </w:t>
      </w:r>
      <w:r w:rsidR="006D3512">
        <w:rPr>
          <w:rFonts w:cs="Arial"/>
          <w:sz w:val="28"/>
          <w:szCs w:val="28"/>
        </w:rPr>
        <w:t xml:space="preserve">Section 38 </w:t>
      </w:r>
      <w:r>
        <w:rPr>
          <w:rFonts w:cs="Arial"/>
          <w:sz w:val="28"/>
          <w:szCs w:val="28"/>
        </w:rPr>
        <w:t>(1) 38(4) and 38(5</w:t>
      </w:r>
      <w:r w:rsidR="008E66DE">
        <w:rPr>
          <w:rFonts w:cs="Arial"/>
          <w:sz w:val="28"/>
          <w:szCs w:val="28"/>
        </w:rPr>
        <w:t>) of</w:t>
      </w:r>
      <w:r w:rsidR="006D3512">
        <w:rPr>
          <w:rFonts w:cs="Arial"/>
          <w:sz w:val="28"/>
          <w:szCs w:val="28"/>
        </w:rPr>
        <w:t xml:space="preserve"> the Labour Disputes (Arbitration and Settlement) Act, 2006,</w:t>
      </w:r>
      <w:r>
        <w:rPr>
          <w:rFonts w:cs="Arial"/>
          <w:sz w:val="28"/>
          <w:szCs w:val="28"/>
        </w:rPr>
        <w:t xml:space="preserve"> which state as follows:</w:t>
      </w:r>
    </w:p>
    <w:p w:rsidR="00306A77" w:rsidRPr="008E66DE" w:rsidRDefault="00306A77" w:rsidP="008C422E">
      <w:pPr>
        <w:spacing w:line="360" w:lineRule="auto"/>
        <w:jc w:val="both"/>
        <w:rPr>
          <w:rFonts w:cs="Arial"/>
          <w:b/>
          <w:i/>
          <w:sz w:val="28"/>
          <w:szCs w:val="28"/>
        </w:rPr>
      </w:pPr>
      <w:r w:rsidRPr="008E66DE">
        <w:rPr>
          <w:rFonts w:cs="Arial"/>
          <w:b/>
          <w:i/>
          <w:sz w:val="28"/>
          <w:szCs w:val="28"/>
        </w:rPr>
        <w:t>38(1) a</w:t>
      </w:r>
      <w:r w:rsidR="006D3512" w:rsidRPr="008E66DE">
        <w:rPr>
          <w:rFonts w:cs="Arial"/>
          <w:b/>
          <w:i/>
          <w:sz w:val="28"/>
          <w:szCs w:val="28"/>
        </w:rPr>
        <w:t xml:space="preserve"> copy of a collective agreement and any agreement or variation to the agreement shall be registered with a Labour Officer</w:t>
      </w:r>
      <w:r w:rsidRPr="008E66DE">
        <w:rPr>
          <w:rFonts w:cs="Arial"/>
          <w:b/>
          <w:i/>
          <w:sz w:val="28"/>
          <w:szCs w:val="28"/>
        </w:rPr>
        <w:t xml:space="preserve">.  </w:t>
      </w:r>
    </w:p>
    <w:p w:rsidR="00306A77" w:rsidRPr="008E66DE" w:rsidRDefault="00306A77" w:rsidP="008C422E">
      <w:pPr>
        <w:spacing w:line="360" w:lineRule="auto"/>
        <w:jc w:val="both"/>
        <w:rPr>
          <w:rFonts w:cs="Arial"/>
          <w:b/>
          <w:i/>
          <w:sz w:val="28"/>
          <w:szCs w:val="28"/>
        </w:rPr>
      </w:pPr>
      <w:r w:rsidRPr="008E66DE">
        <w:rPr>
          <w:rFonts w:cs="Arial"/>
          <w:b/>
          <w:i/>
          <w:sz w:val="28"/>
          <w:szCs w:val="28"/>
        </w:rPr>
        <w:t xml:space="preserve">Section 38(4), </w:t>
      </w:r>
      <w:r w:rsidR="008E66DE" w:rsidRPr="008E66DE">
        <w:rPr>
          <w:rFonts w:cs="Arial"/>
          <w:b/>
          <w:i/>
          <w:sz w:val="28"/>
          <w:szCs w:val="28"/>
        </w:rPr>
        <w:t>“…</w:t>
      </w:r>
      <w:r w:rsidRPr="008E66DE">
        <w:rPr>
          <w:rFonts w:cs="Arial"/>
          <w:b/>
          <w:i/>
          <w:sz w:val="28"/>
          <w:szCs w:val="28"/>
        </w:rPr>
        <w:t>the terms of a collective agreement shall be in writing and every collective agreement shall contain a reference to the manner and d</w:t>
      </w:r>
      <w:r w:rsidR="008E66DE" w:rsidRPr="008E66DE">
        <w:rPr>
          <w:rFonts w:cs="Arial"/>
          <w:b/>
          <w:i/>
          <w:sz w:val="28"/>
          <w:szCs w:val="28"/>
        </w:rPr>
        <w:t>a</w:t>
      </w:r>
      <w:r w:rsidRPr="008E66DE">
        <w:rPr>
          <w:rFonts w:cs="Arial"/>
          <w:b/>
          <w:i/>
          <w:sz w:val="28"/>
          <w:szCs w:val="28"/>
        </w:rPr>
        <w:t>te when it may be reviewed</w:t>
      </w:r>
      <w:r w:rsidR="008E66DE" w:rsidRPr="008E66DE">
        <w:rPr>
          <w:rFonts w:cs="Arial"/>
          <w:b/>
          <w:i/>
          <w:sz w:val="28"/>
          <w:szCs w:val="28"/>
        </w:rPr>
        <w:t>.”</w:t>
      </w:r>
      <w:r w:rsidRPr="008E66DE">
        <w:rPr>
          <w:rFonts w:cs="Arial"/>
          <w:b/>
          <w:i/>
          <w:sz w:val="28"/>
          <w:szCs w:val="28"/>
        </w:rPr>
        <w:t xml:space="preserve"> </w:t>
      </w:r>
    </w:p>
    <w:p w:rsidR="006D3512" w:rsidRDefault="008E66DE" w:rsidP="008C422E">
      <w:pPr>
        <w:spacing w:line="360" w:lineRule="auto"/>
        <w:jc w:val="both"/>
        <w:rPr>
          <w:rFonts w:cs="Arial"/>
          <w:b/>
          <w:i/>
          <w:sz w:val="28"/>
          <w:szCs w:val="28"/>
        </w:rPr>
      </w:pPr>
      <w:r w:rsidRPr="008E66DE">
        <w:rPr>
          <w:rFonts w:cs="Arial"/>
          <w:b/>
          <w:i/>
          <w:sz w:val="28"/>
          <w:szCs w:val="28"/>
        </w:rPr>
        <w:t>Sect</w:t>
      </w:r>
      <w:r w:rsidR="006D3512" w:rsidRPr="008E66DE">
        <w:rPr>
          <w:rFonts w:cs="Arial"/>
          <w:b/>
          <w:i/>
          <w:sz w:val="28"/>
          <w:szCs w:val="28"/>
        </w:rPr>
        <w:t xml:space="preserve">ion 38(5) </w:t>
      </w:r>
      <w:r w:rsidRPr="008E66DE">
        <w:rPr>
          <w:rFonts w:cs="Arial"/>
          <w:b/>
          <w:i/>
          <w:sz w:val="28"/>
          <w:szCs w:val="28"/>
        </w:rPr>
        <w:t>“…</w:t>
      </w:r>
      <w:r w:rsidR="006D3512" w:rsidRPr="008E66DE">
        <w:rPr>
          <w:rFonts w:cs="Arial"/>
          <w:b/>
          <w:i/>
          <w:sz w:val="28"/>
          <w:szCs w:val="28"/>
        </w:rPr>
        <w:t xml:space="preserve"> where a collective agreement in existence at the commencement of this Act does not </w:t>
      </w:r>
      <w:r>
        <w:rPr>
          <w:rFonts w:cs="Arial"/>
          <w:b/>
          <w:i/>
          <w:sz w:val="28"/>
          <w:szCs w:val="28"/>
        </w:rPr>
        <w:t xml:space="preserve">contain </w:t>
      </w:r>
      <w:r w:rsidR="006D3512" w:rsidRPr="008E66DE">
        <w:rPr>
          <w:rFonts w:cs="Arial"/>
          <w:b/>
          <w:i/>
          <w:sz w:val="28"/>
          <w:szCs w:val="28"/>
        </w:rPr>
        <w:t xml:space="preserve">a reference to the date on which it is to be reviewed or where the date for </w:t>
      </w:r>
      <w:r w:rsidR="00306A77" w:rsidRPr="008E66DE">
        <w:rPr>
          <w:rFonts w:cs="Arial"/>
          <w:b/>
          <w:i/>
          <w:sz w:val="28"/>
          <w:szCs w:val="28"/>
        </w:rPr>
        <w:t>its</w:t>
      </w:r>
      <w:r w:rsidR="006D3512" w:rsidRPr="008E66DE">
        <w:rPr>
          <w:rFonts w:cs="Arial"/>
          <w:b/>
          <w:i/>
          <w:sz w:val="28"/>
          <w:szCs w:val="28"/>
        </w:rPr>
        <w:t xml:space="preserve"> review has passed without revision being made or further agreement being reached the agreement shall unless it is brought into compliance with subsection 4 remain valid for only a period not exceeding 2 years </w:t>
      </w:r>
      <w:r>
        <w:rPr>
          <w:rFonts w:cs="Arial"/>
          <w:b/>
          <w:i/>
          <w:sz w:val="28"/>
          <w:szCs w:val="28"/>
        </w:rPr>
        <w:t>after the commencement of this A</w:t>
      </w:r>
      <w:r w:rsidR="006D3512" w:rsidRPr="008E66DE">
        <w:rPr>
          <w:rFonts w:cs="Arial"/>
          <w:b/>
          <w:i/>
          <w:sz w:val="28"/>
          <w:szCs w:val="28"/>
        </w:rPr>
        <w:t>ct.</w:t>
      </w:r>
    </w:p>
    <w:p w:rsidR="00F62C97" w:rsidRDefault="00FE31AA" w:rsidP="008C422E">
      <w:pPr>
        <w:spacing w:line="360" w:lineRule="auto"/>
        <w:jc w:val="both"/>
        <w:rPr>
          <w:rFonts w:cs="Arial"/>
          <w:sz w:val="28"/>
          <w:szCs w:val="28"/>
        </w:rPr>
      </w:pPr>
      <w:r>
        <w:rPr>
          <w:rFonts w:cs="Arial"/>
          <w:sz w:val="28"/>
          <w:szCs w:val="28"/>
        </w:rPr>
        <w:t xml:space="preserve">He </w:t>
      </w:r>
      <w:r w:rsidR="008E66DE">
        <w:rPr>
          <w:rFonts w:cs="Arial"/>
          <w:sz w:val="28"/>
          <w:szCs w:val="28"/>
        </w:rPr>
        <w:t xml:space="preserve">asserted that the collective agreement was never registered with a Labour Union and there was no evidence that it was successfully re-negotiated and the only evidence was that </w:t>
      </w:r>
      <w:r w:rsidR="008F3A00">
        <w:rPr>
          <w:rFonts w:cs="Arial"/>
          <w:sz w:val="28"/>
          <w:szCs w:val="28"/>
        </w:rPr>
        <w:t xml:space="preserve">both </w:t>
      </w:r>
      <w:r w:rsidR="008E66DE">
        <w:rPr>
          <w:rFonts w:cs="Arial"/>
          <w:sz w:val="28"/>
          <w:szCs w:val="28"/>
        </w:rPr>
        <w:t xml:space="preserve">the recognition agreement and collective agreement </w:t>
      </w:r>
      <w:r w:rsidR="003B3D7E">
        <w:rPr>
          <w:rFonts w:cs="Arial"/>
          <w:sz w:val="28"/>
          <w:szCs w:val="28"/>
        </w:rPr>
        <w:t>expired and</w:t>
      </w:r>
      <w:r w:rsidR="008F3A00">
        <w:rPr>
          <w:rFonts w:cs="Arial"/>
          <w:sz w:val="28"/>
          <w:szCs w:val="28"/>
        </w:rPr>
        <w:t xml:space="preserve"> were therefore invalid. It was his prayer therefore that issues</w:t>
      </w:r>
      <w:r>
        <w:rPr>
          <w:rFonts w:cs="Arial"/>
          <w:sz w:val="28"/>
          <w:szCs w:val="28"/>
        </w:rPr>
        <w:t xml:space="preserve"> </w:t>
      </w:r>
      <w:proofErr w:type="gramStart"/>
      <w:r>
        <w:rPr>
          <w:rFonts w:cs="Arial"/>
          <w:sz w:val="28"/>
          <w:szCs w:val="28"/>
        </w:rPr>
        <w:t>a and</w:t>
      </w:r>
      <w:proofErr w:type="gramEnd"/>
      <w:r>
        <w:rPr>
          <w:rFonts w:cs="Arial"/>
          <w:sz w:val="28"/>
          <w:szCs w:val="28"/>
        </w:rPr>
        <w:t xml:space="preserve"> b are answered in the negative.</w:t>
      </w:r>
      <w:r w:rsidR="007C1EF5">
        <w:rPr>
          <w:rFonts w:cs="Arial"/>
          <w:sz w:val="28"/>
          <w:szCs w:val="28"/>
        </w:rPr>
        <w:t xml:space="preserve"> He was of the view that the Respondents in declining to negotiate the terms and conditions of the Collective Agreement are not in violation of any Constitutional rights and the Respondent is not duty bound to re- negotiate a Collective  Agreement.</w:t>
      </w:r>
    </w:p>
    <w:p w:rsidR="008E66DE" w:rsidRDefault="00F62C97" w:rsidP="008C422E">
      <w:pPr>
        <w:spacing w:line="360" w:lineRule="auto"/>
        <w:jc w:val="both"/>
        <w:rPr>
          <w:rFonts w:cs="Arial"/>
          <w:b/>
          <w:sz w:val="28"/>
          <w:szCs w:val="28"/>
        </w:rPr>
      </w:pPr>
      <w:r w:rsidRPr="0091053E">
        <w:rPr>
          <w:rFonts w:cs="Arial"/>
          <w:b/>
          <w:sz w:val="28"/>
          <w:szCs w:val="28"/>
        </w:rPr>
        <w:lastRenderedPageBreak/>
        <w:t>RESOLUTION</w:t>
      </w:r>
    </w:p>
    <w:p w:rsidR="008C107B" w:rsidRPr="0091053E" w:rsidRDefault="008C107B" w:rsidP="008C422E">
      <w:pPr>
        <w:spacing w:line="360" w:lineRule="auto"/>
        <w:jc w:val="both"/>
        <w:rPr>
          <w:rFonts w:cs="Arial"/>
          <w:b/>
          <w:sz w:val="28"/>
          <w:szCs w:val="28"/>
        </w:rPr>
      </w:pPr>
      <w:r>
        <w:rPr>
          <w:rFonts w:cs="Arial"/>
          <w:b/>
          <w:sz w:val="28"/>
          <w:szCs w:val="28"/>
        </w:rPr>
        <w:t xml:space="preserve">Issues </w:t>
      </w:r>
      <w:proofErr w:type="gramStart"/>
      <w:r>
        <w:rPr>
          <w:rFonts w:cs="Arial"/>
          <w:b/>
          <w:sz w:val="28"/>
          <w:szCs w:val="28"/>
        </w:rPr>
        <w:t>a and</w:t>
      </w:r>
      <w:proofErr w:type="gramEnd"/>
      <w:r>
        <w:rPr>
          <w:rFonts w:cs="Arial"/>
          <w:b/>
          <w:sz w:val="28"/>
          <w:szCs w:val="28"/>
        </w:rPr>
        <w:t xml:space="preserve"> b.</w:t>
      </w:r>
    </w:p>
    <w:p w:rsidR="00347252" w:rsidRDefault="00347252" w:rsidP="00347252">
      <w:pPr>
        <w:spacing w:line="360" w:lineRule="auto"/>
        <w:jc w:val="both"/>
        <w:rPr>
          <w:rFonts w:cs="Arial"/>
          <w:sz w:val="28"/>
          <w:szCs w:val="28"/>
        </w:rPr>
      </w:pPr>
      <w:r>
        <w:rPr>
          <w:rFonts w:cs="Arial"/>
          <w:sz w:val="28"/>
          <w:szCs w:val="28"/>
        </w:rPr>
        <w:t>Article 40(3) of the Constitution of Uganda (as Amended) provides that:</w:t>
      </w:r>
    </w:p>
    <w:p w:rsidR="00347252" w:rsidRDefault="00347252" w:rsidP="00347252">
      <w:pPr>
        <w:spacing w:line="360" w:lineRule="auto"/>
        <w:jc w:val="both"/>
        <w:rPr>
          <w:rFonts w:cs="Arial"/>
          <w:b/>
          <w:i/>
          <w:sz w:val="28"/>
          <w:szCs w:val="28"/>
        </w:rPr>
      </w:pPr>
      <w:r>
        <w:rPr>
          <w:rFonts w:cs="Arial"/>
          <w:sz w:val="28"/>
          <w:szCs w:val="28"/>
        </w:rPr>
        <w:tab/>
      </w:r>
      <w:r>
        <w:rPr>
          <w:rFonts w:cs="Arial"/>
          <w:b/>
          <w:i/>
          <w:sz w:val="28"/>
          <w:szCs w:val="28"/>
        </w:rPr>
        <w:t>“Every worker has a right –</w:t>
      </w:r>
    </w:p>
    <w:p w:rsidR="00347252" w:rsidRDefault="00347252" w:rsidP="00347252">
      <w:pPr>
        <w:pStyle w:val="ListParagraph"/>
        <w:numPr>
          <w:ilvl w:val="0"/>
          <w:numId w:val="3"/>
        </w:numPr>
        <w:spacing w:line="360" w:lineRule="auto"/>
        <w:jc w:val="both"/>
        <w:rPr>
          <w:rFonts w:cs="Arial"/>
          <w:b/>
          <w:i/>
          <w:sz w:val="28"/>
          <w:szCs w:val="28"/>
        </w:rPr>
      </w:pPr>
      <w:r>
        <w:rPr>
          <w:rFonts w:cs="Arial"/>
          <w:b/>
          <w:i/>
          <w:sz w:val="28"/>
          <w:szCs w:val="28"/>
        </w:rPr>
        <w:t>To form or join a trade Union of his or her choice for the promotion and protection of his or her economic and social interests.</w:t>
      </w:r>
    </w:p>
    <w:p w:rsidR="00347252" w:rsidRDefault="00347252" w:rsidP="00347252">
      <w:pPr>
        <w:pStyle w:val="ListParagraph"/>
        <w:numPr>
          <w:ilvl w:val="0"/>
          <w:numId w:val="3"/>
        </w:numPr>
        <w:spacing w:line="360" w:lineRule="auto"/>
        <w:jc w:val="both"/>
        <w:rPr>
          <w:rFonts w:cs="Arial"/>
          <w:b/>
          <w:i/>
          <w:sz w:val="28"/>
          <w:szCs w:val="28"/>
        </w:rPr>
      </w:pPr>
      <w:r>
        <w:rPr>
          <w:rFonts w:cs="Arial"/>
          <w:b/>
          <w:i/>
          <w:sz w:val="28"/>
          <w:szCs w:val="28"/>
        </w:rPr>
        <w:t>To collective bargaining and representation; and</w:t>
      </w:r>
    </w:p>
    <w:p w:rsidR="00347252" w:rsidRDefault="00347252" w:rsidP="00347252">
      <w:pPr>
        <w:pStyle w:val="ListParagraph"/>
        <w:numPr>
          <w:ilvl w:val="0"/>
          <w:numId w:val="3"/>
        </w:numPr>
        <w:spacing w:line="360" w:lineRule="auto"/>
        <w:jc w:val="both"/>
        <w:rPr>
          <w:rFonts w:cs="Arial"/>
          <w:b/>
          <w:i/>
          <w:sz w:val="28"/>
          <w:szCs w:val="28"/>
        </w:rPr>
      </w:pPr>
      <w:r>
        <w:rPr>
          <w:rFonts w:cs="Arial"/>
          <w:b/>
          <w:i/>
          <w:sz w:val="28"/>
          <w:szCs w:val="28"/>
        </w:rPr>
        <w:t xml:space="preserve">To withdraw his or her </w:t>
      </w:r>
      <w:proofErr w:type="spellStart"/>
      <w:r>
        <w:rPr>
          <w:rFonts w:cs="Arial"/>
          <w:b/>
          <w:i/>
          <w:sz w:val="28"/>
          <w:szCs w:val="28"/>
        </w:rPr>
        <w:t>labour</w:t>
      </w:r>
      <w:proofErr w:type="spellEnd"/>
      <w:r>
        <w:rPr>
          <w:rFonts w:cs="Arial"/>
          <w:b/>
          <w:i/>
          <w:sz w:val="28"/>
          <w:szCs w:val="28"/>
        </w:rPr>
        <w:t xml:space="preserve"> according to law.”</w:t>
      </w:r>
    </w:p>
    <w:p w:rsidR="00FE4ECA" w:rsidRDefault="00F62C97" w:rsidP="00F62C97">
      <w:pPr>
        <w:spacing w:line="360" w:lineRule="auto"/>
        <w:jc w:val="both"/>
        <w:rPr>
          <w:rFonts w:cs="Arial"/>
          <w:sz w:val="28"/>
          <w:szCs w:val="28"/>
        </w:rPr>
      </w:pPr>
      <w:r>
        <w:rPr>
          <w:rFonts w:cs="Arial"/>
          <w:sz w:val="28"/>
          <w:szCs w:val="28"/>
        </w:rPr>
        <w:t xml:space="preserve">It is not disputed that the Claimant Union signed </w:t>
      </w:r>
      <w:r w:rsidR="00E130EB">
        <w:rPr>
          <w:rFonts w:cs="Arial"/>
          <w:sz w:val="28"/>
          <w:szCs w:val="28"/>
        </w:rPr>
        <w:t>a</w:t>
      </w:r>
      <w:r>
        <w:rPr>
          <w:rFonts w:cs="Arial"/>
          <w:sz w:val="28"/>
          <w:szCs w:val="28"/>
        </w:rPr>
        <w:t xml:space="preserve"> </w:t>
      </w:r>
      <w:r w:rsidR="00347252">
        <w:rPr>
          <w:rFonts w:cs="Arial"/>
          <w:sz w:val="28"/>
          <w:szCs w:val="28"/>
        </w:rPr>
        <w:t>R</w:t>
      </w:r>
      <w:r>
        <w:rPr>
          <w:rFonts w:cs="Arial"/>
          <w:sz w:val="28"/>
          <w:szCs w:val="28"/>
        </w:rPr>
        <w:t xml:space="preserve">ecognition </w:t>
      </w:r>
      <w:r w:rsidR="00347252">
        <w:rPr>
          <w:rFonts w:cs="Arial"/>
          <w:sz w:val="28"/>
          <w:szCs w:val="28"/>
        </w:rPr>
        <w:t>A</w:t>
      </w:r>
      <w:r>
        <w:rPr>
          <w:rFonts w:cs="Arial"/>
          <w:sz w:val="28"/>
          <w:szCs w:val="28"/>
        </w:rPr>
        <w:t xml:space="preserve">greement </w:t>
      </w:r>
      <w:r w:rsidR="00252C02">
        <w:rPr>
          <w:rFonts w:cs="Arial"/>
          <w:sz w:val="28"/>
          <w:szCs w:val="28"/>
        </w:rPr>
        <w:t xml:space="preserve">on 29/08/2002 </w:t>
      </w:r>
      <w:proofErr w:type="gramStart"/>
      <w:r w:rsidR="00E130EB">
        <w:rPr>
          <w:rFonts w:cs="Arial"/>
          <w:sz w:val="28"/>
          <w:szCs w:val="28"/>
        </w:rPr>
        <w:t>a</w:t>
      </w:r>
      <w:r w:rsidR="00252C02">
        <w:rPr>
          <w:rFonts w:cs="Arial"/>
          <w:sz w:val="28"/>
          <w:szCs w:val="28"/>
        </w:rPr>
        <w:t>nd  Collective</w:t>
      </w:r>
      <w:proofErr w:type="gramEnd"/>
      <w:r w:rsidR="00252C02">
        <w:rPr>
          <w:rFonts w:cs="Arial"/>
          <w:sz w:val="28"/>
          <w:szCs w:val="28"/>
        </w:rPr>
        <w:t xml:space="preserve"> Bargaining A</w:t>
      </w:r>
      <w:r w:rsidR="00E130EB">
        <w:rPr>
          <w:rFonts w:cs="Arial"/>
          <w:sz w:val="28"/>
          <w:szCs w:val="28"/>
        </w:rPr>
        <w:t>greements</w:t>
      </w:r>
      <w:r w:rsidR="007C1EF5">
        <w:rPr>
          <w:rFonts w:cs="Arial"/>
          <w:sz w:val="28"/>
          <w:szCs w:val="28"/>
        </w:rPr>
        <w:t>(CBA</w:t>
      </w:r>
      <w:r w:rsidR="00252C02">
        <w:rPr>
          <w:rFonts w:cs="Arial"/>
          <w:sz w:val="28"/>
          <w:szCs w:val="28"/>
        </w:rPr>
        <w:t>)</w:t>
      </w:r>
      <w:r w:rsidR="00E130EB">
        <w:rPr>
          <w:rFonts w:cs="Arial"/>
          <w:sz w:val="28"/>
          <w:szCs w:val="28"/>
        </w:rPr>
        <w:t xml:space="preserve"> </w:t>
      </w:r>
      <w:r>
        <w:rPr>
          <w:rFonts w:cs="Arial"/>
          <w:sz w:val="28"/>
          <w:szCs w:val="28"/>
        </w:rPr>
        <w:t>with the Respondents</w:t>
      </w:r>
      <w:r w:rsidR="008A0C61">
        <w:rPr>
          <w:rFonts w:cs="Arial"/>
          <w:sz w:val="28"/>
          <w:szCs w:val="28"/>
        </w:rPr>
        <w:t xml:space="preserve"> </w:t>
      </w:r>
      <w:r w:rsidR="00252C02">
        <w:rPr>
          <w:rFonts w:cs="Arial"/>
          <w:sz w:val="28"/>
          <w:szCs w:val="28"/>
        </w:rPr>
        <w:t>on 11/06/2004, 20/09/2007, 4/02/2009</w:t>
      </w:r>
      <w:r w:rsidR="00E67BD9">
        <w:rPr>
          <w:rFonts w:cs="Arial"/>
          <w:sz w:val="28"/>
          <w:szCs w:val="28"/>
        </w:rPr>
        <w:t>,</w:t>
      </w:r>
      <w:r w:rsidR="00252C02">
        <w:rPr>
          <w:rFonts w:cs="Arial"/>
          <w:sz w:val="28"/>
          <w:szCs w:val="28"/>
        </w:rPr>
        <w:t xml:space="preserve"> 7/03/2011 and 2/04/2013. The CBA</w:t>
      </w:r>
      <w:r w:rsidR="007C1EF5">
        <w:rPr>
          <w:rFonts w:cs="Arial"/>
          <w:sz w:val="28"/>
          <w:szCs w:val="28"/>
        </w:rPr>
        <w:t>,</w:t>
      </w:r>
      <w:r w:rsidR="00252C02">
        <w:rPr>
          <w:rFonts w:cs="Arial"/>
          <w:sz w:val="28"/>
          <w:szCs w:val="28"/>
        </w:rPr>
        <w:t xml:space="preserve"> </w:t>
      </w:r>
      <w:r w:rsidR="007C1EF5">
        <w:rPr>
          <w:rFonts w:cs="Arial"/>
          <w:sz w:val="28"/>
          <w:szCs w:val="28"/>
        </w:rPr>
        <w:t xml:space="preserve">the Terms and conditions of employment and rates of wages pay memorandum of Agreement, </w:t>
      </w:r>
      <w:r w:rsidR="00252C02">
        <w:rPr>
          <w:rFonts w:cs="Arial"/>
          <w:sz w:val="28"/>
          <w:szCs w:val="28"/>
        </w:rPr>
        <w:t xml:space="preserve">signed on the 2/04/2013 was for </w:t>
      </w:r>
      <w:r w:rsidR="007C1EF5">
        <w:rPr>
          <w:rFonts w:cs="Arial"/>
          <w:sz w:val="28"/>
          <w:szCs w:val="28"/>
        </w:rPr>
        <w:t xml:space="preserve">a duration of </w:t>
      </w:r>
      <w:r w:rsidR="00252C02">
        <w:rPr>
          <w:rFonts w:cs="Arial"/>
          <w:sz w:val="28"/>
          <w:szCs w:val="28"/>
        </w:rPr>
        <w:t>2 years.</w:t>
      </w:r>
      <w:r w:rsidR="00FE4ECA">
        <w:rPr>
          <w:rFonts w:cs="Arial"/>
          <w:sz w:val="28"/>
          <w:szCs w:val="28"/>
        </w:rPr>
        <w:t xml:space="preserve"> Article 1(a) of</w:t>
      </w:r>
      <w:r w:rsidR="007C1EF5">
        <w:rPr>
          <w:rFonts w:cs="Arial"/>
          <w:sz w:val="28"/>
          <w:szCs w:val="28"/>
        </w:rPr>
        <w:t xml:space="preserve"> memorandum of Agreement</w:t>
      </w:r>
      <w:r w:rsidR="00FE4ECA">
        <w:rPr>
          <w:rFonts w:cs="Arial"/>
          <w:sz w:val="28"/>
          <w:szCs w:val="28"/>
        </w:rPr>
        <w:t xml:space="preserve"> provides that:</w:t>
      </w:r>
    </w:p>
    <w:p w:rsidR="00FE4ECA" w:rsidRPr="00FE4ECA" w:rsidRDefault="00FE4ECA" w:rsidP="00260E0B">
      <w:pPr>
        <w:spacing w:line="360" w:lineRule="auto"/>
        <w:ind w:left="720"/>
        <w:jc w:val="both"/>
        <w:rPr>
          <w:rFonts w:cs="Arial"/>
          <w:b/>
          <w:i/>
          <w:sz w:val="28"/>
          <w:szCs w:val="28"/>
        </w:rPr>
      </w:pPr>
      <w:r>
        <w:rPr>
          <w:rFonts w:cs="Arial"/>
          <w:b/>
          <w:i/>
          <w:sz w:val="28"/>
          <w:szCs w:val="28"/>
        </w:rPr>
        <w:t>“a) all the Terms an</w:t>
      </w:r>
      <w:r w:rsidR="00260E0B">
        <w:rPr>
          <w:rFonts w:cs="Arial"/>
          <w:b/>
          <w:i/>
          <w:sz w:val="28"/>
          <w:szCs w:val="28"/>
        </w:rPr>
        <w:t>d</w:t>
      </w:r>
      <w:r>
        <w:rPr>
          <w:rFonts w:cs="Arial"/>
          <w:b/>
          <w:i/>
          <w:sz w:val="28"/>
          <w:szCs w:val="28"/>
        </w:rPr>
        <w:t xml:space="preserve"> General Conditions of Service and rates of wages pay as contained herein this Agreement shall be binding on a</w:t>
      </w:r>
      <w:r w:rsidR="00260E0B">
        <w:rPr>
          <w:rFonts w:cs="Arial"/>
          <w:b/>
          <w:i/>
          <w:sz w:val="28"/>
          <w:szCs w:val="28"/>
        </w:rPr>
        <w:t>l</w:t>
      </w:r>
      <w:r>
        <w:rPr>
          <w:rFonts w:cs="Arial"/>
          <w:b/>
          <w:i/>
          <w:sz w:val="28"/>
          <w:szCs w:val="28"/>
        </w:rPr>
        <w:t xml:space="preserve">l Parties for a period </w:t>
      </w:r>
      <w:r w:rsidR="00260E0B">
        <w:rPr>
          <w:rFonts w:cs="Arial"/>
          <w:b/>
          <w:i/>
          <w:sz w:val="28"/>
          <w:szCs w:val="28"/>
        </w:rPr>
        <w:t xml:space="preserve">of 2 years  and shall  be deemed to be commencing effective from the 21/01/2013 and terminating on the </w:t>
      </w:r>
      <w:r w:rsidR="0037690D">
        <w:rPr>
          <w:rFonts w:cs="Arial"/>
          <w:b/>
          <w:i/>
          <w:sz w:val="28"/>
          <w:szCs w:val="28"/>
        </w:rPr>
        <w:t>20</w:t>
      </w:r>
      <w:r w:rsidR="0037690D" w:rsidRPr="0037690D">
        <w:rPr>
          <w:rFonts w:cs="Arial"/>
          <w:b/>
          <w:i/>
          <w:sz w:val="28"/>
          <w:szCs w:val="28"/>
          <w:vertAlign w:val="superscript"/>
        </w:rPr>
        <w:t>th</w:t>
      </w:r>
      <w:r w:rsidR="0037690D">
        <w:rPr>
          <w:rFonts w:cs="Arial"/>
          <w:b/>
          <w:i/>
          <w:sz w:val="28"/>
          <w:szCs w:val="28"/>
        </w:rPr>
        <w:t xml:space="preserve"> </w:t>
      </w:r>
      <w:r w:rsidR="00260E0B">
        <w:rPr>
          <w:rFonts w:cs="Arial"/>
          <w:b/>
          <w:i/>
          <w:sz w:val="28"/>
          <w:szCs w:val="28"/>
        </w:rPr>
        <w:t>day of January 20 15. However the existing Memorandum of Agreement shall continue to remain in force until another one is renegotiated and signed. Next Negotiations shall be commenced in December 2014. …”</w:t>
      </w:r>
    </w:p>
    <w:p w:rsidR="001E4144" w:rsidRDefault="00252C02" w:rsidP="00F62C97">
      <w:pPr>
        <w:spacing w:line="360" w:lineRule="auto"/>
        <w:jc w:val="both"/>
        <w:rPr>
          <w:rFonts w:cs="Arial"/>
          <w:sz w:val="28"/>
          <w:szCs w:val="28"/>
        </w:rPr>
      </w:pPr>
      <w:r>
        <w:rPr>
          <w:rFonts w:cs="Arial"/>
          <w:sz w:val="28"/>
          <w:szCs w:val="28"/>
        </w:rPr>
        <w:t xml:space="preserve">When this agreement expired, the </w:t>
      </w:r>
      <w:r w:rsidR="00260E0B">
        <w:rPr>
          <w:rFonts w:cs="Arial"/>
          <w:sz w:val="28"/>
          <w:szCs w:val="28"/>
        </w:rPr>
        <w:t>R</w:t>
      </w:r>
      <w:r w:rsidR="0036050F">
        <w:rPr>
          <w:rFonts w:cs="Arial"/>
          <w:sz w:val="28"/>
          <w:szCs w:val="28"/>
        </w:rPr>
        <w:t>espondents</w:t>
      </w:r>
      <w:r w:rsidR="00F62C97">
        <w:rPr>
          <w:rFonts w:cs="Arial"/>
          <w:sz w:val="28"/>
          <w:szCs w:val="28"/>
        </w:rPr>
        <w:t xml:space="preserve"> declined to re</w:t>
      </w:r>
      <w:r w:rsidR="007C1EF5">
        <w:rPr>
          <w:rFonts w:cs="Arial"/>
          <w:sz w:val="28"/>
          <w:szCs w:val="28"/>
        </w:rPr>
        <w:t>-</w:t>
      </w:r>
      <w:r w:rsidR="00F62C97">
        <w:rPr>
          <w:rFonts w:cs="Arial"/>
          <w:sz w:val="28"/>
          <w:szCs w:val="28"/>
        </w:rPr>
        <w:t xml:space="preserve">negotiate and renew </w:t>
      </w:r>
      <w:r>
        <w:rPr>
          <w:rFonts w:cs="Arial"/>
          <w:sz w:val="28"/>
          <w:szCs w:val="28"/>
        </w:rPr>
        <w:t>it</w:t>
      </w:r>
      <w:r w:rsidR="00AC59E9">
        <w:rPr>
          <w:rFonts w:cs="Arial"/>
          <w:sz w:val="28"/>
          <w:szCs w:val="28"/>
        </w:rPr>
        <w:t>,</w:t>
      </w:r>
      <w:r>
        <w:rPr>
          <w:rFonts w:cs="Arial"/>
          <w:sz w:val="28"/>
          <w:szCs w:val="28"/>
        </w:rPr>
        <w:t xml:space="preserve"> </w:t>
      </w:r>
      <w:r w:rsidR="00260E0B">
        <w:rPr>
          <w:rFonts w:cs="Arial"/>
          <w:sz w:val="28"/>
          <w:szCs w:val="28"/>
        </w:rPr>
        <w:t xml:space="preserve">on the grounds that the workers had opted out of the Union and </w:t>
      </w:r>
      <w:r w:rsidR="00260E0B">
        <w:rPr>
          <w:rFonts w:cs="Arial"/>
          <w:sz w:val="28"/>
          <w:szCs w:val="28"/>
        </w:rPr>
        <w:lastRenderedPageBreak/>
        <w:t xml:space="preserve">undertaken to enter new contracts of employment. </w:t>
      </w:r>
      <w:r>
        <w:rPr>
          <w:rFonts w:cs="Arial"/>
          <w:sz w:val="28"/>
          <w:szCs w:val="28"/>
        </w:rPr>
        <w:t xml:space="preserve"> Article 30 of the Agreement </w:t>
      </w:r>
      <w:r w:rsidR="007C1EF5">
        <w:rPr>
          <w:rFonts w:cs="Arial"/>
          <w:sz w:val="28"/>
          <w:szCs w:val="28"/>
        </w:rPr>
        <w:t>also provided</w:t>
      </w:r>
      <w:r>
        <w:rPr>
          <w:rFonts w:cs="Arial"/>
          <w:sz w:val="28"/>
          <w:szCs w:val="28"/>
        </w:rPr>
        <w:t xml:space="preserve"> for </w:t>
      </w:r>
      <w:r w:rsidR="001E4144">
        <w:rPr>
          <w:rFonts w:cs="Arial"/>
          <w:sz w:val="28"/>
          <w:szCs w:val="28"/>
        </w:rPr>
        <w:t>voluntary check</w:t>
      </w:r>
      <w:r>
        <w:rPr>
          <w:rFonts w:cs="Arial"/>
          <w:sz w:val="28"/>
          <w:szCs w:val="28"/>
        </w:rPr>
        <w:t xml:space="preserve"> off system. It </w:t>
      </w:r>
      <w:r w:rsidR="001E4144">
        <w:rPr>
          <w:rFonts w:cs="Arial"/>
          <w:sz w:val="28"/>
          <w:szCs w:val="28"/>
        </w:rPr>
        <w:t>states that:</w:t>
      </w:r>
    </w:p>
    <w:p w:rsidR="00252C02" w:rsidRDefault="001E4144" w:rsidP="001E4144">
      <w:pPr>
        <w:spacing w:line="360" w:lineRule="auto"/>
        <w:ind w:left="720"/>
        <w:jc w:val="both"/>
        <w:rPr>
          <w:rFonts w:cs="Arial"/>
          <w:b/>
          <w:i/>
          <w:sz w:val="28"/>
          <w:szCs w:val="28"/>
        </w:rPr>
      </w:pPr>
      <w:r>
        <w:rPr>
          <w:rFonts w:cs="Arial"/>
          <w:sz w:val="28"/>
          <w:szCs w:val="28"/>
        </w:rPr>
        <w:t>“</w:t>
      </w:r>
      <w:r w:rsidR="00252C02" w:rsidRPr="001E4144">
        <w:rPr>
          <w:rFonts w:cs="Arial"/>
          <w:b/>
          <w:i/>
          <w:sz w:val="28"/>
          <w:szCs w:val="28"/>
        </w:rPr>
        <w:t xml:space="preserve">After Submission of a written consent of every </w:t>
      </w:r>
      <w:r w:rsidRPr="001E4144">
        <w:rPr>
          <w:rFonts w:cs="Arial"/>
          <w:b/>
          <w:i/>
          <w:sz w:val="28"/>
          <w:szCs w:val="28"/>
        </w:rPr>
        <w:t xml:space="preserve">eligible </w:t>
      </w:r>
      <w:proofErr w:type="spellStart"/>
      <w:r>
        <w:rPr>
          <w:rFonts w:cs="Arial"/>
          <w:b/>
          <w:i/>
          <w:sz w:val="28"/>
          <w:szCs w:val="28"/>
        </w:rPr>
        <w:t>Unioni</w:t>
      </w:r>
      <w:r w:rsidRPr="001E4144">
        <w:rPr>
          <w:rFonts w:cs="Arial"/>
          <w:b/>
          <w:i/>
          <w:sz w:val="28"/>
          <w:szCs w:val="28"/>
        </w:rPr>
        <w:t>sable</w:t>
      </w:r>
      <w:proofErr w:type="spellEnd"/>
      <w:r w:rsidR="00252C02" w:rsidRPr="001E4144">
        <w:rPr>
          <w:rFonts w:cs="Arial"/>
          <w:b/>
          <w:i/>
          <w:sz w:val="28"/>
          <w:szCs w:val="28"/>
        </w:rPr>
        <w:t xml:space="preserve"> worker, the </w:t>
      </w:r>
      <w:r w:rsidR="00236DE1" w:rsidRPr="001E4144">
        <w:rPr>
          <w:rFonts w:cs="Arial"/>
          <w:b/>
          <w:i/>
          <w:sz w:val="28"/>
          <w:szCs w:val="28"/>
        </w:rPr>
        <w:t>Com</w:t>
      </w:r>
      <w:r w:rsidR="00236DE1">
        <w:rPr>
          <w:rFonts w:cs="Arial"/>
          <w:b/>
          <w:i/>
          <w:sz w:val="28"/>
          <w:szCs w:val="28"/>
        </w:rPr>
        <w:t xml:space="preserve">pany </w:t>
      </w:r>
      <w:r w:rsidR="00236DE1" w:rsidRPr="001E4144">
        <w:rPr>
          <w:rFonts w:cs="Arial"/>
          <w:b/>
          <w:i/>
          <w:sz w:val="28"/>
          <w:szCs w:val="28"/>
        </w:rPr>
        <w:t>shall</w:t>
      </w:r>
      <w:r w:rsidR="00252C02" w:rsidRPr="001E4144">
        <w:rPr>
          <w:rFonts w:cs="Arial"/>
          <w:b/>
          <w:i/>
          <w:sz w:val="28"/>
          <w:szCs w:val="28"/>
        </w:rPr>
        <w:t xml:space="preserve"> deduct Union dues </w:t>
      </w:r>
      <w:r w:rsidRPr="001E4144">
        <w:rPr>
          <w:rFonts w:cs="Arial"/>
          <w:b/>
          <w:i/>
          <w:sz w:val="28"/>
          <w:szCs w:val="28"/>
        </w:rPr>
        <w:t>from all Union members’ monthly basic wages and thereafter remit it to National Union headquarters as in accordance with t</w:t>
      </w:r>
      <w:r>
        <w:rPr>
          <w:rFonts w:cs="Arial"/>
          <w:b/>
          <w:i/>
          <w:sz w:val="28"/>
          <w:szCs w:val="28"/>
        </w:rPr>
        <w:t>he provisions of the laws of Uga</w:t>
      </w:r>
      <w:r w:rsidRPr="001E4144">
        <w:rPr>
          <w:rFonts w:cs="Arial"/>
          <w:b/>
          <w:i/>
          <w:sz w:val="28"/>
          <w:szCs w:val="28"/>
        </w:rPr>
        <w:t>nda</w:t>
      </w:r>
      <w:r>
        <w:rPr>
          <w:rFonts w:cs="Arial"/>
          <w:b/>
          <w:i/>
          <w:sz w:val="28"/>
          <w:szCs w:val="28"/>
        </w:rPr>
        <w:t>-</w:t>
      </w:r>
      <w:r w:rsidRPr="001E4144">
        <w:rPr>
          <w:rFonts w:cs="Arial"/>
          <w:b/>
          <w:i/>
          <w:sz w:val="28"/>
          <w:szCs w:val="28"/>
        </w:rPr>
        <w:t xml:space="preserve"> Section 49 of the Employment Act No. 6 of 2006 and statutory Instruments –the </w:t>
      </w:r>
      <w:proofErr w:type="spellStart"/>
      <w:r w:rsidRPr="001E4144">
        <w:rPr>
          <w:rFonts w:cs="Arial"/>
          <w:b/>
          <w:i/>
          <w:sz w:val="28"/>
          <w:szCs w:val="28"/>
        </w:rPr>
        <w:t>labour</w:t>
      </w:r>
      <w:proofErr w:type="spellEnd"/>
      <w:r w:rsidRPr="001E4144">
        <w:rPr>
          <w:rFonts w:cs="Arial"/>
          <w:b/>
          <w:i/>
          <w:sz w:val="28"/>
          <w:szCs w:val="28"/>
        </w:rPr>
        <w:t xml:space="preserve"> unions check off regulations No.60 of 2011.</w:t>
      </w:r>
      <w:r w:rsidR="00252C02" w:rsidRPr="001E4144">
        <w:rPr>
          <w:rFonts w:cs="Arial"/>
          <w:b/>
          <w:i/>
          <w:sz w:val="28"/>
          <w:szCs w:val="28"/>
        </w:rPr>
        <w:t xml:space="preserve"> </w:t>
      </w:r>
    </w:p>
    <w:p w:rsidR="00A34645" w:rsidRDefault="001E4144" w:rsidP="001E4144">
      <w:pPr>
        <w:spacing w:line="360" w:lineRule="auto"/>
        <w:jc w:val="both"/>
        <w:rPr>
          <w:rFonts w:cs="Arial"/>
          <w:sz w:val="28"/>
          <w:szCs w:val="28"/>
        </w:rPr>
      </w:pPr>
      <w:r>
        <w:rPr>
          <w:rFonts w:cs="Arial"/>
          <w:sz w:val="28"/>
          <w:szCs w:val="28"/>
        </w:rPr>
        <w:t>The fact that the Respondents applied the check off system was not in dispute given the number of agreements they</w:t>
      </w:r>
      <w:r w:rsidR="007C1EF5">
        <w:rPr>
          <w:rFonts w:cs="Arial"/>
          <w:sz w:val="28"/>
          <w:szCs w:val="28"/>
        </w:rPr>
        <w:t xml:space="preserve"> had already executed with the C</w:t>
      </w:r>
      <w:r>
        <w:rPr>
          <w:rFonts w:cs="Arial"/>
          <w:sz w:val="28"/>
          <w:szCs w:val="28"/>
        </w:rPr>
        <w:t xml:space="preserve">laimants and the fact that they remitted the </w:t>
      </w:r>
      <w:r w:rsidR="007C1EF5">
        <w:rPr>
          <w:rFonts w:cs="Arial"/>
          <w:sz w:val="28"/>
          <w:szCs w:val="28"/>
        </w:rPr>
        <w:t xml:space="preserve">said </w:t>
      </w:r>
      <w:r>
        <w:rPr>
          <w:rFonts w:cs="Arial"/>
          <w:sz w:val="28"/>
          <w:szCs w:val="28"/>
        </w:rPr>
        <w:t xml:space="preserve">deductions until 20/1/2015. However by their letter dated 28/1/2015, the </w:t>
      </w:r>
      <w:r w:rsidR="00A34645">
        <w:rPr>
          <w:rFonts w:cs="Arial"/>
          <w:sz w:val="28"/>
          <w:szCs w:val="28"/>
        </w:rPr>
        <w:t>Respondents made</w:t>
      </w:r>
      <w:r>
        <w:rPr>
          <w:rFonts w:cs="Arial"/>
          <w:sz w:val="28"/>
          <w:szCs w:val="28"/>
        </w:rPr>
        <w:t xml:space="preserve"> reference to another ref: SBI/HO/WU/0914/10 dated 18/09/2014 in which they gave the Union 3 months’ notice terminating the CBA with effect from 20/1/2015.  Evidence on the record shows that there were a number of attempts by the Commissioner </w:t>
      </w:r>
      <w:proofErr w:type="spellStart"/>
      <w:r>
        <w:rPr>
          <w:rFonts w:cs="Arial"/>
          <w:sz w:val="28"/>
          <w:szCs w:val="28"/>
        </w:rPr>
        <w:t>labour</w:t>
      </w:r>
      <w:proofErr w:type="spellEnd"/>
      <w:r>
        <w:rPr>
          <w:rFonts w:cs="Arial"/>
          <w:sz w:val="28"/>
          <w:szCs w:val="28"/>
        </w:rPr>
        <w:t xml:space="preserve"> to try and settle the matter in vain. </w:t>
      </w:r>
    </w:p>
    <w:p w:rsidR="00A34645" w:rsidRDefault="001E4144" w:rsidP="001E4144">
      <w:pPr>
        <w:spacing w:line="360" w:lineRule="auto"/>
        <w:jc w:val="both"/>
        <w:rPr>
          <w:rFonts w:cs="Arial"/>
          <w:sz w:val="28"/>
          <w:szCs w:val="28"/>
        </w:rPr>
      </w:pPr>
      <w:r>
        <w:rPr>
          <w:rFonts w:cs="Arial"/>
          <w:sz w:val="28"/>
          <w:szCs w:val="28"/>
        </w:rPr>
        <w:t xml:space="preserve">The assertion by the Respondents that they declined to renew </w:t>
      </w:r>
      <w:r w:rsidR="00EA4F14">
        <w:rPr>
          <w:rFonts w:cs="Arial"/>
          <w:sz w:val="28"/>
          <w:szCs w:val="28"/>
        </w:rPr>
        <w:t xml:space="preserve">the CBA </w:t>
      </w:r>
      <w:r>
        <w:rPr>
          <w:rFonts w:cs="Arial"/>
          <w:sz w:val="28"/>
          <w:szCs w:val="28"/>
        </w:rPr>
        <w:t>on grounds that the workers had withdrawn from the Union were not backed by any evidence</w:t>
      </w:r>
      <w:r w:rsidR="00A34645">
        <w:rPr>
          <w:rFonts w:cs="Arial"/>
          <w:sz w:val="28"/>
          <w:szCs w:val="28"/>
        </w:rPr>
        <w:t xml:space="preserve"> indicating that the workers had withdrawn from the check off system in accordance with Regulation 3 of t</w:t>
      </w:r>
      <w:r>
        <w:rPr>
          <w:rFonts w:cs="Arial"/>
          <w:sz w:val="28"/>
          <w:szCs w:val="28"/>
        </w:rPr>
        <w:t>he Labour Unions (check off</w:t>
      </w:r>
      <w:r w:rsidR="00A34645">
        <w:rPr>
          <w:rFonts w:cs="Arial"/>
          <w:sz w:val="28"/>
          <w:szCs w:val="28"/>
        </w:rPr>
        <w:t>)</w:t>
      </w:r>
      <w:r>
        <w:rPr>
          <w:rFonts w:cs="Arial"/>
          <w:sz w:val="28"/>
          <w:szCs w:val="28"/>
        </w:rPr>
        <w:t xml:space="preserve"> </w:t>
      </w:r>
      <w:r w:rsidR="00A34645">
        <w:rPr>
          <w:rFonts w:cs="Arial"/>
          <w:sz w:val="28"/>
          <w:szCs w:val="28"/>
        </w:rPr>
        <w:t>Regulations</w:t>
      </w:r>
      <w:r w:rsidR="00EA4F14">
        <w:rPr>
          <w:rFonts w:cs="Arial"/>
          <w:sz w:val="28"/>
          <w:szCs w:val="28"/>
        </w:rPr>
        <w:t>,</w:t>
      </w:r>
      <w:r w:rsidR="00A34645">
        <w:rPr>
          <w:rFonts w:cs="Arial"/>
          <w:sz w:val="28"/>
          <w:szCs w:val="28"/>
        </w:rPr>
        <w:t xml:space="preserve"> Statutory Instrument 2011 No.60  which provides that:</w:t>
      </w:r>
    </w:p>
    <w:p w:rsidR="001E4144" w:rsidRPr="00347252" w:rsidRDefault="00A34645" w:rsidP="00A34645">
      <w:pPr>
        <w:pStyle w:val="ListParagraph"/>
        <w:numPr>
          <w:ilvl w:val="0"/>
          <w:numId w:val="5"/>
        </w:numPr>
        <w:spacing w:line="360" w:lineRule="auto"/>
        <w:jc w:val="both"/>
        <w:rPr>
          <w:rFonts w:cs="Arial"/>
          <w:b/>
          <w:i/>
          <w:sz w:val="28"/>
          <w:szCs w:val="28"/>
        </w:rPr>
      </w:pPr>
      <w:r w:rsidRPr="00347252">
        <w:rPr>
          <w:rFonts w:cs="Arial"/>
          <w:b/>
          <w:i/>
          <w:sz w:val="28"/>
          <w:szCs w:val="28"/>
        </w:rPr>
        <w:t>An employee may withdraw from participating in the check off system by giving 30 days’ notice in writing to the Secretary General and a copy to the Labour officer.</w:t>
      </w:r>
    </w:p>
    <w:p w:rsidR="00A34645" w:rsidRPr="00347252" w:rsidRDefault="00A34645" w:rsidP="00A34645">
      <w:pPr>
        <w:pStyle w:val="ListParagraph"/>
        <w:numPr>
          <w:ilvl w:val="0"/>
          <w:numId w:val="5"/>
        </w:numPr>
        <w:spacing w:line="360" w:lineRule="auto"/>
        <w:jc w:val="both"/>
        <w:rPr>
          <w:rFonts w:cs="Arial"/>
          <w:b/>
          <w:i/>
          <w:sz w:val="28"/>
          <w:szCs w:val="28"/>
        </w:rPr>
      </w:pPr>
      <w:r w:rsidRPr="00347252">
        <w:rPr>
          <w:rFonts w:cs="Arial"/>
          <w:b/>
          <w:i/>
          <w:sz w:val="28"/>
          <w:szCs w:val="28"/>
        </w:rPr>
        <w:lastRenderedPageBreak/>
        <w:t>The Secretary General shall within 30 days from receipt of the notice in writing inform the employer in writing.</w:t>
      </w:r>
    </w:p>
    <w:p w:rsidR="00A34645" w:rsidRPr="00347252" w:rsidRDefault="00A34645" w:rsidP="00A34645">
      <w:pPr>
        <w:pStyle w:val="ListParagraph"/>
        <w:numPr>
          <w:ilvl w:val="0"/>
          <w:numId w:val="5"/>
        </w:numPr>
        <w:spacing w:line="360" w:lineRule="auto"/>
        <w:jc w:val="both"/>
        <w:rPr>
          <w:rFonts w:cs="Arial"/>
          <w:b/>
          <w:i/>
          <w:sz w:val="28"/>
          <w:szCs w:val="28"/>
        </w:rPr>
      </w:pPr>
      <w:r w:rsidRPr="00347252">
        <w:rPr>
          <w:rFonts w:cs="Arial"/>
          <w:b/>
          <w:i/>
          <w:sz w:val="28"/>
          <w:szCs w:val="28"/>
        </w:rPr>
        <w:t>An employer on receiving notice shall stop deducting money from the employee’s salary or wages.</w:t>
      </w:r>
    </w:p>
    <w:p w:rsidR="00A34645" w:rsidRDefault="00A34645" w:rsidP="00A34645">
      <w:pPr>
        <w:pStyle w:val="ListParagraph"/>
        <w:numPr>
          <w:ilvl w:val="0"/>
          <w:numId w:val="5"/>
        </w:numPr>
        <w:spacing w:line="360" w:lineRule="auto"/>
        <w:jc w:val="both"/>
        <w:rPr>
          <w:rFonts w:cs="Arial"/>
          <w:b/>
          <w:i/>
          <w:sz w:val="28"/>
          <w:szCs w:val="28"/>
        </w:rPr>
      </w:pPr>
      <w:r w:rsidRPr="00347252">
        <w:rPr>
          <w:rFonts w:cs="Arial"/>
          <w:b/>
          <w:i/>
          <w:sz w:val="28"/>
          <w:szCs w:val="28"/>
        </w:rPr>
        <w:t xml:space="preserve">Where </w:t>
      </w:r>
      <w:r w:rsidR="00347252" w:rsidRPr="00347252">
        <w:rPr>
          <w:rFonts w:cs="Arial"/>
          <w:b/>
          <w:i/>
          <w:sz w:val="28"/>
          <w:szCs w:val="28"/>
        </w:rPr>
        <w:t>an employee withdraws</w:t>
      </w:r>
      <w:r w:rsidRPr="00347252">
        <w:rPr>
          <w:rFonts w:cs="Arial"/>
          <w:b/>
          <w:i/>
          <w:sz w:val="28"/>
          <w:szCs w:val="28"/>
        </w:rPr>
        <w:t xml:space="preserve"> from participating in the check off system he or she shall cease to be a member of the </w:t>
      </w:r>
      <w:proofErr w:type="spellStart"/>
      <w:r w:rsidRPr="00347252">
        <w:rPr>
          <w:rFonts w:cs="Arial"/>
          <w:b/>
          <w:i/>
          <w:sz w:val="28"/>
          <w:szCs w:val="28"/>
        </w:rPr>
        <w:t>labour</w:t>
      </w:r>
      <w:proofErr w:type="spellEnd"/>
      <w:r w:rsidRPr="00347252">
        <w:rPr>
          <w:rFonts w:cs="Arial"/>
          <w:b/>
          <w:i/>
          <w:sz w:val="28"/>
          <w:szCs w:val="28"/>
        </w:rPr>
        <w:t xml:space="preserve"> union.  </w:t>
      </w:r>
    </w:p>
    <w:p w:rsidR="005A2BA7" w:rsidRDefault="00347252" w:rsidP="005A2BA7">
      <w:pPr>
        <w:spacing w:line="360" w:lineRule="auto"/>
        <w:jc w:val="both"/>
        <w:rPr>
          <w:rFonts w:cs="Arial"/>
          <w:sz w:val="28"/>
          <w:szCs w:val="28"/>
        </w:rPr>
      </w:pPr>
      <w:r>
        <w:rPr>
          <w:rFonts w:cs="Arial"/>
          <w:sz w:val="28"/>
          <w:szCs w:val="28"/>
        </w:rPr>
        <w:t xml:space="preserve">The Respondents did not produce any evidence </w:t>
      </w:r>
      <w:r w:rsidR="0037690D">
        <w:rPr>
          <w:rFonts w:cs="Arial"/>
          <w:sz w:val="28"/>
          <w:szCs w:val="28"/>
        </w:rPr>
        <w:t xml:space="preserve">to show that the workers had </w:t>
      </w:r>
      <w:r>
        <w:rPr>
          <w:rFonts w:cs="Arial"/>
          <w:sz w:val="28"/>
          <w:szCs w:val="28"/>
        </w:rPr>
        <w:t>withdraw</w:t>
      </w:r>
      <w:r w:rsidR="0037690D">
        <w:rPr>
          <w:rFonts w:cs="Arial"/>
          <w:sz w:val="28"/>
          <w:szCs w:val="28"/>
        </w:rPr>
        <w:t xml:space="preserve">n and </w:t>
      </w:r>
      <w:r w:rsidR="007C1EF5">
        <w:rPr>
          <w:rFonts w:cs="Arial"/>
          <w:sz w:val="28"/>
          <w:szCs w:val="28"/>
        </w:rPr>
        <w:t xml:space="preserve">or </w:t>
      </w:r>
      <w:r>
        <w:rPr>
          <w:rFonts w:cs="Arial"/>
          <w:sz w:val="28"/>
          <w:szCs w:val="28"/>
        </w:rPr>
        <w:t>ceased to be members of the Union</w:t>
      </w:r>
      <w:r w:rsidR="0037690D">
        <w:rPr>
          <w:rFonts w:cs="Arial"/>
          <w:sz w:val="28"/>
          <w:szCs w:val="28"/>
        </w:rPr>
        <w:t xml:space="preserve"> in accordance with regulation 3 of the Labour Unions check off Regulations. </w:t>
      </w:r>
      <w:r w:rsidR="005A2BA7">
        <w:rPr>
          <w:rFonts w:cs="Arial"/>
          <w:sz w:val="28"/>
          <w:szCs w:val="28"/>
        </w:rPr>
        <w:t xml:space="preserve"> In </w:t>
      </w:r>
      <w:r w:rsidR="005A2BA7">
        <w:rPr>
          <w:rFonts w:cs="Arial"/>
          <w:b/>
          <w:sz w:val="28"/>
          <w:szCs w:val="28"/>
        </w:rPr>
        <w:t xml:space="preserve">UGANDA ELECTRICITY ALLIANCE WORKERS UNION VS UGANDA ELECTRICITY TRANSMISSION COMPANY LTD LDR. No.094/2015, </w:t>
      </w:r>
      <w:r w:rsidR="005A2BA7" w:rsidRPr="005A2BA7">
        <w:rPr>
          <w:rFonts w:cs="Arial"/>
          <w:sz w:val="28"/>
          <w:szCs w:val="28"/>
        </w:rPr>
        <w:t>th</w:t>
      </w:r>
      <w:r w:rsidR="005A2BA7">
        <w:rPr>
          <w:rFonts w:cs="Arial"/>
          <w:sz w:val="28"/>
          <w:szCs w:val="28"/>
        </w:rPr>
        <w:t xml:space="preserve">is Court held that, </w:t>
      </w:r>
    </w:p>
    <w:p w:rsidR="005A2BA7" w:rsidRPr="005A2BA7" w:rsidRDefault="005A2BA7" w:rsidP="005A2BA7">
      <w:pPr>
        <w:spacing w:line="360" w:lineRule="auto"/>
        <w:ind w:left="720"/>
        <w:jc w:val="both"/>
        <w:rPr>
          <w:rFonts w:cs="Arial"/>
          <w:b/>
          <w:sz w:val="28"/>
          <w:szCs w:val="28"/>
        </w:rPr>
      </w:pPr>
      <w:r>
        <w:rPr>
          <w:rFonts w:cs="Arial"/>
          <w:sz w:val="28"/>
          <w:szCs w:val="28"/>
        </w:rPr>
        <w:t>“</w:t>
      </w:r>
      <w:r w:rsidR="0037690D">
        <w:rPr>
          <w:rFonts w:cs="Arial"/>
          <w:b/>
          <w:i/>
          <w:sz w:val="28"/>
          <w:szCs w:val="28"/>
        </w:rPr>
        <w:t xml:space="preserve">… </w:t>
      </w:r>
      <w:r w:rsidR="00E67BD9" w:rsidRPr="005A2BA7">
        <w:rPr>
          <w:rFonts w:cs="Arial"/>
          <w:b/>
          <w:i/>
          <w:sz w:val="28"/>
          <w:szCs w:val="28"/>
        </w:rPr>
        <w:t>Our</w:t>
      </w:r>
      <w:r w:rsidRPr="005A2BA7">
        <w:rPr>
          <w:rFonts w:cs="Arial"/>
          <w:b/>
          <w:i/>
          <w:sz w:val="28"/>
          <w:szCs w:val="28"/>
        </w:rPr>
        <w:t xml:space="preserve"> interpretation </w:t>
      </w:r>
      <w:r>
        <w:rPr>
          <w:rFonts w:cs="Arial"/>
          <w:b/>
          <w:i/>
          <w:sz w:val="28"/>
          <w:szCs w:val="28"/>
        </w:rPr>
        <w:t>of R</w:t>
      </w:r>
      <w:r w:rsidRPr="005A2BA7">
        <w:rPr>
          <w:rFonts w:cs="Arial"/>
          <w:b/>
          <w:i/>
          <w:sz w:val="28"/>
          <w:szCs w:val="28"/>
        </w:rPr>
        <w:t xml:space="preserve">egulation 3 of the Labour Union check off </w:t>
      </w:r>
      <w:r>
        <w:rPr>
          <w:rFonts w:cs="Arial"/>
          <w:b/>
          <w:i/>
          <w:sz w:val="28"/>
          <w:szCs w:val="28"/>
        </w:rPr>
        <w:t>R</w:t>
      </w:r>
      <w:r w:rsidRPr="005A2BA7">
        <w:rPr>
          <w:rFonts w:cs="Arial"/>
          <w:b/>
          <w:i/>
          <w:sz w:val="28"/>
          <w:szCs w:val="28"/>
        </w:rPr>
        <w:t xml:space="preserve">egulations 2011, an employee ceases to be a member of a </w:t>
      </w:r>
      <w:proofErr w:type="spellStart"/>
      <w:r w:rsidRPr="005A2BA7">
        <w:rPr>
          <w:rFonts w:cs="Arial"/>
          <w:b/>
          <w:i/>
          <w:sz w:val="28"/>
          <w:szCs w:val="28"/>
        </w:rPr>
        <w:t>labour</w:t>
      </w:r>
      <w:proofErr w:type="spellEnd"/>
      <w:r w:rsidRPr="005A2BA7">
        <w:rPr>
          <w:rFonts w:cs="Arial"/>
          <w:b/>
          <w:i/>
          <w:sz w:val="28"/>
          <w:szCs w:val="28"/>
        </w:rPr>
        <w:t xml:space="preserve"> Union only after properly withdrawing from the check off system by notifying the Secretary General who in turn informs management.”</w:t>
      </w:r>
    </w:p>
    <w:p w:rsidR="002C380D" w:rsidRDefault="00347252" w:rsidP="00F62C97">
      <w:pPr>
        <w:spacing w:line="360" w:lineRule="auto"/>
        <w:jc w:val="both"/>
        <w:rPr>
          <w:rFonts w:cs="Arial"/>
          <w:sz w:val="28"/>
          <w:szCs w:val="28"/>
        </w:rPr>
      </w:pPr>
      <w:r>
        <w:rPr>
          <w:rFonts w:cs="Arial"/>
          <w:sz w:val="28"/>
          <w:szCs w:val="28"/>
        </w:rPr>
        <w:t xml:space="preserve"> </w:t>
      </w:r>
      <w:r w:rsidR="0037690D">
        <w:rPr>
          <w:rFonts w:cs="Arial"/>
          <w:sz w:val="28"/>
          <w:szCs w:val="28"/>
        </w:rPr>
        <w:t xml:space="preserve">The Secretary Generals notification to management about the purported </w:t>
      </w:r>
      <w:r w:rsidR="007C1EF5">
        <w:rPr>
          <w:rFonts w:cs="Arial"/>
          <w:sz w:val="28"/>
          <w:szCs w:val="28"/>
        </w:rPr>
        <w:t xml:space="preserve">withdrawal of the employees’ from the membership of the Claimant Union </w:t>
      </w:r>
      <w:r w:rsidR="009E2FF3">
        <w:rPr>
          <w:rFonts w:cs="Arial"/>
          <w:sz w:val="28"/>
          <w:szCs w:val="28"/>
        </w:rPr>
        <w:t xml:space="preserve">was not adduced as proof of their withdrawal nor were any of </w:t>
      </w:r>
      <w:r w:rsidR="002C380D">
        <w:rPr>
          <w:rFonts w:cs="Arial"/>
          <w:sz w:val="28"/>
          <w:szCs w:val="28"/>
        </w:rPr>
        <w:t>the purported</w:t>
      </w:r>
      <w:r w:rsidR="00AC59E9">
        <w:rPr>
          <w:rFonts w:cs="Arial"/>
          <w:sz w:val="28"/>
          <w:szCs w:val="28"/>
        </w:rPr>
        <w:t xml:space="preserve"> new </w:t>
      </w:r>
      <w:r w:rsidR="00920DC3">
        <w:rPr>
          <w:rFonts w:cs="Arial"/>
          <w:sz w:val="28"/>
          <w:szCs w:val="28"/>
        </w:rPr>
        <w:t xml:space="preserve">personal </w:t>
      </w:r>
      <w:r w:rsidR="00EA4F14">
        <w:rPr>
          <w:rFonts w:cs="Arial"/>
          <w:sz w:val="28"/>
          <w:szCs w:val="28"/>
        </w:rPr>
        <w:t>employment A</w:t>
      </w:r>
      <w:r w:rsidR="00AC59E9">
        <w:rPr>
          <w:rFonts w:cs="Arial"/>
          <w:sz w:val="28"/>
          <w:szCs w:val="28"/>
        </w:rPr>
        <w:t>greements attached to enable us ascertain that the</w:t>
      </w:r>
      <w:r w:rsidR="009E2FF3">
        <w:rPr>
          <w:rFonts w:cs="Arial"/>
          <w:sz w:val="28"/>
          <w:szCs w:val="28"/>
        </w:rPr>
        <w:t xml:space="preserve"> said </w:t>
      </w:r>
      <w:r w:rsidR="002C380D">
        <w:rPr>
          <w:rFonts w:cs="Arial"/>
          <w:sz w:val="28"/>
          <w:szCs w:val="28"/>
        </w:rPr>
        <w:t>agreements were</w:t>
      </w:r>
      <w:r w:rsidR="00AC59E9">
        <w:rPr>
          <w:rFonts w:cs="Arial"/>
          <w:sz w:val="28"/>
          <w:szCs w:val="28"/>
        </w:rPr>
        <w:t xml:space="preserve"> not subject to </w:t>
      </w:r>
      <w:r w:rsidR="0037690D">
        <w:rPr>
          <w:rFonts w:cs="Arial"/>
          <w:sz w:val="28"/>
          <w:szCs w:val="28"/>
        </w:rPr>
        <w:t>the</w:t>
      </w:r>
      <w:r w:rsidR="0037690D" w:rsidRPr="0037690D">
        <w:rPr>
          <w:rFonts w:cs="Arial"/>
          <w:sz w:val="28"/>
          <w:szCs w:val="28"/>
        </w:rPr>
        <w:t xml:space="preserve"> </w:t>
      </w:r>
      <w:r w:rsidR="0037690D" w:rsidRPr="002C380D">
        <w:rPr>
          <w:rFonts w:cs="Arial"/>
          <w:b/>
          <w:sz w:val="28"/>
          <w:szCs w:val="28"/>
        </w:rPr>
        <w:t>terms a</w:t>
      </w:r>
      <w:r w:rsidR="0037690D" w:rsidRPr="00DE2600">
        <w:rPr>
          <w:rFonts w:cs="Arial"/>
          <w:b/>
          <w:sz w:val="28"/>
          <w:szCs w:val="28"/>
        </w:rPr>
        <w:t>nd conditions of emp</w:t>
      </w:r>
      <w:r w:rsidR="0037690D">
        <w:rPr>
          <w:rFonts w:cs="Arial"/>
          <w:b/>
          <w:sz w:val="28"/>
          <w:szCs w:val="28"/>
        </w:rPr>
        <w:t>loyment and rates of wages pay M</w:t>
      </w:r>
      <w:r w:rsidR="0037690D" w:rsidRPr="00DE2600">
        <w:rPr>
          <w:rFonts w:cs="Arial"/>
          <w:b/>
          <w:sz w:val="28"/>
          <w:szCs w:val="28"/>
        </w:rPr>
        <w:t xml:space="preserve">emorandum </w:t>
      </w:r>
      <w:r w:rsidR="0037690D">
        <w:rPr>
          <w:rFonts w:cs="Arial"/>
          <w:b/>
          <w:sz w:val="28"/>
          <w:szCs w:val="28"/>
        </w:rPr>
        <w:t>of Agreement</w:t>
      </w:r>
      <w:r w:rsidR="00951F33">
        <w:rPr>
          <w:rFonts w:cs="Arial"/>
          <w:sz w:val="28"/>
          <w:szCs w:val="28"/>
        </w:rPr>
        <w:t xml:space="preserve"> which was the Collective B</w:t>
      </w:r>
      <w:r w:rsidR="00951F33" w:rsidRPr="00951F33">
        <w:rPr>
          <w:rFonts w:cs="Arial"/>
          <w:sz w:val="28"/>
          <w:szCs w:val="28"/>
        </w:rPr>
        <w:t>argaining Agreement.</w:t>
      </w:r>
      <w:r w:rsidR="0037690D">
        <w:rPr>
          <w:rFonts w:cs="Arial"/>
          <w:b/>
          <w:sz w:val="28"/>
          <w:szCs w:val="28"/>
        </w:rPr>
        <w:t xml:space="preserve"> </w:t>
      </w:r>
      <w:r w:rsidR="0037690D" w:rsidRPr="0037690D">
        <w:rPr>
          <w:rFonts w:cs="Arial"/>
          <w:sz w:val="28"/>
          <w:szCs w:val="28"/>
        </w:rPr>
        <w:t>Ev</w:t>
      </w:r>
      <w:r w:rsidR="00931EBE">
        <w:rPr>
          <w:rFonts w:cs="Arial"/>
          <w:sz w:val="28"/>
          <w:szCs w:val="28"/>
        </w:rPr>
        <w:t xml:space="preserve">en if the workers opted </w:t>
      </w:r>
      <w:r w:rsidR="00047FA9">
        <w:rPr>
          <w:rFonts w:cs="Arial"/>
          <w:sz w:val="28"/>
          <w:szCs w:val="28"/>
        </w:rPr>
        <w:t xml:space="preserve">to enter </w:t>
      </w:r>
      <w:r w:rsidR="00931EBE">
        <w:rPr>
          <w:rFonts w:cs="Arial"/>
          <w:sz w:val="28"/>
          <w:szCs w:val="28"/>
        </w:rPr>
        <w:t>personal employment Agreements</w:t>
      </w:r>
      <w:r w:rsidR="00047FA9">
        <w:rPr>
          <w:rFonts w:cs="Arial"/>
          <w:sz w:val="28"/>
          <w:szCs w:val="28"/>
        </w:rPr>
        <w:t xml:space="preserve">, </w:t>
      </w:r>
      <w:r w:rsidR="00951F33">
        <w:rPr>
          <w:rFonts w:cs="Arial"/>
          <w:sz w:val="28"/>
          <w:szCs w:val="28"/>
        </w:rPr>
        <w:t xml:space="preserve">they could only do so </w:t>
      </w:r>
      <w:r w:rsidR="00047FA9">
        <w:rPr>
          <w:rFonts w:cs="Arial"/>
          <w:sz w:val="28"/>
          <w:szCs w:val="28"/>
        </w:rPr>
        <w:t xml:space="preserve">after </w:t>
      </w:r>
      <w:r w:rsidR="002C380D">
        <w:rPr>
          <w:rFonts w:cs="Arial"/>
          <w:sz w:val="28"/>
          <w:szCs w:val="28"/>
        </w:rPr>
        <w:t xml:space="preserve">properly withdrawing from the Union in accordance </w:t>
      </w:r>
      <w:r w:rsidR="00951F33">
        <w:rPr>
          <w:rFonts w:cs="Arial"/>
          <w:sz w:val="28"/>
          <w:szCs w:val="28"/>
        </w:rPr>
        <w:t xml:space="preserve">with </w:t>
      </w:r>
      <w:r w:rsidR="00047FA9">
        <w:rPr>
          <w:rFonts w:cs="Arial"/>
          <w:sz w:val="28"/>
          <w:szCs w:val="28"/>
        </w:rPr>
        <w:t xml:space="preserve">the provisions of </w:t>
      </w:r>
      <w:r w:rsidR="00931EBE">
        <w:rPr>
          <w:rFonts w:cs="Arial"/>
          <w:sz w:val="28"/>
          <w:szCs w:val="28"/>
        </w:rPr>
        <w:t>Regulation 3</w:t>
      </w:r>
      <w:r w:rsidR="00047FA9">
        <w:rPr>
          <w:rFonts w:cs="Arial"/>
          <w:sz w:val="28"/>
          <w:szCs w:val="28"/>
        </w:rPr>
        <w:t>(supra).</w:t>
      </w:r>
      <w:r w:rsidR="00931EBE">
        <w:rPr>
          <w:rFonts w:cs="Arial"/>
          <w:sz w:val="28"/>
          <w:szCs w:val="28"/>
        </w:rPr>
        <w:t xml:space="preserve"> T</w:t>
      </w:r>
      <w:r w:rsidR="00047FA9">
        <w:rPr>
          <w:rFonts w:cs="Arial"/>
          <w:sz w:val="28"/>
          <w:szCs w:val="28"/>
        </w:rPr>
        <w:t>here is no</w:t>
      </w:r>
      <w:r w:rsidR="00931EBE">
        <w:rPr>
          <w:rFonts w:cs="Arial"/>
          <w:sz w:val="28"/>
          <w:szCs w:val="28"/>
        </w:rPr>
        <w:t xml:space="preserve"> evidence to show that the</w:t>
      </w:r>
      <w:r w:rsidR="00656885">
        <w:rPr>
          <w:rFonts w:cs="Arial"/>
          <w:sz w:val="28"/>
          <w:szCs w:val="28"/>
        </w:rPr>
        <w:t xml:space="preserve"> workers </w:t>
      </w:r>
      <w:r w:rsidR="00931EBE">
        <w:rPr>
          <w:rFonts w:cs="Arial"/>
          <w:sz w:val="28"/>
          <w:szCs w:val="28"/>
        </w:rPr>
        <w:lastRenderedPageBreak/>
        <w:t>actually complied</w:t>
      </w:r>
      <w:r w:rsidR="00951F33">
        <w:rPr>
          <w:rFonts w:cs="Arial"/>
          <w:sz w:val="28"/>
          <w:szCs w:val="28"/>
        </w:rPr>
        <w:t xml:space="preserve"> with the procedures for withdrawal</w:t>
      </w:r>
      <w:r w:rsidR="002C380D">
        <w:rPr>
          <w:rFonts w:cs="Arial"/>
          <w:sz w:val="28"/>
          <w:szCs w:val="28"/>
        </w:rPr>
        <w:t xml:space="preserve"> </w:t>
      </w:r>
      <w:r w:rsidR="00951F33">
        <w:rPr>
          <w:rFonts w:cs="Arial"/>
          <w:sz w:val="28"/>
          <w:szCs w:val="28"/>
        </w:rPr>
        <w:t xml:space="preserve">under </w:t>
      </w:r>
      <w:r w:rsidR="002C380D">
        <w:rPr>
          <w:rFonts w:cs="Arial"/>
          <w:sz w:val="28"/>
          <w:szCs w:val="28"/>
        </w:rPr>
        <w:t>regulation 3(supra).</w:t>
      </w:r>
      <w:r w:rsidR="00951F33">
        <w:rPr>
          <w:rFonts w:cs="Arial"/>
          <w:sz w:val="28"/>
          <w:szCs w:val="28"/>
        </w:rPr>
        <w:t xml:space="preserve"> We therefore</w:t>
      </w:r>
      <w:r w:rsidR="00047FA9">
        <w:rPr>
          <w:rFonts w:cs="Arial"/>
          <w:sz w:val="28"/>
          <w:szCs w:val="28"/>
        </w:rPr>
        <w:t xml:space="preserve"> have no doubt in our minds </w:t>
      </w:r>
      <w:r w:rsidR="00656885">
        <w:rPr>
          <w:rFonts w:cs="Arial"/>
          <w:sz w:val="28"/>
          <w:szCs w:val="28"/>
        </w:rPr>
        <w:t>that the workers a</w:t>
      </w:r>
      <w:r>
        <w:rPr>
          <w:rFonts w:cs="Arial"/>
          <w:sz w:val="28"/>
          <w:szCs w:val="28"/>
        </w:rPr>
        <w:t>re still members of the Union</w:t>
      </w:r>
      <w:r w:rsidR="002C380D">
        <w:rPr>
          <w:rFonts w:cs="Arial"/>
          <w:sz w:val="28"/>
          <w:szCs w:val="28"/>
        </w:rPr>
        <w:t xml:space="preserve">. </w:t>
      </w:r>
    </w:p>
    <w:p w:rsidR="000C5325" w:rsidRPr="00951F33" w:rsidRDefault="00047FA9" w:rsidP="00F62C97">
      <w:pPr>
        <w:spacing w:line="360" w:lineRule="auto"/>
        <w:jc w:val="both"/>
        <w:rPr>
          <w:rFonts w:cs="Arial"/>
          <w:sz w:val="28"/>
          <w:szCs w:val="28"/>
        </w:rPr>
      </w:pPr>
      <w:r>
        <w:rPr>
          <w:rFonts w:cs="Arial"/>
          <w:sz w:val="28"/>
          <w:szCs w:val="28"/>
        </w:rPr>
        <w:t xml:space="preserve">We </w:t>
      </w:r>
      <w:r w:rsidR="002C380D">
        <w:rPr>
          <w:rFonts w:cs="Arial"/>
          <w:sz w:val="28"/>
          <w:szCs w:val="28"/>
        </w:rPr>
        <w:t>also respectfully do</w:t>
      </w:r>
      <w:r w:rsidR="00951F33">
        <w:rPr>
          <w:rFonts w:cs="Arial"/>
          <w:sz w:val="28"/>
          <w:szCs w:val="28"/>
        </w:rPr>
        <w:t xml:space="preserve"> not agree </w:t>
      </w:r>
      <w:r>
        <w:rPr>
          <w:rFonts w:cs="Arial"/>
          <w:sz w:val="28"/>
          <w:szCs w:val="28"/>
        </w:rPr>
        <w:t xml:space="preserve">with the Respondents assertion that the </w:t>
      </w:r>
      <w:r w:rsidR="00CD52A9">
        <w:rPr>
          <w:rFonts w:cs="Arial"/>
          <w:sz w:val="28"/>
          <w:szCs w:val="28"/>
        </w:rPr>
        <w:t xml:space="preserve">fact that the </w:t>
      </w:r>
      <w:r w:rsidR="002C380D">
        <w:rPr>
          <w:rFonts w:cs="Arial"/>
          <w:sz w:val="28"/>
          <w:szCs w:val="28"/>
        </w:rPr>
        <w:t>Collective Bargaining Agreement was</w:t>
      </w:r>
      <w:r w:rsidR="00CD52A9">
        <w:rPr>
          <w:rFonts w:cs="Arial"/>
          <w:sz w:val="28"/>
          <w:szCs w:val="28"/>
        </w:rPr>
        <w:t xml:space="preserve"> </w:t>
      </w:r>
      <w:r w:rsidR="00236DE1">
        <w:rPr>
          <w:rFonts w:cs="Arial"/>
          <w:sz w:val="28"/>
          <w:szCs w:val="28"/>
        </w:rPr>
        <w:t>not registered</w:t>
      </w:r>
      <w:r w:rsidR="00CD52A9">
        <w:rPr>
          <w:rFonts w:cs="Arial"/>
          <w:sz w:val="28"/>
          <w:szCs w:val="28"/>
        </w:rPr>
        <w:t xml:space="preserve"> </w:t>
      </w:r>
      <w:r w:rsidR="00656885">
        <w:rPr>
          <w:rFonts w:cs="Arial"/>
          <w:sz w:val="28"/>
          <w:szCs w:val="28"/>
        </w:rPr>
        <w:t xml:space="preserve">in accordance with </w:t>
      </w:r>
      <w:r w:rsidR="00236DE1">
        <w:rPr>
          <w:rFonts w:cs="Arial"/>
          <w:sz w:val="28"/>
          <w:szCs w:val="28"/>
        </w:rPr>
        <w:t>S</w:t>
      </w:r>
      <w:r w:rsidR="00CD52A9">
        <w:rPr>
          <w:rFonts w:cs="Arial"/>
          <w:sz w:val="28"/>
          <w:szCs w:val="28"/>
        </w:rPr>
        <w:t>ection 38</w:t>
      </w:r>
      <w:r w:rsidR="00236DE1">
        <w:rPr>
          <w:rFonts w:cs="Arial"/>
          <w:sz w:val="28"/>
          <w:szCs w:val="28"/>
        </w:rPr>
        <w:t xml:space="preserve"> of the Labour Disputes (Arbitration and Settlement) Act, 2006</w:t>
      </w:r>
      <w:r w:rsidR="00951F33">
        <w:rPr>
          <w:rFonts w:cs="Arial"/>
          <w:sz w:val="28"/>
          <w:szCs w:val="28"/>
        </w:rPr>
        <w:t>(supra)</w:t>
      </w:r>
      <w:r w:rsidR="00236DE1">
        <w:rPr>
          <w:rFonts w:cs="Arial"/>
          <w:sz w:val="28"/>
          <w:szCs w:val="28"/>
        </w:rPr>
        <w:t>,</w:t>
      </w:r>
      <w:r w:rsidR="00656885">
        <w:rPr>
          <w:rFonts w:cs="Arial"/>
          <w:sz w:val="28"/>
          <w:szCs w:val="28"/>
        </w:rPr>
        <w:t xml:space="preserve"> </w:t>
      </w:r>
      <w:r>
        <w:rPr>
          <w:rFonts w:cs="Arial"/>
          <w:sz w:val="28"/>
          <w:szCs w:val="28"/>
        </w:rPr>
        <w:t xml:space="preserve">it was unlawful. The registration or none registration of the Union </w:t>
      </w:r>
      <w:r w:rsidR="00CD52A9">
        <w:rPr>
          <w:rFonts w:cs="Arial"/>
          <w:sz w:val="28"/>
          <w:szCs w:val="28"/>
        </w:rPr>
        <w:t xml:space="preserve">did not </w:t>
      </w:r>
      <w:r w:rsidR="00656885">
        <w:rPr>
          <w:rFonts w:cs="Arial"/>
          <w:sz w:val="28"/>
          <w:szCs w:val="28"/>
        </w:rPr>
        <w:t>arise before</w:t>
      </w:r>
      <w:r w:rsidR="00951F33">
        <w:rPr>
          <w:rFonts w:cs="Arial"/>
          <w:sz w:val="28"/>
          <w:szCs w:val="28"/>
        </w:rPr>
        <w:t xml:space="preserve"> this dispute, therefore</w:t>
      </w:r>
      <w:r w:rsidR="00236DE1">
        <w:rPr>
          <w:rFonts w:cs="Arial"/>
          <w:sz w:val="28"/>
          <w:szCs w:val="28"/>
        </w:rPr>
        <w:t xml:space="preserve"> it can</w:t>
      </w:r>
      <w:r w:rsidR="00CD52A9">
        <w:rPr>
          <w:rFonts w:cs="Arial"/>
          <w:sz w:val="28"/>
          <w:szCs w:val="28"/>
        </w:rPr>
        <w:t xml:space="preserve">not </w:t>
      </w:r>
      <w:r w:rsidR="00951F33">
        <w:rPr>
          <w:rFonts w:cs="Arial"/>
          <w:sz w:val="28"/>
          <w:szCs w:val="28"/>
        </w:rPr>
        <w:t xml:space="preserve">arise </w:t>
      </w:r>
      <w:r w:rsidR="00CD52A9">
        <w:rPr>
          <w:rFonts w:cs="Arial"/>
          <w:sz w:val="28"/>
          <w:szCs w:val="28"/>
        </w:rPr>
        <w:t>now</w:t>
      </w:r>
      <w:r w:rsidR="00236DE1">
        <w:rPr>
          <w:rFonts w:cs="Arial"/>
          <w:sz w:val="28"/>
          <w:szCs w:val="28"/>
        </w:rPr>
        <w:t xml:space="preserve">. </w:t>
      </w:r>
      <w:r w:rsidR="002C380D">
        <w:rPr>
          <w:rFonts w:cs="Arial"/>
          <w:sz w:val="28"/>
          <w:szCs w:val="28"/>
        </w:rPr>
        <w:t>Even then, Section</w:t>
      </w:r>
      <w:r w:rsidR="00236DE1">
        <w:rPr>
          <w:rFonts w:cs="Arial"/>
          <w:sz w:val="28"/>
          <w:szCs w:val="28"/>
        </w:rPr>
        <w:t xml:space="preserve"> 38(2) provides that </w:t>
      </w:r>
      <w:r w:rsidR="00236DE1" w:rsidRPr="00236DE1">
        <w:rPr>
          <w:rFonts w:cs="Arial"/>
          <w:b/>
          <w:i/>
          <w:sz w:val="28"/>
          <w:szCs w:val="28"/>
        </w:rPr>
        <w:t>“notwithstanding subsection (1), a collective agreement that is not registered remains enforceable between the parties to the agreement.”</w:t>
      </w:r>
      <w:r w:rsidR="000C5325">
        <w:rPr>
          <w:rFonts w:cs="Arial"/>
          <w:b/>
          <w:i/>
          <w:sz w:val="28"/>
          <w:szCs w:val="28"/>
        </w:rPr>
        <w:t xml:space="preserve"> </w:t>
      </w:r>
      <w:r w:rsidR="00951F33">
        <w:rPr>
          <w:rFonts w:cs="Arial"/>
          <w:sz w:val="28"/>
          <w:szCs w:val="28"/>
        </w:rPr>
        <w:t xml:space="preserve"> We </w:t>
      </w:r>
      <w:r w:rsidR="002C380D">
        <w:rPr>
          <w:rFonts w:cs="Arial"/>
          <w:sz w:val="28"/>
          <w:szCs w:val="28"/>
        </w:rPr>
        <w:t xml:space="preserve">therefore </w:t>
      </w:r>
      <w:r w:rsidR="00951F33">
        <w:rPr>
          <w:rFonts w:cs="Arial"/>
          <w:sz w:val="28"/>
          <w:szCs w:val="28"/>
        </w:rPr>
        <w:t xml:space="preserve">do not consider </w:t>
      </w:r>
      <w:r w:rsidR="002C380D">
        <w:rPr>
          <w:rFonts w:cs="Arial"/>
          <w:sz w:val="28"/>
          <w:szCs w:val="28"/>
        </w:rPr>
        <w:t xml:space="preserve">none registration of the Collective </w:t>
      </w:r>
      <w:r w:rsidR="00A318EA">
        <w:rPr>
          <w:rFonts w:cs="Arial"/>
          <w:sz w:val="28"/>
          <w:szCs w:val="28"/>
        </w:rPr>
        <w:t>Bargaining Agreement</w:t>
      </w:r>
      <w:r w:rsidR="002C380D">
        <w:rPr>
          <w:rFonts w:cs="Arial"/>
          <w:sz w:val="28"/>
          <w:szCs w:val="28"/>
        </w:rPr>
        <w:t xml:space="preserve"> (CBA), as a </w:t>
      </w:r>
      <w:r w:rsidR="00951F33">
        <w:rPr>
          <w:rFonts w:cs="Arial"/>
          <w:sz w:val="28"/>
          <w:szCs w:val="28"/>
        </w:rPr>
        <w:t xml:space="preserve">justifiable reason </w:t>
      </w:r>
      <w:r w:rsidR="002C380D">
        <w:rPr>
          <w:rFonts w:cs="Arial"/>
          <w:sz w:val="28"/>
          <w:szCs w:val="28"/>
        </w:rPr>
        <w:t xml:space="preserve">for refusing </w:t>
      </w:r>
      <w:r w:rsidR="00951F33">
        <w:rPr>
          <w:rFonts w:cs="Arial"/>
          <w:sz w:val="28"/>
          <w:szCs w:val="28"/>
        </w:rPr>
        <w:t>to re</w:t>
      </w:r>
      <w:r w:rsidR="002C380D">
        <w:rPr>
          <w:rFonts w:cs="Arial"/>
          <w:sz w:val="28"/>
          <w:szCs w:val="28"/>
        </w:rPr>
        <w:t>-</w:t>
      </w:r>
      <w:r w:rsidR="00951F33">
        <w:rPr>
          <w:rFonts w:cs="Arial"/>
          <w:sz w:val="28"/>
          <w:szCs w:val="28"/>
        </w:rPr>
        <w:t xml:space="preserve">negotiate </w:t>
      </w:r>
      <w:r w:rsidR="002C380D">
        <w:rPr>
          <w:rFonts w:cs="Arial"/>
          <w:sz w:val="28"/>
          <w:szCs w:val="28"/>
        </w:rPr>
        <w:t>it</w:t>
      </w:r>
      <w:r w:rsidR="00951F33">
        <w:rPr>
          <w:rFonts w:cs="Arial"/>
          <w:sz w:val="28"/>
          <w:szCs w:val="28"/>
        </w:rPr>
        <w:t>.</w:t>
      </w:r>
    </w:p>
    <w:p w:rsidR="00A52438" w:rsidRDefault="00CB0C9A" w:rsidP="00FB5FD2">
      <w:pPr>
        <w:spacing w:line="360" w:lineRule="auto"/>
        <w:jc w:val="both"/>
        <w:rPr>
          <w:rFonts w:cs="Arial"/>
          <w:sz w:val="28"/>
          <w:szCs w:val="28"/>
        </w:rPr>
      </w:pPr>
      <w:r>
        <w:rPr>
          <w:rFonts w:cs="Arial"/>
          <w:sz w:val="28"/>
          <w:szCs w:val="28"/>
        </w:rPr>
        <w:t xml:space="preserve">After carefully scrutinizing the evidence in support of the </w:t>
      </w:r>
      <w:r w:rsidR="00A318EA">
        <w:rPr>
          <w:rFonts w:cs="Arial"/>
          <w:sz w:val="28"/>
          <w:szCs w:val="28"/>
        </w:rPr>
        <w:t>claim that</w:t>
      </w:r>
      <w:r w:rsidR="00B5398C">
        <w:rPr>
          <w:rFonts w:cs="Arial"/>
          <w:sz w:val="28"/>
          <w:szCs w:val="28"/>
        </w:rPr>
        <w:t>,</w:t>
      </w:r>
      <w:r w:rsidR="00A318EA">
        <w:rPr>
          <w:rFonts w:cs="Arial"/>
          <w:sz w:val="28"/>
          <w:szCs w:val="28"/>
        </w:rPr>
        <w:t xml:space="preserve"> the Union Leaders </w:t>
      </w:r>
      <w:r w:rsidR="00B5398C">
        <w:rPr>
          <w:rFonts w:cs="Arial"/>
          <w:sz w:val="28"/>
          <w:szCs w:val="28"/>
        </w:rPr>
        <w:t xml:space="preserve">instigation of </w:t>
      </w:r>
      <w:r w:rsidR="007753AD">
        <w:rPr>
          <w:rFonts w:cs="Arial"/>
          <w:sz w:val="28"/>
          <w:szCs w:val="28"/>
        </w:rPr>
        <w:t>“</w:t>
      </w:r>
      <w:r w:rsidR="00236DE1">
        <w:rPr>
          <w:rFonts w:cs="Arial"/>
          <w:sz w:val="28"/>
          <w:szCs w:val="28"/>
        </w:rPr>
        <w:t>illegal” industrial action</w:t>
      </w:r>
      <w:r w:rsidR="00A318EA">
        <w:rPr>
          <w:rFonts w:cs="Arial"/>
          <w:sz w:val="28"/>
          <w:szCs w:val="28"/>
        </w:rPr>
        <w:t>,</w:t>
      </w:r>
      <w:r w:rsidR="00236DE1">
        <w:rPr>
          <w:rFonts w:cs="Arial"/>
          <w:sz w:val="28"/>
          <w:szCs w:val="28"/>
        </w:rPr>
        <w:t xml:space="preserve"> </w:t>
      </w:r>
      <w:r w:rsidR="00B5398C">
        <w:rPr>
          <w:rFonts w:cs="Arial"/>
          <w:sz w:val="28"/>
          <w:szCs w:val="28"/>
        </w:rPr>
        <w:t xml:space="preserve">was another reason why the </w:t>
      </w:r>
      <w:r w:rsidR="007753AD">
        <w:rPr>
          <w:rFonts w:cs="Arial"/>
          <w:sz w:val="28"/>
          <w:szCs w:val="28"/>
        </w:rPr>
        <w:t xml:space="preserve">Respondents </w:t>
      </w:r>
      <w:r w:rsidR="00B5398C">
        <w:rPr>
          <w:rFonts w:cs="Arial"/>
          <w:sz w:val="28"/>
          <w:szCs w:val="28"/>
        </w:rPr>
        <w:t>refused to</w:t>
      </w:r>
      <w:r w:rsidR="00236DE1">
        <w:rPr>
          <w:rFonts w:cs="Arial"/>
          <w:sz w:val="28"/>
          <w:szCs w:val="28"/>
        </w:rPr>
        <w:t xml:space="preserve"> re</w:t>
      </w:r>
      <w:r w:rsidR="00B5398C">
        <w:rPr>
          <w:rFonts w:cs="Arial"/>
          <w:sz w:val="28"/>
          <w:szCs w:val="28"/>
        </w:rPr>
        <w:t>-</w:t>
      </w:r>
      <w:r w:rsidR="00236DE1">
        <w:rPr>
          <w:rFonts w:cs="Arial"/>
          <w:sz w:val="28"/>
          <w:szCs w:val="28"/>
        </w:rPr>
        <w:t>negotiate the C</w:t>
      </w:r>
      <w:r>
        <w:rPr>
          <w:rFonts w:cs="Arial"/>
          <w:sz w:val="28"/>
          <w:szCs w:val="28"/>
        </w:rPr>
        <w:t xml:space="preserve">ollective bargaining </w:t>
      </w:r>
      <w:r w:rsidR="00B5398C">
        <w:rPr>
          <w:rFonts w:cs="Arial"/>
          <w:sz w:val="28"/>
          <w:szCs w:val="28"/>
        </w:rPr>
        <w:t xml:space="preserve">agreement, </w:t>
      </w:r>
      <w:r>
        <w:rPr>
          <w:rFonts w:cs="Arial"/>
          <w:sz w:val="28"/>
          <w:szCs w:val="28"/>
        </w:rPr>
        <w:t>we found that;</w:t>
      </w:r>
      <w:r w:rsidR="00951F33">
        <w:rPr>
          <w:rFonts w:cs="Arial"/>
          <w:sz w:val="28"/>
          <w:szCs w:val="28"/>
        </w:rPr>
        <w:t xml:space="preserve"> </w:t>
      </w:r>
      <w:r w:rsidR="007753AD">
        <w:rPr>
          <w:rFonts w:cs="Arial"/>
          <w:sz w:val="28"/>
          <w:szCs w:val="28"/>
        </w:rPr>
        <w:t>the Respondents</w:t>
      </w:r>
      <w:r>
        <w:rPr>
          <w:rFonts w:cs="Arial"/>
          <w:sz w:val="28"/>
          <w:szCs w:val="28"/>
        </w:rPr>
        <w:t xml:space="preserve"> various site managers</w:t>
      </w:r>
      <w:r w:rsidR="00B5398C">
        <w:rPr>
          <w:rFonts w:cs="Arial"/>
          <w:sz w:val="28"/>
          <w:szCs w:val="28"/>
        </w:rPr>
        <w:t xml:space="preserve"> wrote </w:t>
      </w:r>
      <w:r>
        <w:rPr>
          <w:rFonts w:cs="Arial"/>
          <w:sz w:val="28"/>
          <w:szCs w:val="28"/>
        </w:rPr>
        <w:t xml:space="preserve">letters </w:t>
      </w:r>
      <w:r w:rsidR="00B5398C">
        <w:rPr>
          <w:rFonts w:cs="Arial"/>
          <w:sz w:val="28"/>
          <w:szCs w:val="28"/>
        </w:rPr>
        <w:t xml:space="preserve">between </w:t>
      </w:r>
      <w:r>
        <w:rPr>
          <w:rFonts w:cs="Arial"/>
          <w:sz w:val="28"/>
          <w:szCs w:val="28"/>
        </w:rPr>
        <w:t>15/09/2014, and 22/01/2015 to their managing director about the alleged strikes. Each of the lette</w:t>
      </w:r>
      <w:r w:rsidR="00B5398C">
        <w:rPr>
          <w:rFonts w:cs="Arial"/>
          <w:sz w:val="28"/>
          <w:szCs w:val="28"/>
        </w:rPr>
        <w:t xml:space="preserve">rs indicated that each of the </w:t>
      </w:r>
      <w:r>
        <w:rPr>
          <w:rFonts w:cs="Arial"/>
          <w:sz w:val="28"/>
          <w:szCs w:val="28"/>
        </w:rPr>
        <w:t>site managers met with the workers to establish the cause of the strikes and found that the</w:t>
      </w:r>
      <w:r w:rsidR="00B5398C">
        <w:rPr>
          <w:rFonts w:cs="Arial"/>
          <w:sz w:val="28"/>
          <w:szCs w:val="28"/>
        </w:rPr>
        <w:t xml:space="preserve"> strikes </w:t>
      </w:r>
      <w:r>
        <w:rPr>
          <w:rFonts w:cs="Arial"/>
          <w:sz w:val="28"/>
          <w:szCs w:val="28"/>
        </w:rPr>
        <w:t>had no basis. However</w:t>
      </w:r>
      <w:r w:rsidR="007753AD">
        <w:rPr>
          <w:rFonts w:cs="Arial"/>
          <w:sz w:val="28"/>
          <w:szCs w:val="28"/>
        </w:rPr>
        <w:t>, the minutes of the</w:t>
      </w:r>
      <w:r w:rsidR="00B5398C">
        <w:rPr>
          <w:rFonts w:cs="Arial"/>
          <w:sz w:val="28"/>
          <w:szCs w:val="28"/>
        </w:rPr>
        <w:t xml:space="preserve"> said meetings by </w:t>
      </w:r>
      <w:r w:rsidR="007753AD">
        <w:rPr>
          <w:rFonts w:cs="Arial"/>
          <w:sz w:val="28"/>
          <w:szCs w:val="28"/>
        </w:rPr>
        <w:t>were not attached. The C</w:t>
      </w:r>
      <w:r>
        <w:rPr>
          <w:rFonts w:cs="Arial"/>
          <w:sz w:val="28"/>
          <w:szCs w:val="28"/>
        </w:rPr>
        <w:t>ommissio</w:t>
      </w:r>
      <w:r w:rsidR="007753AD">
        <w:rPr>
          <w:rFonts w:cs="Arial"/>
          <w:sz w:val="28"/>
          <w:szCs w:val="28"/>
        </w:rPr>
        <w:t xml:space="preserve">ner Labour </w:t>
      </w:r>
      <w:r w:rsidR="00B5398C">
        <w:rPr>
          <w:rFonts w:cs="Arial"/>
          <w:sz w:val="28"/>
          <w:szCs w:val="28"/>
        </w:rPr>
        <w:t xml:space="preserve"> letters marked CD8 and CD9,</w:t>
      </w:r>
      <w:r w:rsidR="00B5398C" w:rsidRPr="00B5398C">
        <w:rPr>
          <w:rFonts w:cs="Arial"/>
          <w:sz w:val="28"/>
          <w:szCs w:val="28"/>
        </w:rPr>
        <w:t xml:space="preserve"> </w:t>
      </w:r>
      <w:r w:rsidR="00B5398C">
        <w:rPr>
          <w:rFonts w:cs="Arial"/>
          <w:sz w:val="28"/>
          <w:szCs w:val="28"/>
        </w:rPr>
        <w:t xml:space="preserve">calling for 2 meetings scheduled for 14/1/2015 and 30/1/2015 show that he </w:t>
      </w:r>
      <w:r w:rsidR="007753AD">
        <w:rPr>
          <w:rFonts w:cs="Arial"/>
          <w:sz w:val="28"/>
          <w:szCs w:val="28"/>
        </w:rPr>
        <w:t>made</w:t>
      </w:r>
      <w:r w:rsidR="008610D0">
        <w:rPr>
          <w:rFonts w:cs="Arial"/>
          <w:sz w:val="28"/>
          <w:szCs w:val="28"/>
        </w:rPr>
        <w:t xml:space="preserve"> </w:t>
      </w:r>
      <w:r w:rsidR="00B5398C">
        <w:rPr>
          <w:rFonts w:cs="Arial"/>
          <w:sz w:val="28"/>
          <w:szCs w:val="28"/>
        </w:rPr>
        <w:t xml:space="preserve">an </w:t>
      </w:r>
      <w:r w:rsidR="008610D0">
        <w:rPr>
          <w:rFonts w:cs="Arial"/>
          <w:sz w:val="28"/>
          <w:szCs w:val="28"/>
        </w:rPr>
        <w:t xml:space="preserve">effort to mediate </w:t>
      </w:r>
      <w:r w:rsidR="00F5358C">
        <w:rPr>
          <w:rFonts w:cs="Arial"/>
          <w:sz w:val="28"/>
          <w:szCs w:val="28"/>
        </w:rPr>
        <w:t>between the parties</w:t>
      </w:r>
      <w:r w:rsidR="00D16D24">
        <w:rPr>
          <w:rFonts w:cs="Arial"/>
          <w:sz w:val="28"/>
          <w:szCs w:val="28"/>
        </w:rPr>
        <w:t xml:space="preserve">, </w:t>
      </w:r>
      <w:r w:rsidR="00B5398C">
        <w:rPr>
          <w:rFonts w:cs="Arial"/>
          <w:sz w:val="28"/>
          <w:szCs w:val="28"/>
        </w:rPr>
        <w:t xml:space="preserve">and </w:t>
      </w:r>
      <w:r w:rsidR="007753AD">
        <w:rPr>
          <w:rFonts w:cs="Arial"/>
          <w:sz w:val="28"/>
          <w:szCs w:val="28"/>
        </w:rPr>
        <w:t>given their letter dated 29/1/2015, marked R3, apologizing for none attendance</w:t>
      </w:r>
      <w:r w:rsidR="00B5398C">
        <w:rPr>
          <w:rFonts w:cs="Arial"/>
          <w:sz w:val="28"/>
          <w:szCs w:val="28"/>
        </w:rPr>
        <w:t>, the  Respondents did not attend the meetings</w:t>
      </w:r>
      <w:r w:rsidR="007753AD">
        <w:rPr>
          <w:rFonts w:cs="Arial"/>
          <w:sz w:val="28"/>
          <w:szCs w:val="28"/>
        </w:rPr>
        <w:t xml:space="preserve">. </w:t>
      </w:r>
      <w:r w:rsidR="007753AD">
        <w:rPr>
          <w:rFonts w:cs="Arial"/>
          <w:sz w:val="28"/>
          <w:szCs w:val="28"/>
        </w:rPr>
        <w:lastRenderedPageBreak/>
        <w:t xml:space="preserve">The Commissioners letter dated 18/09/2015, marked R7, which declared the strikes illegal, made reference to an anonymous letter dated 11/08/2015 and </w:t>
      </w:r>
      <w:r w:rsidR="0054724D">
        <w:rPr>
          <w:rFonts w:cs="Arial"/>
          <w:sz w:val="28"/>
          <w:szCs w:val="28"/>
        </w:rPr>
        <w:t>to the Respondents lawyers letter</w:t>
      </w:r>
      <w:r w:rsidR="007753AD">
        <w:rPr>
          <w:rFonts w:cs="Arial"/>
          <w:sz w:val="28"/>
          <w:szCs w:val="28"/>
        </w:rPr>
        <w:t xml:space="preserve"> Ref: VJ/SBI-RCC/660/12 dated 14/10/2015 regarding the workers attention to strike. The said letters were </w:t>
      </w:r>
      <w:r w:rsidR="0054724D">
        <w:rPr>
          <w:rFonts w:cs="Arial"/>
          <w:sz w:val="28"/>
          <w:szCs w:val="28"/>
        </w:rPr>
        <w:t xml:space="preserve">however </w:t>
      </w:r>
      <w:r w:rsidR="007753AD">
        <w:rPr>
          <w:rFonts w:cs="Arial"/>
          <w:sz w:val="28"/>
          <w:szCs w:val="28"/>
        </w:rPr>
        <w:t xml:space="preserve">not attached </w:t>
      </w:r>
      <w:r w:rsidR="0054724D">
        <w:rPr>
          <w:rFonts w:cs="Arial"/>
          <w:sz w:val="28"/>
          <w:szCs w:val="28"/>
        </w:rPr>
        <w:t>as evidence nor was the one purporting to have called a meeting for 24/09/20</w:t>
      </w:r>
      <w:r w:rsidR="00B5398C">
        <w:rPr>
          <w:rFonts w:cs="Arial"/>
          <w:sz w:val="28"/>
          <w:szCs w:val="28"/>
        </w:rPr>
        <w:t>15 regarding t</w:t>
      </w:r>
      <w:r w:rsidR="0054724D">
        <w:rPr>
          <w:rFonts w:cs="Arial"/>
          <w:sz w:val="28"/>
          <w:szCs w:val="28"/>
        </w:rPr>
        <w:t>he same subject</w:t>
      </w:r>
      <w:r w:rsidR="00E67BD9">
        <w:rPr>
          <w:rFonts w:cs="Arial"/>
          <w:sz w:val="28"/>
          <w:szCs w:val="28"/>
        </w:rPr>
        <w:t>.</w:t>
      </w:r>
      <w:r w:rsidR="00D16D24">
        <w:rPr>
          <w:rFonts w:cs="Arial"/>
          <w:sz w:val="28"/>
          <w:szCs w:val="28"/>
        </w:rPr>
        <w:t xml:space="preserve"> </w:t>
      </w:r>
      <w:r w:rsidR="0054724D">
        <w:rPr>
          <w:rFonts w:cs="Arial"/>
          <w:sz w:val="28"/>
          <w:szCs w:val="28"/>
        </w:rPr>
        <w:t xml:space="preserve">It is therefore not clear </w:t>
      </w:r>
      <w:r w:rsidR="00B5398C">
        <w:rPr>
          <w:rFonts w:cs="Arial"/>
          <w:sz w:val="28"/>
          <w:szCs w:val="28"/>
        </w:rPr>
        <w:t xml:space="preserve">to us, </w:t>
      </w:r>
      <w:r w:rsidR="0054724D">
        <w:rPr>
          <w:rFonts w:cs="Arial"/>
          <w:sz w:val="28"/>
          <w:szCs w:val="28"/>
        </w:rPr>
        <w:t xml:space="preserve">what the Commissioner based </w:t>
      </w:r>
      <w:r w:rsidR="00B5398C">
        <w:rPr>
          <w:rFonts w:cs="Arial"/>
          <w:sz w:val="28"/>
          <w:szCs w:val="28"/>
        </w:rPr>
        <w:t xml:space="preserve">himself </w:t>
      </w:r>
      <w:r w:rsidR="0054724D">
        <w:rPr>
          <w:rFonts w:cs="Arial"/>
          <w:sz w:val="28"/>
          <w:szCs w:val="28"/>
        </w:rPr>
        <w:t>on to declare the strikes illegal</w:t>
      </w:r>
      <w:r w:rsidR="00B5398C">
        <w:rPr>
          <w:rFonts w:cs="Arial"/>
          <w:sz w:val="28"/>
          <w:szCs w:val="28"/>
        </w:rPr>
        <w:t xml:space="preserve">, </w:t>
      </w:r>
      <w:r w:rsidR="00E67BD9">
        <w:rPr>
          <w:rFonts w:cs="Arial"/>
          <w:sz w:val="28"/>
          <w:szCs w:val="28"/>
        </w:rPr>
        <w:t xml:space="preserve">in the absence of </w:t>
      </w:r>
      <w:r w:rsidR="00B5398C">
        <w:rPr>
          <w:rFonts w:cs="Arial"/>
          <w:sz w:val="28"/>
          <w:szCs w:val="28"/>
        </w:rPr>
        <w:t xml:space="preserve">minutes of a </w:t>
      </w:r>
      <w:r w:rsidR="0054724D">
        <w:rPr>
          <w:rFonts w:cs="Arial"/>
          <w:sz w:val="28"/>
          <w:szCs w:val="28"/>
        </w:rPr>
        <w:t xml:space="preserve">meeting </w:t>
      </w:r>
      <w:r w:rsidR="00B5398C">
        <w:rPr>
          <w:rFonts w:cs="Arial"/>
          <w:sz w:val="28"/>
          <w:szCs w:val="28"/>
        </w:rPr>
        <w:t xml:space="preserve">between him and the parties or a report of any </w:t>
      </w:r>
      <w:r w:rsidR="0054724D">
        <w:rPr>
          <w:rFonts w:cs="Arial"/>
          <w:sz w:val="28"/>
          <w:szCs w:val="28"/>
        </w:rPr>
        <w:t xml:space="preserve"> investigation </w:t>
      </w:r>
      <w:r w:rsidR="00B5398C">
        <w:rPr>
          <w:rFonts w:cs="Arial"/>
          <w:sz w:val="28"/>
          <w:szCs w:val="28"/>
        </w:rPr>
        <w:t xml:space="preserve">carried out regarding </w:t>
      </w:r>
      <w:r w:rsidR="0054724D">
        <w:rPr>
          <w:rFonts w:cs="Arial"/>
          <w:sz w:val="28"/>
          <w:szCs w:val="28"/>
        </w:rPr>
        <w:t>the</w:t>
      </w:r>
      <w:r w:rsidR="00E67BD9">
        <w:rPr>
          <w:rFonts w:cs="Arial"/>
          <w:sz w:val="28"/>
          <w:szCs w:val="28"/>
        </w:rPr>
        <w:t xml:space="preserve"> said strikes.</w:t>
      </w:r>
      <w:r w:rsidR="0054724D">
        <w:rPr>
          <w:rFonts w:cs="Arial"/>
          <w:sz w:val="28"/>
          <w:szCs w:val="28"/>
        </w:rPr>
        <w:t xml:space="preserve"> The evidence on the record </w:t>
      </w:r>
      <w:r w:rsidR="009E4537">
        <w:rPr>
          <w:rFonts w:cs="Arial"/>
          <w:sz w:val="28"/>
          <w:szCs w:val="28"/>
        </w:rPr>
        <w:t xml:space="preserve">is </w:t>
      </w:r>
      <w:r w:rsidR="0054724D">
        <w:rPr>
          <w:rFonts w:cs="Arial"/>
          <w:sz w:val="28"/>
          <w:szCs w:val="28"/>
        </w:rPr>
        <w:t>not sufficient</w:t>
      </w:r>
      <w:r w:rsidR="009E4537">
        <w:rPr>
          <w:rFonts w:cs="Arial"/>
          <w:sz w:val="28"/>
          <w:szCs w:val="28"/>
        </w:rPr>
        <w:t xml:space="preserve"> in the absence of any minutes</w:t>
      </w:r>
      <w:r w:rsidR="0054724D">
        <w:rPr>
          <w:rFonts w:cs="Arial"/>
          <w:sz w:val="28"/>
          <w:szCs w:val="28"/>
        </w:rPr>
        <w:t xml:space="preserve"> of the meetings purportedly held by the various site </w:t>
      </w:r>
      <w:r w:rsidR="00F00907">
        <w:rPr>
          <w:rFonts w:cs="Arial"/>
          <w:sz w:val="28"/>
          <w:szCs w:val="28"/>
        </w:rPr>
        <w:t>managers</w:t>
      </w:r>
      <w:r w:rsidR="009E4537">
        <w:rPr>
          <w:rFonts w:cs="Arial"/>
          <w:sz w:val="28"/>
          <w:szCs w:val="28"/>
        </w:rPr>
        <w:t xml:space="preserve"> and the workers, or a</w:t>
      </w:r>
      <w:r w:rsidR="0054724D">
        <w:rPr>
          <w:rFonts w:cs="Arial"/>
          <w:sz w:val="28"/>
          <w:szCs w:val="28"/>
        </w:rPr>
        <w:t>n investigation</w:t>
      </w:r>
      <w:r w:rsidR="009E4537">
        <w:rPr>
          <w:rFonts w:cs="Arial"/>
          <w:sz w:val="28"/>
          <w:szCs w:val="28"/>
        </w:rPr>
        <w:t xml:space="preserve"> report</w:t>
      </w:r>
      <w:r w:rsidR="0054724D">
        <w:rPr>
          <w:rFonts w:cs="Arial"/>
          <w:sz w:val="28"/>
          <w:szCs w:val="28"/>
        </w:rPr>
        <w:t xml:space="preserve"> by the </w:t>
      </w:r>
      <w:r w:rsidR="00A52438">
        <w:rPr>
          <w:rFonts w:cs="Arial"/>
          <w:sz w:val="28"/>
          <w:szCs w:val="28"/>
        </w:rPr>
        <w:t xml:space="preserve">commissioner on the alleged </w:t>
      </w:r>
      <w:r w:rsidR="0054724D">
        <w:rPr>
          <w:rFonts w:cs="Arial"/>
          <w:sz w:val="28"/>
          <w:szCs w:val="28"/>
        </w:rPr>
        <w:t>strike</w:t>
      </w:r>
      <w:r w:rsidR="00A52438">
        <w:rPr>
          <w:rFonts w:cs="Arial"/>
          <w:sz w:val="28"/>
          <w:szCs w:val="28"/>
        </w:rPr>
        <w:t>s</w:t>
      </w:r>
      <w:r w:rsidR="0054724D">
        <w:rPr>
          <w:rFonts w:cs="Arial"/>
          <w:sz w:val="28"/>
          <w:szCs w:val="28"/>
        </w:rPr>
        <w:t xml:space="preserve">, to enable us </w:t>
      </w:r>
      <w:r w:rsidR="00A52438">
        <w:rPr>
          <w:rFonts w:cs="Arial"/>
          <w:sz w:val="28"/>
          <w:szCs w:val="28"/>
        </w:rPr>
        <w:t>decide without</w:t>
      </w:r>
      <w:r w:rsidR="0054724D">
        <w:rPr>
          <w:rFonts w:cs="Arial"/>
          <w:sz w:val="28"/>
          <w:szCs w:val="28"/>
        </w:rPr>
        <w:t xml:space="preserve"> a doubt that the</w:t>
      </w:r>
      <w:r w:rsidR="00A52438">
        <w:rPr>
          <w:rFonts w:cs="Arial"/>
          <w:sz w:val="28"/>
          <w:szCs w:val="28"/>
        </w:rPr>
        <w:t xml:space="preserve"> alleged strikes actually occurred</w:t>
      </w:r>
      <w:r w:rsidR="0054724D">
        <w:rPr>
          <w:rFonts w:cs="Arial"/>
          <w:sz w:val="28"/>
          <w:szCs w:val="28"/>
        </w:rPr>
        <w:t xml:space="preserve"> and </w:t>
      </w:r>
      <w:r w:rsidR="00A52438">
        <w:rPr>
          <w:rFonts w:cs="Arial"/>
          <w:sz w:val="28"/>
          <w:szCs w:val="28"/>
        </w:rPr>
        <w:t>they were</w:t>
      </w:r>
      <w:r w:rsidR="0054724D">
        <w:rPr>
          <w:rFonts w:cs="Arial"/>
          <w:sz w:val="28"/>
          <w:szCs w:val="28"/>
        </w:rPr>
        <w:t xml:space="preserve"> instigated by the</w:t>
      </w:r>
      <w:r w:rsidR="00A52438">
        <w:rPr>
          <w:rFonts w:cs="Arial"/>
          <w:sz w:val="28"/>
          <w:szCs w:val="28"/>
        </w:rPr>
        <w:t xml:space="preserve"> Leaders of the</w:t>
      </w:r>
      <w:r w:rsidR="0054724D">
        <w:rPr>
          <w:rFonts w:cs="Arial"/>
          <w:sz w:val="28"/>
          <w:szCs w:val="28"/>
        </w:rPr>
        <w:t xml:space="preserve"> Claimant Union.  </w:t>
      </w:r>
    </w:p>
    <w:p w:rsidR="00A52438" w:rsidRDefault="0054724D" w:rsidP="00FB5FD2">
      <w:pPr>
        <w:spacing w:line="360" w:lineRule="auto"/>
        <w:jc w:val="both"/>
        <w:rPr>
          <w:rFonts w:cs="Arial"/>
          <w:sz w:val="28"/>
          <w:szCs w:val="28"/>
        </w:rPr>
      </w:pPr>
      <w:r>
        <w:rPr>
          <w:rFonts w:cs="Arial"/>
          <w:sz w:val="28"/>
          <w:szCs w:val="28"/>
        </w:rPr>
        <w:t xml:space="preserve">In the </w:t>
      </w:r>
      <w:r w:rsidR="00F00907">
        <w:rPr>
          <w:rFonts w:cs="Arial"/>
          <w:sz w:val="28"/>
          <w:szCs w:val="28"/>
        </w:rPr>
        <w:t>circumstances we</w:t>
      </w:r>
      <w:r>
        <w:rPr>
          <w:rFonts w:cs="Arial"/>
          <w:sz w:val="28"/>
          <w:szCs w:val="28"/>
        </w:rPr>
        <w:t xml:space="preserve"> find that </w:t>
      </w:r>
      <w:r w:rsidR="00A52438">
        <w:rPr>
          <w:rFonts w:cs="Arial"/>
          <w:sz w:val="28"/>
          <w:szCs w:val="28"/>
        </w:rPr>
        <w:t>claim that the leaders of the Union instigated strikes, as reason for the Respondents refusing to re- negotiate the</w:t>
      </w:r>
      <w:r w:rsidR="00A52438" w:rsidRPr="00A52438">
        <w:rPr>
          <w:rFonts w:cs="Arial"/>
          <w:sz w:val="28"/>
          <w:szCs w:val="28"/>
        </w:rPr>
        <w:t xml:space="preserve"> </w:t>
      </w:r>
      <w:r w:rsidR="00A52438">
        <w:rPr>
          <w:rFonts w:cs="Arial"/>
          <w:sz w:val="28"/>
          <w:szCs w:val="28"/>
        </w:rPr>
        <w:t>Collective bargaining Agreement as un</w:t>
      </w:r>
      <w:r>
        <w:rPr>
          <w:rFonts w:cs="Arial"/>
          <w:sz w:val="28"/>
          <w:szCs w:val="28"/>
        </w:rPr>
        <w:t>tenable</w:t>
      </w:r>
      <w:r w:rsidR="00A52438">
        <w:rPr>
          <w:rFonts w:cs="Arial"/>
          <w:sz w:val="28"/>
          <w:szCs w:val="28"/>
        </w:rPr>
        <w:t>.</w:t>
      </w:r>
    </w:p>
    <w:p w:rsidR="00FB5FD2" w:rsidRDefault="00A52438" w:rsidP="00FB5FD2">
      <w:pPr>
        <w:spacing w:line="360" w:lineRule="auto"/>
        <w:jc w:val="both"/>
        <w:rPr>
          <w:rFonts w:cs="Arial"/>
          <w:sz w:val="28"/>
          <w:szCs w:val="28"/>
        </w:rPr>
      </w:pPr>
      <w:r>
        <w:rPr>
          <w:rFonts w:cs="Arial"/>
          <w:sz w:val="28"/>
          <w:szCs w:val="28"/>
        </w:rPr>
        <w:t xml:space="preserve">Further the Respondents reliance on the </w:t>
      </w:r>
      <w:r w:rsidR="00DA02D1">
        <w:rPr>
          <w:rFonts w:cs="Arial"/>
          <w:sz w:val="28"/>
          <w:szCs w:val="28"/>
        </w:rPr>
        <w:t>Permanent Secretar</w:t>
      </w:r>
      <w:r w:rsidR="00426542">
        <w:rPr>
          <w:rFonts w:cs="Arial"/>
          <w:sz w:val="28"/>
          <w:szCs w:val="28"/>
        </w:rPr>
        <w:t>y’</w:t>
      </w:r>
      <w:r w:rsidR="00DA02D1">
        <w:rPr>
          <w:rFonts w:cs="Arial"/>
          <w:sz w:val="28"/>
          <w:szCs w:val="28"/>
        </w:rPr>
        <w:t>s letter</w:t>
      </w:r>
      <w:r w:rsidR="00227D1A">
        <w:rPr>
          <w:rFonts w:cs="Arial"/>
          <w:sz w:val="28"/>
          <w:szCs w:val="28"/>
        </w:rPr>
        <w:t xml:space="preserve"> </w:t>
      </w:r>
      <w:r w:rsidR="000A2934">
        <w:rPr>
          <w:rFonts w:cs="Arial"/>
          <w:sz w:val="28"/>
          <w:szCs w:val="28"/>
        </w:rPr>
        <w:t>dated 12/</w:t>
      </w:r>
      <w:r w:rsidR="00FB5FD2">
        <w:rPr>
          <w:rFonts w:cs="Arial"/>
          <w:sz w:val="28"/>
          <w:szCs w:val="28"/>
        </w:rPr>
        <w:t>02/2015</w:t>
      </w:r>
      <w:r w:rsidR="000A2934">
        <w:rPr>
          <w:rFonts w:cs="Arial"/>
          <w:sz w:val="28"/>
          <w:szCs w:val="28"/>
        </w:rPr>
        <w:t xml:space="preserve"> Marked R5, in response to the </w:t>
      </w:r>
      <w:r w:rsidR="00DE22B3">
        <w:rPr>
          <w:rFonts w:cs="Arial"/>
          <w:sz w:val="28"/>
          <w:szCs w:val="28"/>
        </w:rPr>
        <w:t xml:space="preserve">letter by </w:t>
      </w:r>
      <w:r w:rsidR="000A2934">
        <w:rPr>
          <w:rFonts w:cs="Arial"/>
          <w:sz w:val="28"/>
          <w:szCs w:val="28"/>
        </w:rPr>
        <w:t>Respondent</w:t>
      </w:r>
      <w:r w:rsidR="00DE22B3">
        <w:rPr>
          <w:rFonts w:cs="Arial"/>
          <w:sz w:val="28"/>
          <w:szCs w:val="28"/>
        </w:rPr>
        <w:t xml:space="preserve"> </w:t>
      </w:r>
      <w:r w:rsidR="00F00907">
        <w:rPr>
          <w:rFonts w:cs="Arial"/>
          <w:sz w:val="28"/>
          <w:szCs w:val="28"/>
        </w:rPr>
        <w:t>Lawyers dated</w:t>
      </w:r>
      <w:r w:rsidR="000A2934">
        <w:rPr>
          <w:rFonts w:cs="Arial"/>
          <w:sz w:val="28"/>
          <w:szCs w:val="28"/>
        </w:rPr>
        <w:t xml:space="preserve"> 29/01/2015 </w:t>
      </w:r>
      <w:r w:rsidR="00FB5FD2">
        <w:rPr>
          <w:rFonts w:cs="Arial"/>
          <w:sz w:val="28"/>
          <w:szCs w:val="28"/>
        </w:rPr>
        <w:t>to</w:t>
      </w:r>
      <w:r w:rsidR="000A2934">
        <w:rPr>
          <w:rFonts w:cs="Arial"/>
          <w:sz w:val="28"/>
          <w:szCs w:val="28"/>
        </w:rPr>
        <w:t xml:space="preserve"> the </w:t>
      </w:r>
      <w:r>
        <w:rPr>
          <w:rFonts w:cs="Arial"/>
          <w:sz w:val="28"/>
          <w:szCs w:val="28"/>
        </w:rPr>
        <w:t xml:space="preserve">Ministry of Gender, </w:t>
      </w:r>
      <w:proofErr w:type="spellStart"/>
      <w:r>
        <w:rPr>
          <w:rFonts w:cs="Arial"/>
          <w:sz w:val="28"/>
          <w:szCs w:val="28"/>
        </w:rPr>
        <w:t>labour</w:t>
      </w:r>
      <w:proofErr w:type="spellEnd"/>
      <w:r>
        <w:rPr>
          <w:rFonts w:cs="Arial"/>
          <w:sz w:val="28"/>
          <w:szCs w:val="28"/>
        </w:rPr>
        <w:t xml:space="preserve"> and S</w:t>
      </w:r>
      <w:r w:rsidR="000A2934">
        <w:rPr>
          <w:rFonts w:cs="Arial"/>
          <w:sz w:val="28"/>
          <w:szCs w:val="28"/>
        </w:rPr>
        <w:t xml:space="preserve">ocial Development </w:t>
      </w:r>
      <w:r w:rsidR="00FB5FD2">
        <w:rPr>
          <w:rFonts w:cs="Arial"/>
          <w:sz w:val="28"/>
          <w:szCs w:val="28"/>
        </w:rPr>
        <w:t xml:space="preserve">requesting </w:t>
      </w:r>
      <w:r w:rsidR="00A06502">
        <w:rPr>
          <w:rFonts w:cs="Arial"/>
          <w:sz w:val="28"/>
          <w:szCs w:val="28"/>
        </w:rPr>
        <w:t>for among</w:t>
      </w:r>
      <w:r w:rsidR="000A2934">
        <w:rPr>
          <w:rFonts w:cs="Arial"/>
          <w:sz w:val="28"/>
          <w:szCs w:val="28"/>
        </w:rPr>
        <w:t xml:space="preserve"> other</w:t>
      </w:r>
      <w:r w:rsidR="00FB5FD2">
        <w:rPr>
          <w:rFonts w:cs="Arial"/>
          <w:sz w:val="28"/>
          <w:szCs w:val="28"/>
        </w:rPr>
        <w:t xml:space="preserve"> things</w:t>
      </w:r>
      <w:r w:rsidR="00A06502">
        <w:rPr>
          <w:rFonts w:cs="Arial"/>
          <w:sz w:val="28"/>
          <w:szCs w:val="28"/>
        </w:rPr>
        <w:t>,</w:t>
      </w:r>
      <w:r w:rsidR="00951F33">
        <w:rPr>
          <w:rFonts w:cs="Arial"/>
          <w:sz w:val="28"/>
          <w:szCs w:val="28"/>
        </w:rPr>
        <w:t xml:space="preserve"> that the Claimant Union is restrained from conducting itself unprofessionally to the detriment of the Respondents </w:t>
      </w:r>
      <w:r w:rsidR="000A2934">
        <w:rPr>
          <w:rFonts w:cs="Arial"/>
          <w:sz w:val="28"/>
          <w:szCs w:val="28"/>
        </w:rPr>
        <w:t>business</w:t>
      </w:r>
      <w:r w:rsidR="00FB5FD2">
        <w:rPr>
          <w:rFonts w:cs="Arial"/>
          <w:sz w:val="28"/>
          <w:szCs w:val="28"/>
        </w:rPr>
        <w:t>,</w:t>
      </w:r>
      <w:r w:rsidR="000A2934">
        <w:rPr>
          <w:rFonts w:cs="Arial"/>
          <w:sz w:val="28"/>
          <w:szCs w:val="28"/>
        </w:rPr>
        <w:t xml:space="preserve"> </w:t>
      </w:r>
      <w:r>
        <w:rPr>
          <w:rFonts w:cs="Arial"/>
          <w:sz w:val="28"/>
          <w:szCs w:val="28"/>
        </w:rPr>
        <w:t xml:space="preserve">was also untenable because it </w:t>
      </w:r>
      <w:r w:rsidR="000A2934">
        <w:rPr>
          <w:rFonts w:cs="Arial"/>
          <w:sz w:val="28"/>
          <w:szCs w:val="28"/>
        </w:rPr>
        <w:t>did not grant the</w:t>
      </w:r>
      <w:r>
        <w:rPr>
          <w:rFonts w:cs="Arial"/>
          <w:sz w:val="28"/>
          <w:szCs w:val="28"/>
        </w:rPr>
        <w:t>m</w:t>
      </w:r>
      <w:r w:rsidR="00951F33">
        <w:rPr>
          <w:rFonts w:cs="Arial"/>
          <w:sz w:val="28"/>
          <w:szCs w:val="28"/>
        </w:rPr>
        <w:t xml:space="preserve"> </w:t>
      </w:r>
      <w:r>
        <w:rPr>
          <w:rFonts w:cs="Arial"/>
          <w:sz w:val="28"/>
          <w:szCs w:val="28"/>
        </w:rPr>
        <w:t>the right to</w:t>
      </w:r>
      <w:r w:rsidR="000A2934">
        <w:rPr>
          <w:rFonts w:cs="Arial"/>
          <w:sz w:val="28"/>
          <w:szCs w:val="28"/>
        </w:rPr>
        <w:t xml:space="preserve"> </w:t>
      </w:r>
      <w:r w:rsidR="00FB5FD2">
        <w:rPr>
          <w:rFonts w:cs="Arial"/>
          <w:sz w:val="28"/>
          <w:szCs w:val="28"/>
        </w:rPr>
        <w:t xml:space="preserve">regularize/ </w:t>
      </w:r>
      <w:r w:rsidR="00A06502">
        <w:rPr>
          <w:rFonts w:cs="Arial"/>
          <w:sz w:val="28"/>
          <w:szCs w:val="28"/>
        </w:rPr>
        <w:t>legalize the</w:t>
      </w:r>
      <w:r w:rsidR="00FB5FD2">
        <w:rPr>
          <w:rFonts w:cs="Arial"/>
          <w:sz w:val="28"/>
          <w:szCs w:val="28"/>
        </w:rPr>
        <w:t xml:space="preserve"> termination of the C</w:t>
      </w:r>
      <w:r>
        <w:rPr>
          <w:rFonts w:cs="Arial"/>
          <w:sz w:val="28"/>
          <w:szCs w:val="28"/>
        </w:rPr>
        <w:t xml:space="preserve">ollective </w:t>
      </w:r>
      <w:r w:rsidR="00FB5FD2">
        <w:rPr>
          <w:rFonts w:cs="Arial"/>
          <w:sz w:val="28"/>
          <w:szCs w:val="28"/>
        </w:rPr>
        <w:t>B</w:t>
      </w:r>
      <w:r>
        <w:rPr>
          <w:rFonts w:cs="Arial"/>
          <w:sz w:val="28"/>
          <w:szCs w:val="28"/>
        </w:rPr>
        <w:t xml:space="preserve">argaining </w:t>
      </w:r>
      <w:r w:rsidR="00FB5FD2">
        <w:rPr>
          <w:rFonts w:cs="Arial"/>
          <w:sz w:val="28"/>
          <w:szCs w:val="28"/>
        </w:rPr>
        <w:t>A</w:t>
      </w:r>
      <w:r>
        <w:rPr>
          <w:rFonts w:cs="Arial"/>
          <w:sz w:val="28"/>
          <w:szCs w:val="28"/>
        </w:rPr>
        <w:t>greement</w:t>
      </w:r>
      <w:r w:rsidR="00FB5FD2">
        <w:rPr>
          <w:rFonts w:cs="Arial"/>
          <w:sz w:val="28"/>
          <w:szCs w:val="28"/>
        </w:rPr>
        <w:t>.</w:t>
      </w:r>
      <w:r w:rsidR="00227D1A">
        <w:rPr>
          <w:rFonts w:cs="Arial"/>
          <w:sz w:val="28"/>
          <w:szCs w:val="28"/>
        </w:rPr>
        <w:t xml:space="preserve"> On the contrary </w:t>
      </w:r>
      <w:r w:rsidR="00FB5FD2">
        <w:rPr>
          <w:rFonts w:cs="Arial"/>
          <w:sz w:val="28"/>
          <w:szCs w:val="28"/>
        </w:rPr>
        <w:t xml:space="preserve">the letter </w:t>
      </w:r>
      <w:r w:rsidR="00227D1A">
        <w:rPr>
          <w:rFonts w:cs="Arial"/>
          <w:sz w:val="28"/>
          <w:szCs w:val="28"/>
        </w:rPr>
        <w:t>advised that the matter</w:t>
      </w:r>
      <w:r w:rsidR="00DE22B3">
        <w:rPr>
          <w:rFonts w:cs="Arial"/>
          <w:sz w:val="28"/>
          <w:szCs w:val="28"/>
        </w:rPr>
        <w:t xml:space="preserve"> of C</w:t>
      </w:r>
      <w:r w:rsidR="00FB5FD2">
        <w:rPr>
          <w:rFonts w:cs="Arial"/>
          <w:sz w:val="28"/>
          <w:szCs w:val="28"/>
        </w:rPr>
        <w:t xml:space="preserve">ollective </w:t>
      </w:r>
      <w:r w:rsidR="00A06502">
        <w:rPr>
          <w:rFonts w:cs="Arial"/>
          <w:sz w:val="28"/>
          <w:szCs w:val="28"/>
        </w:rPr>
        <w:t>Bargaining is</w:t>
      </w:r>
      <w:r w:rsidR="00227D1A">
        <w:rPr>
          <w:rFonts w:cs="Arial"/>
          <w:sz w:val="28"/>
          <w:szCs w:val="28"/>
        </w:rPr>
        <w:t xml:space="preserve"> resolved amicably. </w:t>
      </w:r>
      <w:r w:rsidR="000A2934">
        <w:rPr>
          <w:rFonts w:cs="Arial"/>
          <w:sz w:val="28"/>
          <w:szCs w:val="28"/>
        </w:rPr>
        <w:t xml:space="preserve"> It stated in part as follows:</w:t>
      </w:r>
    </w:p>
    <w:p w:rsidR="009337D8" w:rsidRDefault="00FB5FD2" w:rsidP="00FB5FD2">
      <w:pPr>
        <w:spacing w:line="360" w:lineRule="auto"/>
        <w:jc w:val="both"/>
        <w:rPr>
          <w:rFonts w:cs="Arial"/>
          <w:b/>
          <w:i/>
          <w:sz w:val="28"/>
          <w:szCs w:val="28"/>
        </w:rPr>
      </w:pPr>
      <w:r>
        <w:rPr>
          <w:rFonts w:cs="Arial"/>
          <w:b/>
          <w:i/>
          <w:sz w:val="28"/>
          <w:szCs w:val="28"/>
        </w:rPr>
        <w:lastRenderedPageBreak/>
        <w:t>“…</w:t>
      </w:r>
      <w:r w:rsidR="000A2934">
        <w:rPr>
          <w:rFonts w:cs="Arial"/>
          <w:b/>
          <w:i/>
          <w:sz w:val="28"/>
          <w:szCs w:val="28"/>
        </w:rPr>
        <w:t xml:space="preserve"> I wish to clarify </w:t>
      </w:r>
      <w:r w:rsidR="009337D8">
        <w:rPr>
          <w:rFonts w:cs="Arial"/>
          <w:b/>
          <w:i/>
          <w:sz w:val="28"/>
          <w:szCs w:val="28"/>
        </w:rPr>
        <w:t>on the is</w:t>
      </w:r>
      <w:r>
        <w:rPr>
          <w:rFonts w:cs="Arial"/>
          <w:b/>
          <w:i/>
          <w:sz w:val="28"/>
          <w:szCs w:val="28"/>
        </w:rPr>
        <w:t>sues raised in your letter as follows:</w:t>
      </w:r>
    </w:p>
    <w:p w:rsidR="009337D8" w:rsidRPr="00404E20" w:rsidRDefault="009337D8" w:rsidP="009337D8">
      <w:pPr>
        <w:pStyle w:val="ListParagraph"/>
        <w:numPr>
          <w:ilvl w:val="0"/>
          <w:numId w:val="6"/>
        </w:numPr>
        <w:spacing w:line="360" w:lineRule="auto"/>
        <w:jc w:val="both"/>
        <w:rPr>
          <w:rFonts w:cs="Arial"/>
          <w:b/>
          <w:i/>
          <w:sz w:val="28"/>
          <w:szCs w:val="28"/>
        </w:rPr>
      </w:pPr>
      <w:r w:rsidRPr="00404E20">
        <w:rPr>
          <w:rFonts w:cs="Arial"/>
          <w:b/>
          <w:i/>
          <w:sz w:val="28"/>
          <w:szCs w:val="28"/>
        </w:rPr>
        <w:t xml:space="preserve">Pursuant to Section 24(4) of the Labour Unions Act, 2006, my </w:t>
      </w:r>
      <w:r w:rsidR="00FB5FD2">
        <w:rPr>
          <w:rFonts w:cs="Arial"/>
          <w:b/>
          <w:i/>
          <w:sz w:val="28"/>
          <w:szCs w:val="28"/>
        </w:rPr>
        <w:t>M</w:t>
      </w:r>
      <w:r w:rsidRPr="00404E20">
        <w:rPr>
          <w:rFonts w:cs="Arial"/>
          <w:b/>
          <w:i/>
          <w:sz w:val="28"/>
          <w:szCs w:val="28"/>
        </w:rPr>
        <w:t>inistry will restrain the union from unprofessional conduct which is adversely affecting your clients business.</w:t>
      </w:r>
    </w:p>
    <w:p w:rsidR="00236DE1" w:rsidRPr="00404E20" w:rsidRDefault="009337D8" w:rsidP="009337D8">
      <w:pPr>
        <w:pStyle w:val="ListParagraph"/>
        <w:numPr>
          <w:ilvl w:val="0"/>
          <w:numId w:val="6"/>
        </w:numPr>
        <w:spacing w:line="360" w:lineRule="auto"/>
        <w:jc w:val="both"/>
        <w:rPr>
          <w:rFonts w:cs="Arial"/>
          <w:b/>
          <w:i/>
          <w:sz w:val="28"/>
          <w:szCs w:val="28"/>
        </w:rPr>
      </w:pPr>
      <w:r w:rsidRPr="00404E20">
        <w:rPr>
          <w:rFonts w:cs="Arial"/>
          <w:b/>
          <w:i/>
          <w:sz w:val="28"/>
          <w:szCs w:val="28"/>
        </w:rPr>
        <w:t xml:space="preserve">The existence of the Union does not water </w:t>
      </w:r>
      <w:r w:rsidR="00404E20" w:rsidRPr="00404E20">
        <w:rPr>
          <w:rFonts w:cs="Arial"/>
          <w:b/>
          <w:i/>
          <w:sz w:val="28"/>
          <w:szCs w:val="28"/>
        </w:rPr>
        <w:t>down management’s</w:t>
      </w:r>
      <w:r w:rsidRPr="00404E20">
        <w:rPr>
          <w:rFonts w:cs="Arial"/>
          <w:b/>
          <w:i/>
          <w:sz w:val="28"/>
          <w:szCs w:val="28"/>
        </w:rPr>
        <w:t xml:space="preserve"> powers to</w:t>
      </w:r>
      <w:r w:rsidR="000A2934" w:rsidRPr="00404E20">
        <w:rPr>
          <w:rFonts w:cs="Arial"/>
          <w:b/>
          <w:i/>
          <w:sz w:val="28"/>
          <w:szCs w:val="28"/>
        </w:rPr>
        <w:t xml:space="preserve"> </w:t>
      </w:r>
      <w:r w:rsidRPr="00404E20">
        <w:rPr>
          <w:rFonts w:cs="Arial"/>
          <w:b/>
          <w:i/>
          <w:sz w:val="28"/>
          <w:szCs w:val="28"/>
        </w:rPr>
        <w:t>hire and fire workers.</w:t>
      </w:r>
    </w:p>
    <w:p w:rsidR="009337D8" w:rsidRPr="00404E20" w:rsidRDefault="009337D8" w:rsidP="009337D8">
      <w:pPr>
        <w:pStyle w:val="ListParagraph"/>
        <w:numPr>
          <w:ilvl w:val="0"/>
          <w:numId w:val="6"/>
        </w:numPr>
        <w:spacing w:line="360" w:lineRule="auto"/>
        <w:jc w:val="both"/>
        <w:rPr>
          <w:rFonts w:cs="Arial"/>
          <w:b/>
          <w:i/>
          <w:sz w:val="28"/>
          <w:szCs w:val="28"/>
        </w:rPr>
      </w:pPr>
      <w:r w:rsidRPr="00404E20">
        <w:rPr>
          <w:rFonts w:cs="Arial"/>
          <w:b/>
          <w:i/>
          <w:sz w:val="28"/>
          <w:szCs w:val="28"/>
        </w:rPr>
        <w:t>Industrial action /strikes shall not be conducted in contravention of sections 28,29,33 and 34 of the Labour Disputes(Arbitration and Settlement) Act, 2006</w:t>
      </w:r>
    </w:p>
    <w:p w:rsidR="009337D8" w:rsidRPr="00404E20" w:rsidRDefault="009337D8" w:rsidP="009337D8">
      <w:pPr>
        <w:pStyle w:val="ListParagraph"/>
        <w:numPr>
          <w:ilvl w:val="0"/>
          <w:numId w:val="6"/>
        </w:numPr>
        <w:spacing w:line="360" w:lineRule="auto"/>
        <w:jc w:val="both"/>
        <w:rPr>
          <w:rFonts w:cs="Arial"/>
          <w:b/>
          <w:i/>
          <w:sz w:val="28"/>
          <w:szCs w:val="28"/>
        </w:rPr>
      </w:pPr>
      <w:r w:rsidRPr="00404E20">
        <w:rPr>
          <w:rFonts w:cs="Arial"/>
          <w:b/>
          <w:i/>
          <w:sz w:val="28"/>
          <w:szCs w:val="28"/>
        </w:rPr>
        <w:t>The strikes mentioned in your letter were not cleared by this Ministry.</w:t>
      </w:r>
    </w:p>
    <w:p w:rsidR="009337D8" w:rsidRDefault="009337D8" w:rsidP="009337D8">
      <w:pPr>
        <w:pStyle w:val="ListParagraph"/>
        <w:numPr>
          <w:ilvl w:val="0"/>
          <w:numId w:val="6"/>
        </w:numPr>
        <w:spacing w:line="360" w:lineRule="auto"/>
        <w:jc w:val="both"/>
        <w:rPr>
          <w:rFonts w:cs="Arial"/>
          <w:sz w:val="28"/>
          <w:szCs w:val="28"/>
        </w:rPr>
      </w:pPr>
      <w:r w:rsidRPr="00404E20">
        <w:rPr>
          <w:rFonts w:cs="Arial"/>
          <w:b/>
          <w:i/>
          <w:sz w:val="28"/>
          <w:szCs w:val="28"/>
        </w:rPr>
        <w:t xml:space="preserve">Your client is at liberty to seek Justice at the Industrial Court in </w:t>
      </w:r>
      <w:r w:rsidR="00404E20" w:rsidRPr="00404E20">
        <w:rPr>
          <w:rFonts w:cs="Arial"/>
          <w:b/>
          <w:i/>
          <w:sz w:val="28"/>
          <w:szCs w:val="28"/>
        </w:rPr>
        <w:t>accordance with</w:t>
      </w:r>
      <w:r w:rsidRPr="00404E20">
        <w:rPr>
          <w:rFonts w:cs="Arial"/>
          <w:b/>
          <w:i/>
          <w:sz w:val="28"/>
          <w:szCs w:val="28"/>
        </w:rPr>
        <w:t xml:space="preserve"> Section 24(7) of the Labour Unions Act, 2006 and the collective Bargaining Agreement </w:t>
      </w:r>
      <w:r w:rsidR="00F34203" w:rsidRPr="00404E20">
        <w:rPr>
          <w:rFonts w:cs="Arial"/>
          <w:b/>
          <w:i/>
          <w:sz w:val="28"/>
          <w:szCs w:val="28"/>
        </w:rPr>
        <w:t>must not</w:t>
      </w:r>
      <w:r w:rsidRPr="00404E20">
        <w:rPr>
          <w:rFonts w:cs="Arial"/>
          <w:b/>
          <w:i/>
          <w:sz w:val="28"/>
          <w:szCs w:val="28"/>
        </w:rPr>
        <w:t xml:space="preserve"> be imposed but amicably</w:t>
      </w:r>
      <w:r w:rsidR="00404E20" w:rsidRPr="00404E20">
        <w:rPr>
          <w:rFonts w:cs="Arial"/>
          <w:b/>
          <w:i/>
          <w:sz w:val="28"/>
          <w:szCs w:val="28"/>
        </w:rPr>
        <w:t xml:space="preserve"> </w:t>
      </w:r>
      <w:r w:rsidRPr="00404E20">
        <w:rPr>
          <w:rFonts w:cs="Arial"/>
          <w:b/>
          <w:i/>
          <w:sz w:val="28"/>
          <w:szCs w:val="28"/>
        </w:rPr>
        <w:t xml:space="preserve">agreed </w:t>
      </w:r>
      <w:r w:rsidR="00404E20" w:rsidRPr="00404E20">
        <w:rPr>
          <w:rFonts w:cs="Arial"/>
          <w:b/>
          <w:i/>
          <w:sz w:val="28"/>
          <w:szCs w:val="28"/>
        </w:rPr>
        <w:t xml:space="preserve">upon </w:t>
      </w:r>
      <w:r w:rsidR="00F34203" w:rsidRPr="00404E20">
        <w:rPr>
          <w:rFonts w:cs="Arial"/>
          <w:b/>
          <w:i/>
          <w:sz w:val="28"/>
          <w:szCs w:val="28"/>
        </w:rPr>
        <w:t>between the</w:t>
      </w:r>
      <w:r w:rsidR="00404E20" w:rsidRPr="00404E20">
        <w:rPr>
          <w:rFonts w:cs="Arial"/>
          <w:b/>
          <w:i/>
          <w:sz w:val="28"/>
          <w:szCs w:val="28"/>
        </w:rPr>
        <w:t xml:space="preserve"> employee and the Labour Union….”</w:t>
      </w:r>
      <w:r w:rsidR="00404E20">
        <w:rPr>
          <w:rFonts w:cs="Arial"/>
          <w:sz w:val="28"/>
          <w:szCs w:val="28"/>
        </w:rPr>
        <w:t xml:space="preserve"> </w:t>
      </w:r>
    </w:p>
    <w:p w:rsidR="00EE28E7" w:rsidRPr="00EE28E7" w:rsidRDefault="00EE28E7" w:rsidP="00EE28E7">
      <w:pPr>
        <w:spacing w:line="360" w:lineRule="auto"/>
        <w:jc w:val="both"/>
        <w:rPr>
          <w:rFonts w:cs="Arial"/>
          <w:sz w:val="28"/>
          <w:szCs w:val="28"/>
        </w:rPr>
      </w:pPr>
      <w:r>
        <w:rPr>
          <w:rFonts w:cs="Arial"/>
          <w:sz w:val="28"/>
          <w:szCs w:val="28"/>
        </w:rPr>
        <w:t>None of the parties adduced any evidence regarding the amicable resolution of the Collective bargaining Agreement or the resolution of the “illegal” industrial action</w:t>
      </w:r>
      <w:r w:rsidR="00A52438">
        <w:rPr>
          <w:rFonts w:cs="Arial"/>
          <w:sz w:val="28"/>
          <w:szCs w:val="28"/>
        </w:rPr>
        <w:t xml:space="preserve"> as advised by the letter</w:t>
      </w:r>
      <w:r>
        <w:rPr>
          <w:rFonts w:cs="Arial"/>
          <w:sz w:val="28"/>
          <w:szCs w:val="28"/>
        </w:rPr>
        <w:t>. Instead the matter was referred to this Court in accordance with section 24(7) of the Labour Unions Act for resolution.</w:t>
      </w:r>
    </w:p>
    <w:p w:rsidR="009B1A16" w:rsidRDefault="00DA02D1" w:rsidP="00931EBE">
      <w:pPr>
        <w:spacing w:line="360" w:lineRule="auto"/>
        <w:jc w:val="both"/>
        <w:rPr>
          <w:rFonts w:cs="Arial"/>
          <w:sz w:val="28"/>
          <w:szCs w:val="28"/>
        </w:rPr>
      </w:pPr>
      <w:r w:rsidRPr="00DA02D1">
        <w:rPr>
          <w:rFonts w:cs="Arial"/>
          <w:sz w:val="28"/>
          <w:szCs w:val="28"/>
        </w:rPr>
        <w:t xml:space="preserve">Therefore </w:t>
      </w:r>
      <w:r w:rsidR="00A52438">
        <w:rPr>
          <w:rFonts w:cs="Arial"/>
          <w:sz w:val="28"/>
          <w:szCs w:val="28"/>
        </w:rPr>
        <w:t xml:space="preserve">having </w:t>
      </w:r>
      <w:r w:rsidR="002B7B9B">
        <w:rPr>
          <w:rFonts w:cs="Arial"/>
          <w:sz w:val="28"/>
          <w:szCs w:val="28"/>
        </w:rPr>
        <w:t>established that</w:t>
      </w:r>
      <w:r w:rsidRPr="00DA02D1">
        <w:rPr>
          <w:rFonts w:cs="Arial"/>
          <w:sz w:val="28"/>
          <w:szCs w:val="28"/>
        </w:rPr>
        <w:t xml:space="preserve"> the withdrawal </w:t>
      </w:r>
      <w:r w:rsidR="00EE28E7">
        <w:rPr>
          <w:rFonts w:cs="Arial"/>
          <w:sz w:val="28"/>
          <w:szCs w:val="28"/>
        </w:rPr>
        <w:t xml:space="preserve">of the Respondents workers </w:t>
      </w:r>
      <w:r w:rsidRPr="00DA02D1">
        <w:rPr>
          <w:rFonts w:cs="Arial"/>
          <w:sz w:val="28"/>
          <w:szCs w:val="28"/>
        </w:rPr>
        <w:t xml:space="preserve">from the check off system </w:t>
      </w:r>
      <w:r w:rsidR="00EE28E7">
        <w:rPr>
          <w:rFonts w:cs="Arial"/>
          <w:sz w:val="28"/>
          <w:szCs w:val="28"/>
        </w:rPr>
        <w:t xml:space="preserve">of the Claimant Union </w:t>
      </w:r>
      <w:r w:rsidRPr="00DA02D1">
        <w:rPr>
          <w:rFonts w:cs="Arial"/>
          <w:sz w:val="28"/>
          <w:szCs w:val="28"/>
        </w:rPr>
        <w:t>was not done in accordance with Regulation 3(supra) and there was no other justifi</w:t>
      </w:r>
      <w:r w:rsidR="00A52438">
        <w:rPr>
          <w:rFonts w:cs="Arial"/>
          <w:sz w:val="28"/>
          <w:szCs w:val="28"/>
        </w:rPr>
        <w:t xml:space="preserve">able reason advanced by the Respondents </w:t>
      </w:r>
      <w:r w:rsidRPr="00DA02D1">
        <w:rPr>
          <w:rFonts w:cs="Arial"/>
          <w:sz w:val="28"/>
          <w:szCs w:val="28"/>
        </w:rPr>
        <w:t xml:space="preserve">for the </w:t>
      </w:r>
      <w:r w:rsidR="00426542">
        <w:rPr>
          <w:rFonts w:cs="Arial"/>
          <w:sz w:val="28"/>
          <w:szCs w:val="28"/>
        </w:rPr>
        <w:t xml:space="preserve">termination of </w:t>
      </w:r>
      <w:r w:rsidR="002B7B9B">
        <w:rPr>
          <w:rFonts w:cs="Arial"/>
          <w:sz w:val="28"/>
          <w:szCs w:val="28"/>
        </w:rPr>
        <w:t>the terms</w:t>
      </w:r>
      <w:r w:rsidR="00426542">
        <w:rPr>
          <w:rFonts w:cs="Arial"/>
          <w:sz w:val="28"/>
          <w:szCs w:val="28"/>
        </w:rPr>
        <w:t xml:space="preserve"> and conditions of Employment and rates of wages pay memorandum of Agreement, the Respondents violated the </w:t>
      </w:r>
      <w:r w:rsidR="00426542">
        <w:rPr>
          <w:rFonts w:cs="Arial"/>
          <w:sz w:val="28"/>
          <w:szCs w:val="28"/>
        </w:rPr>
        <w:lastRenderedPageBreak/>
        <w:t xml:space="preserve">recognition </w:t>
      </w:r>
      <w:r w:rsidR="002B7B9B">
        <w:rPr>
          <w:rFonts w:cs="Arial"/>
          <w:sz w:val="28"/>
          <w:szCs w:val="28"/>
        </w:rPr>
        <w:t xml:space="preserve">agreement and the Union </w:t>
      </w:r>
      <w:r w:rsidR="00426542">
        <w:rPr>
          <w:rFonts w:cs="Arial"/>
          <w:sz w:val="28"/>
          <w:szCs w:val="28"/>
        </w:rPr>
        <w:t>members right to Collective B</w:t>
      </w:r>
      <w:r w:rsidRPr="00DA02D1">
        <w:rPr>
          <w:rFonts w:cs="Arial"/>
          <w:sz w:val="28"/>
          <w:szCs w:val="28"/>
        </w:rPr>
        <w:t>argaining</w:t>
      </w:r>
      <w:r w:rsidR="00426542">
        <w:rPr>
          <w:rFonts w:cs="Arial"/>
          <w:sz w:val="28"/>
          <w:szCs w:val="28"/>
        </w:rPr>
        <w:t>. The</w:t>
      </w:r>
      <w:r w:rsidR="002B7B9B">
        <w:rPr>
          <w:rFonts w:cs="Arial"/>
          <w:sz w:val="28"/>
          <w:szCs w:val="28"/>
        </w:rPr>
        <w:t>refore the termination</w:t>
      </w:r>
      <w:r w:rsidR="00426542">
        <w:rPr>
          <w:rFonts w:cs="Arial"/>
          <w:sz w:val="28"/>
          <w:szCs w:val="28"/>
        </w:rPr>
        <w:t xml:space="preserve"> of the Agreement </w:t>
      </w:r>
      <w:r w:rsidR="002B7B9B">
        <w:rPr>
          <w:rFonts w:cs="Arial"/>
          <w:sz w:val="28"/>
          <w:szCs w:val="28"/>
        </w:rPr>
        <w:t xml:space="preserve">on </w:t>
      </w:r>
      <w:r w:rsidR="00426542">
        <w:rPr>
          <w:rFonts w:cs="Arial"/>
          <w:sz w:val="28"/>
          <w:szCs w:val="28"/>
        </w:rPr>
        <w:t>th</w:t>
      </w:r>
      <w:r w:rsidRPr="00DA02D1">
        <w:rPr>
          <w:rFonts w:cs="Arial"/>
          <w:sz w:val="28"/>
          <w:szCs w:val="28"/>
        </w:rPr>
        <w:t>e 20/1/2015</w:t>
      </w:r>
      <w:r w:rsidR="00EE28E7">
        <w:rPr>
          <w:rFonts w:cs="Arial"/>
          <w:sz w:val="28"/>
          <w:szCs w:val="28"/>
        </w:rPr>
        <w:t xml:space="preserve"> </w:t>
      </w:r>
    </w:p>
    <w:p w:rsidR="00931EBE" w:rsidRDefault="00E67BD9" w:rsidP="00931EBE">
      <w:pPr>
        <w:spacing w:line="360" w:lineRule="auto"/>
        <w:jc w:val="both"/>
        <w:rPr>
          <w:rFonts w:cs="Arial"/>
          <w:sz w:val="28"/>
          <w:szCs w:val="28"/>
        </w:rPr>
      </w:pPr>
      <w:r w:rsidRPr="00DA02D1">
        <w:rPr>
          <w:rFonts w:cs="Arial"/>
          <w:sz w:val="28"/>
          <w:szCs w:val="28"/>
        </w:rPr>
        <w:t>was</w:t>
      </w:r>
      <w:r w:rsidRPr="00426542">
        <w:rPr>
          <w:rFonts w:cs="Arial"/>
          <w:sz w:val="28"/>
          <w:szCs w:val="28"/>
        </w:rPr>
        <w:t xml:space="preserve"> </w:t>
      </w:r>
      <w:r>
        <w:rPr>
          <w:rFonts w:cs="Arial"/>
          <w:sz w:val="28"/>
          <w:szCs w:val="28"/>
        </w:rPr>
        <w:t>contrary</w:t>
      </w:r>
      <w:r w:rsidR="00426542">
        <w:rPr>
          <w:rFonts w:cs="Arial"/>
          <w:sz w:val="28"/>
          <w:szCs w:val="28"/>
        </w:rPr>
        <w:t xml:space="preserve"> to </w:t>
      </w:r>
      <w:r w:rsidR="00426542" w:rsidRPr="00DA02D1">
        <w:rPr>
          <w:rFonts w:cs="Arial"/>
          <w:sz w:val="28"/>
          <w:szCs w:val="28"/>
        </w:rPr>
        <w:t xml:space="preserve">Article 40(3)(b) </w:t>
      </w:r>
      <w:r w:rsidR="00426542">
        <w:rPr>
          <w:rFonts w:cs="Arial"/>
          <w:sz w:val="28"/>
          <w:szCs w:val="28"/>
        </w:rPr>
        <w:t>of the C</w:t>
      </w:r>
      <w:r w:rsidR="00426542" w:rsidRPr="00DA02D1">
        <w:rPr>
          <w:rFonts w:cs="Arial"/>
          <w:sz w:val="28"/>
          <w:szCs w:val="28"/>
        </w:rPr>
        <w:t>onstitution of Uganda</w:t>
      </w:r>
      <w:r w:rsidR="00426542">
        <w:rPr>
          <w:rFonts w:cs="Arial"/>
          <w:sz w:val="28"/>
          <w:szCs w:val="28"/>
        </w:rPr>
        <w:t xml:space="preserve"> </w:t>
      </w:r>
      <w:r w:rsidR="00426542" w:rsidRPr="00DA02D1">
        <w:rPr>
          <w:rFonts w:cs="Arial"/>
          <w:sz w:val="28"/>
          <w:szCs w:val="28"/>
        </w:rPr>
        <w:t>1995,</w:t>
      </w:r>
      <w:r w:rsidR="00426542">
        <w:rPr>
          <w:rFonts w:cs="Arial"/>
          <w:sz w:val="28"/>
          <w:szCs w:val="28"/>
        </w:rPr>
        <w:t xml:space="preserve"> as A</w:t>
      </w:r>
      <w:r w:rsidR="00426542" w:rsidRPr="00DA02D1">
        <w:rPr>
          <w:rFonts w:cs="Arial"/>
          <w:sz w:val="28"/>
          <w:szCs w:val="28"/>
        </w:rPr>
        <w:t>mended(supra)</w:t>
      </w:r>
      <w:r w:rsidR="002B7B9B">
        <w:rPr>
          <w:rFonts w:cs="Arial"/>
          <w:sz w:val="28"/>
          <w:szCs w:val="28"/>
        </w:rPr>
        <w:t xml:space="preserve"> and Se</w:t>
      </w:r>
      <w:r w:rsidR="00426542">
        <w:rPr>
          <w:rFonts w:cs="Arial"/>
          <w:sz w:val="28"/>
          <w:szCs w:val="28"/>
        </w:rPr>
        <w:t>ction 24 of the Labour Unions Act</w:t>
      </w:r>
      <w:r w:rsidR="002B7B9B">
        <w:rPr>
          <w:rFonts w:cs="Arial"/>
          <w:sz w:val="28"/>
          <w:szCs w:val="28"/>
        </w:rPr>
        <w:t>,</w:t>
      </w:r>
      <w:r w:rsidR="00DA02D1" w:rsidRPr="00DA02D1">
        <w:rPr>
          <w:rFonts w:cs="Arial"/>
          <w:sz w:val="28"/>
          <w:szCs w:val="28"/>
        </w:rPr>
        <w:t xml:space="preserve"> </w:t>
      </w:r>
      <w:r w:rsidR="00426542">
        <w:rPr>
          <w:rFonts w:cs="Arial"/>
          <w:sz w:val="28"/>
          <w:szCs w:val="28"/>
        </w:rPr>
        <w:t xml:space="preserve">therefore it was illegal. </w:t>
      </w:r>
      <w:r w:rsidR="00A06502">
        <w:rPr>
          <w:rFonts w:cs="Arial"/>
          <w:sz w:val="28"/>
          <w:szCs w:val="28"/>
        </w:rPr>
        <w:t xml:space="preserve"> </w:t>
      </w:r>
    </w:p>
    <w:p w:rsidR="00F00907" w:rsidRDefault="000F30AD" w:rsidP="00F00907">
      <w:pPr>
        <w:spacing w:line="360" w:lineRule="auto"/>
        <w:jc w:val="both"/>
        <w:rPr>
          <w:rFonts w:cs="Arial"/>
          <w:sz w:val="28"/>
          <w:szCs w:val="28"/>
        </w:rPr>
      </w:pPr>
      <w:r w:rsidRPr="00A06502">
        <w:rPr>
          <w:rFonts w:cs="Arial"/>
          <w:sz w:val="28"/>
          <w:szCs w:val="28"/>
        </w:rPr>
        <w:t>Therefore in a</w:t>
      </w:r>
      <w:r w:rsidR="00426542">
        <w:rPr>
          <w:rFonts w:cs="Arial"/>
          <w:sz w:val="28"/>
          <w:szCs w:val="28"/>
        </w:rPr>
        <w:t>ccordance with Section 24(7</w:t>
      </w:r>
      <w:proofErr w:type="gramStart"/>
      <w:r w:rsidR="00426542">
        <w:rPr>
          <w:rFonts w:cs="Arial"/>
          <w:sz w:val="28"/>
          <w:szCs w:val="28"/>
        </w:rPr>
        <w:t>)(</w:t>
      </w:r>
      <w:proofErr w:type="gramEnd"/>
      <w:r w:rsidR="00426542">
        <w:rPr>
          <w:rFonts w:cs="Arial"/>
          <w:sz w:val="28"/>
          <w:szCs w:val="28"/>
        </w:rPr>
        <w:t>a) of the Labour unions Act, which provides that</w:t>
      </w:r>
      <w:r w:rsidR="002B7B9B">
        <w:rPr>
          <w:rFonts w:cs="Arial"/>
          <w:sz w:val="28"/>
          <w:szCs w:val="28"/>
        </w:rPr>
        <w:t>:</w:t>
      </w:r>
      <w:r w:rsidR="00426542">
        <w:rPr>
          <w:rFonts w:cs="Arial"/>
          <w:sz w:val="28"/>
          <w:szCs w:val="28"/>
        </w:rPr>
        <w:t xml:space="preserve"> </w:t>
      </w:r>
    </w:p>
    <w:p w:rsidR="00426542" w:rsidRDefault="00426542" w:rsidP="002B7B9B">
      <w:pPr>
        <w:spacing w:line="360" w:lineRule="auto"/>
        <w:ind w:left="720"/>
        <w:jc w:val="both"/>
        <w:rPr>
          <w:rFonts w:cs="Arial"/>
          <w:b/>
          <w:i/>
          <w:sz w:val="28"/>
          <w:szCs w:val="28"/>
        </w:rPr>
      </w:pPr>
      <w:r>
        <w:rPr>
          <w:rFonts w:cs="Arial"/>
          <w:sz w:val="28"/>
          <w:szCs w:val="28"/>
        </w:rPr>
        <w:t>“</w:t>
      </w:r>
      <w:r>
        <w:rPr>
          <w:rFonts w:cs="Arial"/>
          <w:b/>
          <w:i/>
          <w:sz w:val="28"/>
          <w:szCs w:val="28"/>
        </w:rPr>
        <w:t>(7) The industrial court after hearing the parties in respect of subsection (6) may-</w:t>
      </w:r>
    </w:p>
    <w:p w:rsidR="00426542" w:rsidRPr="00426542" w:rsidRDefault="00426542" w:rsidP="00426542">
      <w:pPr>
        <w:pStyle w:val="ListParagraph"/>
        <w:numPr>
          <w:ilvl w:val="0"/>
          <w:numId w:val="7"/>
        </w:numPr>
        <w:spacing w:line="360" w:lineRule="auto"/>
        <w:jc w:val="both"/>
        <w:rPr>
          <w:rFonts w:cs="Arial"/>
          <w:sz w:val="28"/>
          <w:szCs w:val="28"/>
        </w:rPr>
      </w:pPr>
      <w:r w:rsidRPr="00426542">
        <w:rPr>
          <w:rFonts w:cs="Arial"/>
          <w:b/>
          <w:i/>
          <w:sz w:val="28"/>
          <w:szCs w:val="28"/>
        </w:rPr>
        <w:t>Order that the registered organization and the employer shall deal in good faith, in respect of all matters concerning the relations of the employer and his or her employees who fail within the scope of the membership rule of the registered union …”</w:t>
      </w:r>
    </w:p>
    <w:p w:rsidR="00400997" w:rsidRPr="00826EAC" w:rsidRDefault="00400997" w:rsidP="00400997">
      <w:pPr>
        <w:spacing w:line="360" w:lineRule="auto"/>
        <w:jc w:val="both"/>
        <w:rPr>
          <w:rFonts w:cs="Arial"/>
          <w:sz w:val="28"/>
          <w:szCs w:val="28"/>
        </w:rPr>
      </w:pPr>
      <w:r w:rsidRPr="00826EAC">
        <w:rPr>
          <w:rFonts w:cs="Arial"/>
          <w:sz w:val="28"/>
          <w:szCs w:val="28"/>
        </w:rPr>
        <w:t xml:space="preserve">The </w:t>
      </w:r>
      <w:r w:rsidR="000F30AD" w:rsidRPr="00826EAC">
        <w:rPr>
          <w:rFonts w:cs="Arial"/>
          <w:sz w:val="28"/>
          <w:szCs w:val="28"/>
        </w:rPr>
        <w:t>Respondents</w:t>
      </w:r>
      <w:r w:rsidR="002B7B9B">
        <w:rPr>
          <w:rFonts w:cs="Arial"/>
          <w:sz w:val="28"/>
          <w:szCs w:val="28"/>
        </w:rPr>
        <w:t xml:space="preserve"> are </w:t>
      </w:r>
      <w:r w:rsidR="002E2FC0">
        <w:rPr>
          <w:rFonts w:cs="Arial"/>
          <w:sz w:val="28"/>
          <w:szCs w:val="28"/>
        </w:rPr>
        <w:t xml:space="preserve">hereby </w:t>
      </w:r>
      <w:r w:rsidRPr="00826EAC">
        <w:rPr>
          <w:rFonts w:cs="Arial"/>
          <w:sz w:val="28"/>
          <w:szCs w:val="28"/>
        </w:rPr>
        <w:t>ordered</w:t>
      </w:r>
      <w:r w:rsidR="000F30AD" w:rsidRPr="00826EAC">
        <w:rPr>
          <w:rFonts w:cs="Arial"/>
          <w:sz w:val="28"/>
          <w:szCs w:val="28"/>
        </w:rPr>
        <w:t xml:space="preserve"> </w:t>
      </w:r>
      <w:r w:rsidR="002B7B9B">
        <w:rPr>
          <w:rFonts w:cs="Arial"/>
          <w:sz w:val="28"/>
          <w:szCs w:val="28"/>
        </w:rPr>
        <w:t xml:space="preserve">to </w:t>
      </w:r>
      <w:r w:rsidR="00A91A25" w:rsidRPr="00826EAC">
        <w:rPr>
          <w:rFonts w:cs="Arial"/>
          <w:sz w:val="28"/>
          <w:szCs w:val="28"/>
        </w:rPr>
        <w:t xml:space="preserve">re-negotiate the </w:t>
      </w:r>
      <w:r w:rsidR="002B7B9B">
        <w:rPr>
          <w:rFonts w:cs="Arial"/>
          <w:b/>
          <w:i/>
          <w:sz w:val="28"/>
          <w:szCs w:val="28"/>
        </w:rPr>
        <w:t>Terms and C</w:t>
      </w:r>
      <w:r w:rsidR="00A91A25" w:rsidRPr="002B7B9B">
        <w:rPr>
          <w:rFonts w:cs="Arial"/>
          <w:b/>
          <w:i/>
          <w:sz w:val="28"/>
          <w:szCs w:val="28"/>
        </w:rPr>
        <w:t xml:space="preserve">onditions of </w:t>
      </w:r>
      <w:r w:rsidR="002B7B9B">
        <w:rPr>
          <w:rFonts w:cs="Arial"/>
          <w:b/>
          <w:i/>
          <w:sz w:val="28"/>
          <w:szCs w:val="28"/>
        </w:rPr>
        <w:t>Employment, Rates of Wages pay M</w:t>
      </w:r>
      <w:r w:rsidR="00A91A25" w:rsidRPr="002B7B9B">
        <w:rPr>
          <w:rFonts w:cs="Arial"/>
          <w:b/>
          <w:i/>
          <w:sz w:val="28"/>
          <w:szCs w:val="28"/>
        </w:rPr>
        <w:t xml:space="preserve">emorandum of Agreement </w:t>
      </w:r>
      <w:r w:rsidR="002B7B9B">
        <w:rPr>
          <w:rFonts w:cs="Arial"/>
          <w:sz w:val="28"/>
          <w:szCs w:val="28"/>
        </w:rPr>
        <w:t>(Collective Bargaining Agreement)</w:t>
      </w:r>
      <w:r w:rsidR="00A91A25" w:rsidRPr="00826EAC">
        <w:rPr>
          <w:rFonts w:cs="Arial"/>
          <w:sz w:val="28"/>
          <w:szCs w:val="28"/>
        </w:rPr>
        <w:t xml:space="preserve">with the Claimant, </w:t>
      </w:r>
      <w:r w:rsidRPr="00826EAC">
        <w:rPr>
          <w:rFonts w:cs="Arial"/>
          <w:sz w:val="28"/>
          <w:szCs w:val="28"/>
        </w:rPr>
        <w:t xml:space="preserve">and  </w:t>
      </w:r>
      <w:r w:rsidR="00826EAC" w:rsidRPr="00826EAC">
        <w:rPr>
          <w:rFonts w:cs="Arial"/>
          <w:sz w:val="28"/>
          <w:szCs w:val="28"/>
        </w:rPr>
        <w:t xml:space="preserve">to </w:t>
      </w:r>
      <w:r w:rsidRPr="00826EAC">
        <w:rPr>
          <w:rFonts w:cs="Arial"/>
          <w:sz w:val="28"/>
          <w:szCs w:val="28"/>
        </w:rPr>
        <w:t xml:space="preserve">resume the check off </w:t>
      </w:r>
      <w:r w:rsidR="002B7B9B">
        <w:rPr>
          <w:rFonts w:cs="Arial"/>
          <w:sz w:val="28"/>
          <w:szCs w:val="28"/>
        </w:rPr>
        <w:t xml:space="preserve">system </w:t>
      </w:r>
      <w:r w:rsidRPr="00826EAC">
        <w:rPr>
          <w:rFonts w:cs="Arial"/>
          <w:sz w:val="28"/>
          <w:szCs w:val="28"/>
        </w:rPr>
        <w:t>and remission of  check off fees</w:t>
      </w:r>
      <w:r w:rsidR="002B7B9B">
        <w:rPr>
          <w:rFonts w:cs="Arial"/>
          <w:sz w:val="28"/>
          <w:szCs w:val="28"/>
        </w:rPr>
        <w:t xml:space="preserve"> to the Claimant Union</w:t>
      </w:r>
      <w:r w:rsidR="00826EAC" w:rsidRPr="00826EAC">
        <w:rPr>
          <w:rFonts w:cs="Arial"/>
          <w:sz w:val="28"/>
          <w:szCs w:val="28"/>
        </w:rPr>
        <w:t xml:space="preserve"> within 21 days from the date of this award.</w:t>
      </w:r>
    </w:p>
    <w:p w:rsidR="00426542" w:rsidRPr="00826EAC" w:rsidRDefault="00826EAC" w:rsidP="00426542">
      <w:pPr>
        <w:spacing w:line="360" w:lineRule="auto"/>
        <w:jc w:val="both"/>
        <w:rPr>
          <w:rFonts w:cs="Arial"/>
          <w:b/>
          <w:sz w:val="28"/>
          <w:szCs w:val="28"/>
        </w:rPr>
      </w:pPr>
      <w:r w:rsidRPr="00826EAC">
        <w:rPr>
          <w:rFonts w:cs="Arial"/>
          <w:b/>
          <w:sz w:val="28"/>
          <w:szCs w:val="28"/>
        </w:rPr>
        <w:t>Compensation in accordance with Article 50 of the Constitution</w:t>
      </w:r>
    </w:p>
    <w:p w:rsidR="00F00907" w:rsidRDefault="00A06502" w:rsidP="00426542">
      <w:pPr>
        <w:spacing w:line="360" w:lineRule="auto"/>
        <w:jc w:val="both"/>
        <w:rPr>
          <w:rFonts w:cs="Arial"/>
          <w:sz w:val="28"/>
          <w:szCs w:val="28"/>
        </w:rPr>
      </w:pPr>
      <w:r w:rsidRPr="00426542">
        <w:rPr>
          <w:rFonts w:cs="Arial"/>
          <w:sz w:val="28"/>
          <w:szCs w:val="28"/>
        </w:rPr>
        <w:t>The Claimants</w:t>
      </w:r>
      <w:r w:rsidR="002B7B9B">
        <w:rPr>
          <w:rFonts w:cs="Arial"/>
          <w:sz w:val="28"/>
          <w:szCs w:val="28"/>
        </w:rPr>
        <w:t>’</w:t>
      </w:r>
      <w:r w:rsidRPr="00426542">
        <w:rPr>
          <w:rFonts w:cs="Arial"/>
          <w:sz w:val="28"/>
          <w:szCs w:val="28"/>
        </w:rPr>
        <w:t xml:space="preserve"> </w:t>
      </w:r>
      <w:r w:rsidR="002B7B9B">
        <w:rPr>
          <w:rFonts w:cs="Arial"/>
          <w:sz w:val="28"/>
          <w:szCs w:val="28"/>
        </w:rPr>
        <w:t>citing Article 50</w:t>
      </w:r>
      <w:r w:rsidR="00426542">
        <w:rPr>
          <w:rFonts w:cs="Arial"/>
          <w:sz w:val="28"/>
          <w:szCs w:val="28"/>
        </w:rPr>
        <w:t xml:space="preserve"> of the Constitution of </w:t>
      </w:r>
      <w:r w:rsidR="00F00907">
        <w:rPr>
          <w:rFonts w:cs="Arial"/>
          <w:sz w:val="28"/>
          <w:szCs w:val="28"/>
        </w:rPr>
        <w:t>Uganda,</w:t>
      </w:r>
      <w:r w:rsidR="00426542">
        <w:rPr>
          <w:rFonts w:cs="Arial"/>
          <w:sz w:val="28"/>
          <w:szCs w:val="28"/>
        </w:rPr>
        <w:t xml:space="preserve"> </w:t>
      </w:r>
      <w:r w:rsidRPr="00426542">
        <w:rPr>
          <w:rFonts w:cs="Arial"/>
          <w:sz w:val="28"/>
          <w:szCs w:val="28"/>
        </w:rPr>
        <w:t xml:space="preserve">prayed for an award of damages of Ugx.100 million </w:t>
      </w:r>
      <w:r w:rsidR="00426542">
        <w:rPr>
          <w:rFonts w:cs="Arial"/>
          <w:sz w:val="28"/>
          <w:szCs w:val="28"/>
        </w:rPr>
        <w:t>for the violation of thei</w:t>
      </w:r>
      <w:r w:rsidR="00F00907">
        <w:rPr>
          <w:rFonts w:cs="Arial"/>
          <w:sz w:val="28"/>
          <w:szCs w:val="28"/>
        </w:rPr>
        <w:t>r fundamental right arising from the Respondents violation of their right to Collective</w:t>
      </w:r>
      <w:r w:rsidR="002B7B9B">
        <w:rPr>
          <w:rFonts w:cs="Arial"/>
          <w:sz w:val="28"/>
          <w:szCs w:val="28"/>
        </w:rPr>
        <w:t xml:space="preserve"> Bargaining and representation o</w:t>
      </w:r>
      <w:r w:rsidR="00F00907">
        <w:rPr>
          <w:rFonts w:cs="Arial"/>
          <w:sz w:val="28"/>
          <w:szCs w:val="28"/>
        </w:rPr>
        <w:t xml:space="preserve">n social economic interests. </w:t>
      </w:r>
    </w:p>
    <w:p w:rsidR="00F00907" w:rsidRDefault="00F00907" w:rsidP="00F00907">
      <w:pPr>
        <w:spacing w:line="360" w:lineRule="auto"/>
        <w:jc w:val="both"/>
        <w:rPr>
          <w:rFonts w:cs="Arial"/>
          <w:sz w:val="28"/>
          <w:szCs w:val="28"/>
        </w:rPr>
      </w:pPr>
      <w:r>
        <w:rPr>
          <w:rFonts w:cs="Arial"/>
          <w:sz w:val="28"/>
          <w:szCs w:val="28"/>
        </w:rPr>
        <w:lastRenderedPageBreak/>
        <w:t xml:space="preserve">Having established </w:t>
      </w:r>
      <w:r w:rsidR="009B1A16">
        <w:rPr>
          <w:rFonts w:cs="Arial"/>
          <w:sz w:val="28"/>
          <w:szCs w:val="28"/>
        </w:rPr>
        <w:t xml:space="preserve">that </w:t>
      </w:r>
      <w:r>
        <w:rPr>
          <w:rFonts w:cs="Arial"/>
          <w:sz w:val="28"/>
          <w:szCs w:val="28"/>
        </w:rPr>
        <w:t xml:space="preserve">the Respondents </w:t>
      </w:r>
      <w:r w:rsidR="002B7B9B">
        <w:rPr>
          <w:rFonts w:cs="Arial"/>
          <w:sz w:val="28"/>
          <w:szCs w:val="28"/>
        </w:rPr>
        <w:t>violated Article</w:t>
      </w:r>
      <w:r>
        <w:rPr>
          <w:rFonts w:cs="Arial"/>
          <w:sz w:val="28"/>
          <w:szCs w:val="28"/>
        </w:rPr>
        <w:t xml:space="preserve"> 40(3)</w:t>
      </w:r>
      <w:r w:rsidR="002B7B9B">
        <w:rPr>
          <w:rFonts w:cs="Arial"/>
          <w:sz w:val="28"/>
          <w:szCs w:val="28"/>
        </w:rPr>
        <w:t>, we bel</w:t>
      </w:r>
      <w:r>
        <w:rPr>
          <w:rFonts w:cs="Arial"/>
          <w:sz w:val="28"/>
          <w:szCs w:val="28"/>
        </w:rPr>
        <w:t xml:space="preserve">ieve the Claimant </w:t>
      </w:r>
      <w:r w:rsidR="002B7B9B">
        <w:rPr>
          <w:rFonts w:cs="Arial"/>
          <w:sz w:val="28"/>
          <w:szCs w:val="28"/>
        </w:rPr>
        <w:t xml:space="preserve">Union </w:t>
      </w:r>
      <w:r>
        <w:rPr>
          <w:rFonts w:cs="Arial"/>
          <w:sz w:val="28"/>
          <w:szCs w:val="28"/>
        </w:rPr>
        <w:t>is entitled to compensation in form of damages</w:t>
      </w:r>
      <w:r w:rsidR="009B1A16">
        <w:rPr>
          <w:rFonts w:cs="Arial"/>
          <w:sz w:val="28"/>
          <w:szCs w:val="28"/>
        </w:rPr>
        <w:t xml:space="preserve">. Although </w:t>
      </w:r>
      <w:r w:rsidR="00EA51AC">
        <w:rPr>
          <w:rFonts w:cs="Arial"/>
          <w:sz w:val="28"/>
          <w:szCs w:val="28"/>
        </w:rPr>
        <w:t>the Respondents admitted that they remitted to the Union between Ugx.18-20 million per month</w:t>
      </w:r>
      <w:r w:rsidR="009B1A16">
        <w:rPr>
          <w:rFonts w:cs="Arial"/>
          <w:sz w:val="28"/>
          <w:szCs w:val="28"/>
        </w:rPr>
        <w:t xml:space="preserve">, </w:t>
      </w:r>
      <w:r w:rsidR="00EA51AC">
        <w:rPr>
          <w:rFonts w:cs="Arial"/>
          <w:sz w:val="28"/>
          <w:szCs w:val="28"/>
        </w:rPr>
        <w:t>the Union did</w:t>
      </w:r>
      <w:r w:rsidR="00BC6727">
        <w:rPr>
          <w:rFonts w:cs="Arial"/>
          <w:sz w:val="28"/>
          <w:szCs w:val="28"/>
        </w:rPr>
        <w:t xml:space="preserve"> not s</w:t>
      </w:r>
      <w:r w:rsidR="002B7B9B">
        <w:rPr>
          <w:rFonts w:cs="Arial"/>
          <w:sz w:val="28"/>
          <w:szCs w:val="28"/>
        </w:rPr>
        <w:t xml:space="preserve">how us the extent of their loss </w:t>
      </w:r>
      <w:r w:rsidR="00BC6727">
        <w:rPr>
          <w:rFonts w:cs="Arial"/>
          <w:sz w:val="28"/>
          <w:szCs w:val="28"/>
        </w:rPr>
        <w:t>t</w:t>
      </w:r>
      <w:r w:rsidR="009B1A16">
        <w:rPr>
          <w:rFonts w:cs="Arial"/>
          <w:sz w:val="28"/>
          <w:szCs w:val="28"/>
        </w:rPr>
        <w:t xml:space="preserve">o warrant the award of </w:t>
      </w:r>
      <w:proofErr w:type="spellStart"/>
      <w:r w:rsidR="009B1A16">
        <w:rPr>
          <w:rFonts w:cs="Arial"/>
          <w:sz w:val="28"/>
          <w:szCs w:val="28"/>
        </w:rPr>
        <w:t>Ugx</w:t>
      </w:r>
      <w:proofErr w:type="spellEnd"/>
      <w:r w:rsidR="009B1A16">
        <w:rPr>
          <w:rFonts w:cs="Arial"/>
          <w:sz w:val="28"/>
          <w:szCs w:val="28"/>
        </w:rPr>
        <w:t>. 100 million as compensation</w:t>
      </w:r>
      <w:r w:rsidR="00EA51AC">
        <w:rPr>
          <w:rFonts w:cs="Arial"/>
          <w:sz w:val="28"/>
          <w:szCs w:val="28"/>
        </w:rPr>
        <w:t>, nor did they ascertain the actual</w:t>
      </w:r>
      <w:r w:rsidR="00DD2D35">
        <w:rPr>
          <w:rFonts w:cs="Arial"/>
          <w:sz w:val="28"/>
          <w:szCs w:val="28"/>
        </w:rPr>
        <w:t xml:space="preserve"> </w:t>
      </w:r>
      <w:r w:rsidR="00EA51AC">
        <w:rPr>
          <w:rFonts w:cs="Arial"/>
          <w:sz w:val="28"/>
          <w:szCs w:val="28"/>
        </w:rPr>
        <w:t xml:space="preserve">number of registered </w:t>
      </w:r>
      <w:r w:rsidR="00DD2D35">
        <w:rPr>
          <w:rFonts w:cs="Arial"/>
          <w:sz w:val="28"/>
          <w:szCs w:val="28"/>
        </w:rPr>
        <w:t>members</w:t>
      </w:r>
      <w:r w:rsidR="009B1A16">
        <w:rPr>
          <w:rFonts w:cs="Arial"/>
          <w:sz w:val="28"/>
          <w:szCs w:val="28"/>
        </w:rPr>
        <w:t xml:space="preserve"> as at 20/1/2015</w:t>
      </w:r>
      <w:r w:rsidR="00EA51AC">
        <w:rPr>
          <w:rFonts w:cs="Arial"/>
          <w:sz w:val="28"/>
          <w:szCs w:val="28"/>
        </w:rPr>
        <w:t>. In the premises w</w:t>
      </w:r>
      <w:r w:rsidR="00DD2D35">
        <w:rPr>
          <w:rFonts w:cs="Arial"/>
          <w:sz w:val="28"/>
          <w:szCs w:val="28"/>
        </w:rPr>
        <w:t xml:space="preserve">e </w:t>
      </w:r>
      <w:r w:rsidR="00EA51AC">
        <w:rPr>
          <w:rFonts w:cs="Arial"/>
          <w:sz w:val="28"/>
          <w:szCs w:val="28"/>
        </w:rPr>
        <w:t xml:space="preserve">think </w:t>
      </w:r>
      <w:r w:rsidR="0095303A">
        <w:rPr>
          <w:rFonts w:cs="Arial"/>
          <w:sz w:val="28"/>
          <w:szCs w:val="28"/>
        </w:rPr>
        <w:t>an award</w:t>
      </w:r>
      <w:r>
        <w:rPr>
          <w:rFonts w:cs="Arial"/>
          <w:sz w:val="28"/>
          <w:szCs w:val="28"/>
        </w:rPr>
        <w:t xml:space="preserve"> them </w:t>
      </w:r>
      <w:proofErr w:type="spellStart"/>
      <w:r>
        <w:rPr>
          <w:rFonts w:cs="Arial"/>
          <w:sz w:val="28"/>
          <w:szCs w:val="28"/>
        </w:rPr>
        <w:t>Ugx</w:t>
      </w:r>
      <w:proofErr w:type="spellEnd"/>
      <w:r>
        <w:rPr>
          <w:rFonts w:cs="Arial"/>
          <w:sz w:val="28"/>
          <w:szCs w:val="28"/>
        </w:rPr>
        <w:t>. 25,000,000/- as general damages</w:t>
      </w:r>
      <w:r w:rsidR="00016478">
        <w:rPr>
          <w:rFonts w:cs="Arial"/>
          <w:sz w:val="28"/>
          <w:szCs w:val="28"/>
        </w:rPr>
        <w:t xml:space="preserve"> for the illegal</w:t>
      </w:r>
      <w:r w:rsidR="002B7B9B">
        <w:rPr>
          <w:rFonts w:cs="Arial"/>
          <w:sz w:val="28"/>
          <w:szCs w:val="28"/>
        </w:rPr>
        <w:t xml:space="preserve"> termination of the Collective B</w:t>
      </w:r>
      <w:r w:rsidR="00016478">
        <w:rPr>
          <w:rFonts w:cs="Arial"/>
          <w:sz w:val="28"/>
          <w:szCs w:val="28"/>
        </w:rPr>
        <w:t>argaining Agreement</w:t>
      </w:r>
      <w:r w:rsidR="0095303A">
        <w:rPr>
          <w:rFonts w:cs="Arial"/>
          <w:sz w:val="28"/>
          <w:szCs w:val="28"/>
        </w:rPr>
        <w:t xml:space="preserve"> is sufficient</w:t>
      </w:r>
      <w:r>
        <w:rPr>
          <w:rFonts w:cs="Arial"/>
          <w:sz w:val="28"/>
          <w:szCs w:val="28"/>
        </w:rPr>
        <w:t>.</w:t>
      </w:r>
      <w:r w:rsidR="00745D72">
        <w:rPr>
          <w:rFonts w:cs="Arial"/>
          <w:sz w:val="28"/>
          <w:szCs w:val="28"/>
        </w:rPr>
        <w:t xml:space="preserve"> The damages shall accrue interest of 12% per annum until full and final payment.</w:t>
      </w:r>
    </w:p>
    <w:p w:rsidR="00A91A25" w:rsidRDefault="002B7B9B" w:rsidP="00F00907">
      <w:pPr>
        <w:spacing w:line="360" w:lineRule="auto"/>
        <w:jc w:val="both"/>
        <w:rPr>
          <w:rFonts w:cs="Arial"/>
          <w:b/>
          <w:sz w:val="28"/>
          <w:szCs w:val="28"/>
        </w:rPr>
      </w:pPr>
      <w:r w:rsidRPr="002B7B9B">
        <w:rPr>
          <w:rFonts w:cs="Arial"/>
          <w:b/>
          <w:sz w:val="28"/>
          <w:szCs w:val="28"/>
        </w:rPr>
        <w:t xml:space="preserve">Issue </w:t>
      </w:r>
      <w:r w:rsidR="00F00907" w:rsidRPr="002B7B9B">
        <w:rPr>
          <w:rFonts w:cs="Arial"/>
          <w:b/>
          <w:sz w:val="28"/>
          <w:szCs w:val="28"/>
        </w:rPr>
        <w:t>c.</w:t>
      </w:r>
      <w:r w:rsidR="00F00907">
        <w:rPr>
          <w:rFonts w:cs="Arial"/>
          <w:b/>
          <w:sz w:val="28"/>
          <w:szCs w:val="28"/>
        </w:rPr>
        <w:t xml:space="preserve"> </w:t>
      </w:r>
      <w:r w:rsidR="00A91A25">
        <w:rPr>
          <w:rFonts w:cs="Arial"/>
          <w:b/>
          <w:sz w:val="28"/>
          <w:szCs w:val="28"/>
        </w:rPr>
        <w:t>Whether the Respondents lawfully withdrew from check off remission of union dues.</w:t>
      </w:r>
    </w:p>
    <w:p w:rsidR="00A91A25" w:rsidRPr="00A91A25" w:rsidRDefault="00A91A25" w:rsidP="00A91A25">
      <w:pPr>
        <w:spacing w:line="360" w:lineRule="auto"/>
        <w:jc w:val="both"/>
        <w:rPr>
          <w:rFonts w:cs="Arial"/>
          <w:sz w:val="28"/>
          <w:szCs w:val="28"/>
        </w:rPr>
      </w:pPr>
      <w:r w:rsidRPr="00A91A25">
        <w:rPr>
          <w:rFonts w:cs="Arial"/>
          <w:sz w:val="28"/>
          <w:szCs w:val="28"/>
        </w:rPr>
        <w:t xml:space="preserve">We </w:t>
      </w:r>
      <w:r>
        <w:rPr>
          <w:rFonts w:cs="Arial"/>
          <w:sz w:val="28"/>
          <w:szCs w:val="28"/>
        </w:rPr>
        <w:t>already established that in the absence of evidence to indicate that regulation 3 of the Labour Unio</w:t>
      </w:r>
      <w:r w:rsidR="002B7B9B">
        <w:rPr>
          <w:rFonts w:cs="Arial"/>
          <w:sz w:val="28"/>
          <w:szCs w:val="28"/>
        </w:rPr>
        <w:t>ns Check off Regulations was</w:t>
      </w:r>
      <w:r>
        <w:rPr>
          <w:rFonts w:cs="Arial"/>
          <w:sz w:val="28"/>
          <w:szCs w:val="28"/>
        </w:rPr>
        <w:t xml:space="preserve"> complied with</w:t>
      </w:r>
      <w:r w:rsidR="009B1A16">
        <w:rPr>
          <w:rFonts w:cs="Arial"/>
          <w:sz w:val="28"/>
          <w:szCs w:val="28"/>
        </w:rPr>
        <w:t xml:space="preserve"> before withdrawal from the Union</w:t>
      </w:r>
      <w:r>
        <w:rPr>
          <w:rFonts w:cs="Arial"/>
          <w:sz w:val="28"/>
          <w:szCs w:val="28"/>
        </w:rPr>
        <w:t xml:space="preserve">, the Respondents unlawfully withdrew from the check </w:t>
      </w:r>
      <w:proofErr w:type="gramStart"/>
      <w:r>
        <w:rPr>
          <w:rFonts w:cs="Arial"/>
          <w:sz w:val="28"/>
          <w:szCs w:val="28"/>
        </w:rPr>
        <w:t xml:space="preserve">off </w:t>
      </w:r>
      <w:r w:rsidR="009B1A16">
        <w:rPr>
          <w:rFonts w:cs="Arial"/>
          <w:sz w:val="28"/>
          <w:szCs w:val="28"/>
        </w:rPr>
        <w:t xml:space="preserve"> and</w:t>
      </w:r>
      <w:proofErr w:type="gramEnd"/>
      <w:r w:rsidR="009B1A16">
        <w:rPr>
          <w:rFonts w:cs="Arial"/>
          <w:sz w:val="28"/>
          <w:szCs w:val="28"/>
        </w:rPr>
        <w:t xml:space="preserve"> </w:t>
      </w:r>
      <w:r>
        <w:rPr>
          <w:rFonts w:cs="Arial"/>
          <w:sz w:val="28"/>
          <w:szCs w:val="28"/>
        </w:rPr>
        <w:t>remission</w:t>
      </w:r>
      <w:r w:rsidR="002B7B9B">
        <w:rPr>
          <w:rFonts w:cs="Arial"/>
          <w:sz w:val="28"/>
          <w:szCs w:val="28"/>
        </w:rPr>
        <w:t xml:space="preserve"> of Union dues</w:t>
      </w:r>
      <w:r>
        <w:rPr>
          <w:rFonts w:cs="Arial"/>
          <w:sz w:val="28"/>
          <w:szCs w:val="28"/>
        </w:rPr>
        <w:t xml:space="preserve">. </w:t>
      </w:r>
    </w:p>
    <w:p w:rsidR="00A91A25" w:rsidRPr="002B7B9B" w:rsidRDefault="002B7B9B" w:rsidP="002B7B9B">
      <w:pPr>
        <w:spacing w:line="360" w:lineRule="auto"/>
        <w:jc w:val="both"/>
        <w:rPr>
          <w:rFonts w:cs="Arial"/>
          <w:b/>
          <w:sz w:val="28"/>
          <w:szCs w:val="28"/>
        </w:rPr>
      </w:pPr>
      <w:r>
        <w:rPr>
          <w:rFonts w:cs="Arial"/>
          <w:b/>
          <w:sz w:val="28"/>
          <w:szCs w:val="28"/>
        </w:rPr>
        <w:t>Issued</w:t>
      </w:r>
      <w:r w:rsidR="009B1A16">
        <w:rPr>
          <w:rFonts w:cs="Arial"/>
          <w:b/>
          <w:sz w:val="28"/>
          <w:szCs w:val="28"/>
        </w:rPr>
        <w:t xml:space="preserve"> d</w:t>
      </w:r>
      <w:r>
        <w:rPr>
          <w:rFonts w:cs="Arial"/>
          <w:b/>
          <w:sz w:val="28"/>
          <w:szCs w:val="28"/>
        </w:rPr>
        <w:t>. Wh</w:t>
      </w:r>
      <w:r w:rsidRPr="002B7B9B">
        <w:rPr>
          <w:rFonts w:cs="Arial"/>
          <w:b/>
          <w:sz w:val="28"/>
          <w:szCs w:val="28"/>
        </w:rPr>
        <w:t>ether</w:t>
      </w:r>
      <w:r w:rsidR="00A91A25" w:rsidRPr="002B7B9B">
        <w:rPr>
          <w:rFonts w:cs="Arial"/>
          <w:b/>
          <w:sz w:val="28"/>
          <w:szCs w:val="28"/>
        </w:rPr>
        <w:t xml:space="preserve"> the respondents are liable to</w:t>
      </w:r>
      <w:r w:rsidR="00F23E42" w:rsidRPr="002B7B9B">
        <w:rPr>
          <w:rFonts w:cs="Arial"/>
          <w:b/>
          <w:sz w:val="28"/>
          <w:szCs w:val="28"/>
        </w:rPr>
        <w:t xml:space="preserve"> pay union dues to the C</w:t>
      </w:r>
      <w:r w:rsidR="00A91A25" w:rsidRPr="002B7B9B">
        <w:rPr>
          <w:rFonts w:cs="Arial"/>
          <w:b/>
          <w:sz w:val="28"/>
          <w:szCs w:val="28"/>
        </w:rPr>
        <w:t>laimant effective 20</w:t>
      </w:r>
      <w:r w:rsidR="00A91A25" w:rsidRPr="002B7B9B">
        <w:rPr>
          <w:rFonts w:cs="Arial"/>
          <w:b/>
          <w:sz w:val="28"/>
          <w:szCs w:val="28"/>
          <w:vertAlign w:val="superscript"/>
        </w:rPr>
        <w:t>th</w:t>
      </w:r>
      <w:r w:rsidR="00A91A25" w:rsidRPr="002B7B9B">
        <w:rPr>
          <w:rFonts w:cs="Arial"/>
          <w:b/>
          <w:sz w:val="28"/>
          <w:szCs w:val="28"/>
        </w:rPr>
        <w:t xml:space="preserve"> January, 2015 up to the date of determination of this claim, if so how much is it.</w:t>
      </w:r>
    </w:p>
    <w:p w:rsidR="001E2B24" w:rsidRDefault="00A91A25" w:rsidP="00C06513">
      <w:pPr>
        <w:spacing w:line="360" w:lineRule="auto"/>
        <w:jc w:val="both"/>
        <w:rPr>
          <w:rFonts w:cs="Arial"/>
          <w:sz w:val="28"/>
          <w:szCs w:val="28"/>
        </w:rPr>
      </w:pPr>
      <w:r>
        <w:rPr>
          <w:rFonts w:cs="Arial"/>
          <w:sz w:val="28"/>
          <w:szCs w:val="28"/>
        </w:rPr>
        <w:t>It is a fact that the</w:t>
      </w:r>
      <w:r w:rsidR="00F23E42">
        <w:rPr>
          <w:rFonts w:cs="Arial"/>
          <w:sz w:val="28"/>
          <w:szCs w:val="28"/>
        </w:rPr>
        <w:t xml:space="preserve"> Collective bargaining agreement was terminated on the 20/1/2015 </w:t>
      </w:r>
      <w:r w:rsidR="00F00907">
        <w:rPr>
          <w:rFonts w:cs="Arial"/>
          <w:sz w:val="28"/>
          <w:szCs w:val="28"/>
        </w:rPr>
        <w:t xml:space="preserve">and it was not renegotiated </w:t>
      </w:r>
      <w:r w:rsidR="00F23E42">
        <w:rPr>
          <w:rFonts w:cs="Arial"/>
          <w:sz w:val="28"/>
          <w:szCs w:val="28"/>
        </w:rPr>
        <w:t xml:space="preserve">or renewed. </w:t>
      </w:r>
      <w:r w:rsidR="0095303A">
        <w:rPr>
          <w:rFonts w:cs="Arial"/>
          <w:sz w:val="28"/>
          <w:szCs w:val="28"/>
        </w:rPr>
        <w:t xml:space="preserve">Even though Section </w:t>
      </w:r>
      <w:r w:rsidR="00F23E42">
        <w:rPr>
          <w:rFonts w:cs="Arial"/>
          <w:sz w:val="28"/>
          <w:szCs w:val="28"/>
        </w:rPr>
        <w:t xml:space="preserve"> 49(3)</w:t>
      </w:r>
      <w:r w:rsidR="0095303A" w:rsidRPr="0095303A">
        <w:rPr>
          <w:rFonts w:cs="Arial"/>
          <w:sz w:val="28"/>
          <w:szCs w:val="28"/>
        </w:rPr>
        <w:t xml:space="preserve"> </w:t>
      </w:r>
      <w:r w:rsidR="0095303A">
        <w:rPr>
          <w:rFonts w:cs="Arial"/>
          <w:sz w:val="28"/>
          <w:szCs w:val="28"/>
        </w:rPr>
        <w:t xml:space="preserve">of the </w:t>
      </w:r>
      <w:r w:rsidR="00E65483">
        <w:rPr>
          <w:rFonts w:cs="Arial"/>
          <w:sz w:val="28"/>
          <w:szCs w:val="28"/>
        </w:rPr>
        <w:t>Employment Act 2006,and R</w:t>
      </w:r>
      <w:r w:rsidR="0095303A">
        <w:rPr>
          <w:rFonts w:cs="Arial"/>
          <w:sz w:val="28"/>
          <w:szCs w:val="28"/>
        </w:rPr>
        <w:t xml:space="preserve">egulation 2 of the </w:t>
      </w:r>
      <w:proofErr w:type="spellStart"/>
      <w:r w:rsidR="0095303A">
        <w:rPr>
          <w:rFonts w:cs="Arial"/>
          <w:sz w:val="28"/>
          <w:szCs w:val="28"/>
        </w:rPr>
        <w:t>labour</w:t>
      </w:r>
      <w:proofErr w:type="spellEnd"/>
      <w:r w:rsidR="0095303A">
        <w:rPr>
          <w:rFonts w:cs="Arial"/>
          <w:sz w:val="28"/>
          <w:szCs w:val="28"/>
        </w:rPr>
        <w:t xml:space="preserve"> Unions Regulations,</w:t>
      </w:r>
      <w:r w:rsidR="00F23E42">
        <w:rPr>
          <w:rFonts w:cs="Arial"/>
          <w:sz w:val="28"/>
          <w:szCs w:val="28"/>
        </w:rPr>
        <w:t xml:space="preserve"> </w:t>
      </w:r>
      <w:r w:rsidR="00EA51AC">
        <w:rPr>
          <w:rFonts w:cs="Arial"/>
          <w:sz w:val="28"/>
          <w:szCs w:val="28"/>
        </w:rPr>
        <w:t xml:space="preserve">provide for the </w:t>
      </w:r>
      <w:r>
        <w:rPr>
          <w:rFonts w:cs="Arial"/>
          <w:sz w:val="28"/>
          <w:szCs w:val="28"/>
        </w:rPr>
        <w:t xml:space="preserve"> </w:t>
      </w:r>
      <w:r w:rsidR="005A2BA7">
        <w:rPr>
          <w:rFonts w:cs="Arial"/>
          <w:sz w:val="28"/>
          <w:szCs w:val="28"/>
        </w:rPr>
        <w:t>sta</w:t>
      </w:r>
      <w:r w:rsidR="009B1A16">
        <w:rPr>
          <w:rFonts w:cs="Arial"/>
          <w:sz w:val="28"/>
          <w:szCs w:val="28"/>
        </w:rPr>
        <w:t xml:space="preserve">tutory deduction of union dues once notified, </w:t>
      </w:r>
      <w:r w:rsidR="005A2BA7">
        <w:rPr>
          <w:rFonts w:cs="Arial"/>
          <w:sz w:val="28"/>
          <w:szCs w:val="28"/>
        </w:rPr>
        <w:t xml:space="preserve">and </w:t>
      </w:r>
      <w:r w:rsidR="0095303A">
        <w:rPr>
          <w:rFonts w:cs="Arial"/>
          <w:sz w:val="28"/>
          <w:szCs w:val="28"/>
        </w:rPr>
        <w:t xml:space="preserve">that Article 2 of the CBA (supra) provided that if it was not re- negotiated after expiry it would remain in force, we do not agree with Mr. </w:t>
      </w:r>
      <w:proofErr w:type="spellStart"/>
      <w:r w:rsidR="0095303A">
        <w:rPr>
          <w:rFonts w:cs="Arial"/>
          <w:sz w:val="28"/>
          <w:szCs w:val="28"/>
        </w:rPr>
        <w:t>Mwebaze</w:t>
      </w:r>
      <w:proofErr w:type="spellEnd"/>
      <w:r w:rsidR="0095303A">
        <w:rPr>
          <w:rFonts w:cs="Arial"/>
          <w:sz w:val="28"/>
          <w:szCs w:val="28"/>
        </w:rPr>
        <w:t xml:space="preserve"> that th</w:t>
      </w:r>
      <w:r w:rsidR="00E65483">
        <w:rPr>
          <w:rFonts w:cs="Arial"/>
          <w:sz w:val="28"/>
          <w:szCs w:val="28"/>
        </w:rPr>
        <w:t>is</w:t>
      </w:r>
      <w:r w:rsidR="0095303A">
        <w:rPr>
          <w:rFonts w:cs="Arial"/>
          <w:sz w:val="28"/>
          <w:szCs w:val="28"/>
        </w:rPr>
        <w:t xml:space="preserve"> entitled the Claimant </w:t>
      </w:r>
      <w:r w:rsidR="0095303A">
        <w:rPr>
          <w:rFonts w:cs="Arial"/>
          <w:sz w:val="28"/>
          <w:szCs w:val="28"/>
        </w:rPr>
        <w:lastRenderedPageBreak/>
        <w:t xml:space="preserve">Union to the payment of the dues that should have been deducted and remitted between 20/1/2015 to the date </w:t>
      </w:r>
      <w:r w:rsidR="00E65483">
        <w:rPr>
          <w:rFonts w:cs="Arial"/>
          <w:sz w:val="28"/>
          <w:szCs w:val="28"/>
        </w:rPr>
        <w:t>because the CBA was terminated</w:t>
      </w:r>
      <w:r w:rsidR="009B1A16">
        <w:rPr>
          <w:rFonts w:cs="Arial"/>
          <w:sz w:val="28"/>
          <w:szCs w:val="28"/>
        </w:rPr>
        <w:t xml:space="preserve"> by the Respondents on the 20/1/2015</w:t>
      </w:r>
      <w:r w:rsidR="00E65483">
        <w:rPr>
          <w:rFonts w:cs="Arial"/>
          <w:sz w:val="28"/>
          <w:szCs w:val="28"/>
        </w:rPr>
        <w:t xml:space="preserve">. Although we have already established that the termination was </w:t>
      </w:r>
      <w:r w:rsidR="0095303A">
        <w:rPr>
          <w:rFonts w:cs="Arial"/>
          <w:sz w:val="28"/>
          <w:szCs w:val="28"/>
        </w:rPr>
        <w:t>illegal</w:t>
      </w:r>
      <w:r w:rsidR="00E65483">
        <w:rPr>
          <w:rFonts w:cs="Arial"/>
          <w:sz w:val="28"/>
          <w:szCs w:val="28"/>
        </w:rPr>
        <w:t xml:space="preserve">, </w:t>
      </w:r>
      <w:r w:rsidR="0095303A">
        <w:rPr>
          <w:rFonts w:cs="Arial"/>
          <w:sz w:val="28"/>
          <w:szCs w:val="28"/>
        </w:rPr>
        <w:t xml:space="preserve">there is no evidence to show that the Respondents continued to deduct any Union dues from the workers from the 20/1/2015 when it was terminated. </w:t>
      </w:r>
      <w:r w:rsidR="00E65483">
        <w:rPr>
          <w:rFonts w:cs="Arial"/>
          <w:sz w:val="28"/>
          <w:szCs w:val="28"/>
        </w:rPr>
        <w:t xml:space="preserve">The Claimant also did not provide the number </w:t>
      </w:r>
      <w:r w:rsidR="002E2FC0">
        <w:rPr>
          <w:rFonts w:cs="Arial"/>
          <w:sz w:val="28"/>
          <w:szCs w:val="28"/>
        </w:rPr>
        <w:t>of employees</w:t>
      </w:r>
      <w:r w:rsidR="00E65483">
        <w:rPr>
          <w:rFonts w:cs="Arial"/>
          <w:sz w:val="28"/>
          <w:szCs w:val="28"/>
        </w:rPr>
        <w:t xml:space="preserve"> who were registered members of the Union</w:t>
      </w:r>
      <w:r w:rsidR="009B1A16">
        <w:rPr>
          <w:rFonts w:cs="Arial"/>
          <w:sz w:val="28"/>
          <w:szCs w:val="28"/>
        </w:rPr>
        <w:t xml:space="preserve"> as at 20/1/2015.</w:t>
      </w:r>
      <w:r w:rsidR="00FE3069">
        <w:rPr>
          <w:rFonts w:cs="Arial"/>
          <w:sz w:val="28"/>
          <w:szCs w:val="28"/>
        </w:rPr>
        <w:t xml:space="preserve"> Given that the </w:t>
      </w:r>
      <w:r w:rsidR="00AB3746">
        <w:rPr>
          <w:rFonts w:cs="Arial"/>
          <w:sz w:val="28"/>
          <w:szCs w:val="28"/>
        </w:rPr>
        <w:t xml:space="preserve">Variations in the </w:t>
      </w:r>
      <w:r w:rsidR="00FE3069">
        <w:rPr>
          <w:rFonts w:cs="Arial"/>
          <w:sz w:val="28"/>
          <w:szCs w:val="28"/>
        </w:rPr>
        <w:t xml:space="preserve">remissions </w:t>
      </w:r>
      <w:r w:rsidR="00AB3746">
        <w:rPr>
          <w:rFonts w:cs="Arial"/>
          <w:sz w:val="28"/>
          <w:szCs w:val="28"/>
        </w:rPr>
        <w:t>made to the Claimant, in the absence of the actual number of members of the Claimant</w:t>
      </w:r>
      <w:r w:rsidR="009B1A16">
        <w:rPr>
          <w:rFonts w:cs="Arial"/>
          <w:sz w:val="28"/>
          <w:szCs w:val="28"/>
        </w:rPr>
        <w:t xml:space="preserve"> Union</w:t>
      </w:r>
      <w:r w:rsidR="00AB3746">
        <w:rPr>
          <w:rFonts w:cs="Arial"/>
          <w:sz w:val="28"/>
          <w:szCs w:val="28"/>
        </w:rPr>
        <w:t>, we cannot rely on an estimate to make such an award.</w:t>
      </w:r>
      <w:r w:rsidR="001E2B24">
        <w:rPr>
          <w:rFonts w:cs="Arial"/>
          <w:sz w:val="28"/>
          <w:szCs w:val="28"/>
        </w:rPr>
        <w:t xml:space="preserve"> We would have expected the General Secretary to have been conversant with the number of members in the Union but he was not. </w:t>
      </w:r>
    </w:p>
    <w:p w:rsidR="00F23E42" w:rsidRDefault="001E2B24" w:rsidP="00C06513">
      <w:pPr>
        <w:spacing w:line="360" w:lineRule="auto"/>
        <w:jc w:val="both"/>
        <w:rPr>
          <w:rFonts w:cs="Arial"/>
          <w:b/>
          <w:sz w:val="28"/>
          <w:szCs w:val="28"/>
        </w:rPr>
      </w:pPr>
      <w:r>
        <w:rPr>
          <w:rFonts w:cs="Arial"/>
          <w:sz w:val="28"/>
          <w:szCs w:val="28"/>
        </w:rPr>
        <w:t>We strongly</w:t>
      </w:r>
      <w:r w:rsidR="00AB3746">
        <w:rPr>
          <w:rFonts w:cs="Arial"/>
          <w:sz w:val="28"/>
          <w:szCs w:val="28"/>
        </w:rPr>
        <w:t xml:space="preserve"> believe </w:t>
      </w:r>
      <w:r>
        <w:rPr>
          <w:rFonts w:cs="Arial"/>
          <w:sz w:val="28"/>
          <w:szCs w:val="28"/>
        </w:rPr>
        <w:t xml:space="preserve">that </w:t>
      </w:r>
      <w:r w:rsidR="00AB3746">
        <w:rPr>
          <w:rFonts w:cs="Arial"/>
          <w:sz w:val="28"/>
          <w:szCs w:val="28"/>
        </w:rPr>
        <w:t xml:space="preserve">when the CBA was terminated the Respondent ceased to make any </w:t>
      </w:r>
      <w:r w:rsidR="002E2FC0">
        <w:rPr>
          <w:rFonts w:cs="Arial"/>
          <w:sz w:val="28"/>
          <w:szCs w:val="28"/>
        </w:rPr>
        <w:t>deductions of dues and</w:t>
      </w:r>
      <w:r>
        <w:rPr>
          <w:rFonts w:cs="Arial"/>
          <w:sz w:val="28"/>
          <w:szCs w:val="28"/>
        </w:rPr>
        <w:t xml:space="preserve"> therefore ceased</w:t>
      </w:r>
      <w:r w:rsidR="00AB3746">
        <w:rPr>
          <w:rFonts w:cs="Arial"/>
          <w:sz w:val="28"/>
          <w:szCs w:val="28"/>
        </w:rPr>
        <w:t xml:space="preserve"> to make any </w:t>
      </w:r>
      <w:r w:rsidR="0095303A">
        <w:rPr>
          <w:rFonts w:cs="Arial"/>
          <w:sz w:val="28"/>
          <w:szCs w:val="28"/>
        </w:rPr>
        <w:t xml:space="preserve">remissions </w:t>
      </w:r>
      <w:r w:rsidR="00AB3746">
        <w:rPr>
          <w:rFonts w:cs="Arial"/>
          <w:sz w:val="28"/>
          <w:szCs w:val="28"/>
        </w:rPr>
        <w:t>to</w:t>
      </w:r>
      <w:r w:rsidR="0095303A">
        <w:rPr>
          <w:rFonts w:cs="Arial"/>
          <w:sz w:val="28"/>
          <w:szCs w:val="28"/>
        </w:rPr>
        <w:t xml:space="preserve"> the Claimant Union</w:t>
      </w:r>
      <w:r>
        <w:rPr>
          <w:rFonts w:cs="Arial"/>
          <w:sz w:val="28"/>
          <w:szCs w:val="28"/>
        </w:rPr>
        <w:t xml:space="preserve">. </w:t>
      </w:r>
      <w:r w:rsidR="003E772B">
        <w:rPr>
          <w:rFonts w:cs="Arial"/>
          <w:sz w:val="28"/>
          <w:szCs w:val="28"/>
        </w:rPr>
        <w:t>Therefore</w:t>
      </w:r>
      <w:r w:rsidR="009B1A16">
        <w:rPr>
          <w:rFonts w:cs="Arial"/>
          <w:sz w:val="28"/>
          <w:szCs w:val="28"/>
        </w:rPr>
        <w:t>,</w:t>
      </w:r>
      <w:r w:rsidR="00400997">
        <w:rPr>
          <w:rFonts w:cs="Arial"/>
          <w:sz w:val="28"/>
          <w:szCs w:val="28"/>
        </w:rPr>
        <w:t xml:space="preserve"> we have no basis for making an </w:t>
      </w:r>
      <w:r w:rsidR="003E772B">
        <w:rPr>
          <w:rFonts w:cs="Arial"/>
          <w:sz w:val="28"/>
          <w:szCs w:val="28"/>
        </w:rPr>
        <w:t xml:space="preserve">award </w:t>
      </w:r>
      <w:r w:rsidR="00400997">
        <w:rPr>
          <w:rFonts w:cs="Arial"/>
          <w:sz w:val="28"/>
          <w:szCs w:val="28"/>
        </w:rPr>
        <w:t xml:space="preserve">for the payment </w:t>
      </w:r>
      <w:r w:rsidR="003E772B">
        <w:rPr>
          <w:rFonts w:cs="Arial"/>
          <w:sz w:val="28"/>
          <w:szCs w:val="28"/>
        </w:rPr>
        <w:t>of dues</w:t>
      </w:r>
      <w:r w:rsidR="00400997">
        <w:rPr>
          <w:rFonts w:cs="Arial"/>
          <w:sz w:val="28"/>
          <w:szCs w:val="28"/>
        </w:rPr>
        <w:t xml:space="preserve"> </w:t>
      </w:r>
      <w:r w:rsidR="00745D72">
        <w:rPr>
          <w:rFonts w:cs="Arial"/>
          <w:sz w:val="28"/>
          <w:szCs w:val="28"/>
        </w:rPr>
        <w:t>between 20</w:t>
      </w:r>
      <w:r w:rsidR="00400997">
        <w:rPr>
          <w:rFonts w:cs="Arial"/>
          <w:sz w:val="28"/>
          <w:szCs w:val="28"/>
        </w:rPr>
        <w:t>/1/</w:t>
      </w:r>
      <w:r w:rsidR="009B1A16">
        <w:rPr>
          <w:rFonts w:cs="Arial"/>
          <w:sz w:val="28"/>
          <w:szCs w:val="28"/>
        </w:rPr>
        <w:t>2015 and</w:t>
      </w:r>
      <w:r w:rsidR="003E772B">
        <w:rPr>
          <w:rFonts w:cs="Arial"/>
          <w:sz w:val="28"/>
          <w:szCs w:val="28"/>
        </w:rPr>
        <w:t xml:space="preserve"> the </w:t>
      </w:r>
      <w:r w:rsidR="00400997">
        <w:rPr>
          <w:rFonts w:cs="Arial"/>
          <w:sz w:val="28"/>
          <w:szCs w:val="28"/>
        </w:rPr>
        <w:t>date of this award</w:t>
      </w:r>
      <w:r w:rsidR="009B1A16">
        <w:rPr>
          <w:rFonts w:cs="Arial"/>
          <w:sz w:val="28"/>
          <w:szCs w:val="28"/>
        </w:rPr>
        <w:t xml:space="preserve">, </w:t>
      </w:r>
      <w:r w:rsidR="003E772B">
        <w:rPr>
          <w:rFonts w:cs="Arial"/>
          <w:sz w:val="28"/>
          <w:szCs w:val="28"/>
        </w:rPr>
        <w:t xml:space="preserve">or </w:t>
      </w:r>
      <w:r w:rsidR="009B1A16">
        <w:rPr>
          <w:rFonts w:cs="Arial"/>
          <w:sz w:val="28"/>
          <w:szCs w:val="28"/>
        </w:rPr>
        <w:t xml:space="preserve">to </w:t>
      </w:r>
      <w:r w:rsidR="003E772B">
        <w:rPr>
          <w:rFonts w:cs="Arial"/>
          <w:sz w:val="28"/>
          <w:szCs w:val="28"/>
        </w:rPr>
        <w:t>determ</w:t>
      </w:r>
      <w:r w:rsidR="009B1A16">
        <w:rPr>
          <w:rFonts w:cs="Arial"/>
          <w:sz w:val="28"/>
          <w:szCs w:val="28"/>
        </w:rPr>
        <w:t xml:space="preserve">ine </w:t>
      </w:r>
      <w:r w:rsidR="003E772B">
        <w:rPr>
          <w:rFonts w:cs="Arial"/>
          <w:sz w:val="28"/>
          <w:szCs w:val="28"/>
        </w:rPr>
        <w:t xml:space="preserve">the quantum </w:t>
      </w:r>
      <w:r w:rsidR="009B1A16">
        <w:rPr>
          <w:rFonts w:cs="Arial"/>
          <w:sz w:val="28"/>
          <w:szCs w:val="28"/>
        </w:rPr>
        <w:t xml:space="preserve">of dues </w:t>
      </w:r>
      <w:r w:rsidR="003E772B">
        <w:rPr>
          <w:rFonts w:cs="Arial"/>
          <w:sz w:val="28"/>
          <w:szCs w:val="28"/>
        </w:rPr>
        <w:t>to be paid</w:t>
      </w:r>
      <w:r w:rsidR="00400997">
        <w:rPr>
          <w:rFonts w:cs="Arial"/>
          <w:sz w:val="28"/>
          <w:szCs w:val="28"/>
        </w:rPr>
        <w:t>.</w:t>
      </w:r>
      <w:r w:rsidR="00BC6727">
        <w:rPr>
          <w:rFonts w:cs="Arial"/>
          <w:sz w:val="28"/>
          <w:szCs w:val="28"/>
        </w:rPr>
        <w:t xml:space="preserve"> </w:t>
      </w:r>
      <w:r w:rsidR="00797F1A">
        <w:rPr>
          <w:rFonts w:cs="Arial"/>
          <w:sz w:val="28"/>
          <w:szCs w:val="28"/>
        </w:rPr>
        <w:t xml:space="preserve">The award of general damages in our view is sufficient. </w:t>
      </w:r>
      <w:r w:rsidR="00400997">
        <w:rPr>
          <w:rFonts w:cs="Arial"/>
          <w:sz w:val="28"/>
          <w:szCs w:val="28"/>
        </w:rPr>
        <w:t>This prayer is therefore denied.</w:t>
      </w:r>
      <w:r w:rsidR="00F23E42">
        <w:rPr>
          <w:rFonts w:cs="Arial"/>
          <w:b/>
          <w:sz w:val="28"/>
          <w:szCs w:val="28"/>
        </w:rPr>
        <w:t xml:space="preserve"> </w:t>
      </w:r>
    </w:p>
    <w:p w:rsidR="00A91A25" w:rsidRPr="00F23E42" w:rsidRDefault="005016EC" w:rsidP="005016EC">
      <w:pPr>
        <w:spacing w:line="360" w:lineRule="auto"/>
        <w:jc w:val="both"/>
        <w:rPr>
          <w:rFonts w:cs="Arial"/>
          <w:sz w:val="28"/>
          <w:szCs w:val="28"/>
        </w:rPr>
      </w:pPr>
      <w:r>
        <w:rPr>
          <w:rFonts w:cs="Arial"/>
          <w:b/>
          <w:sz w:val="28"/>
          <w:szCs w:val="28"/>
        </w:rPr>
        <w:t>Issue e</w:t>
      </w:r>
      <w:r w:rsidR="00F23E42">
        <w:rPr>
          <w:rFonts w:cs="Arial"/>
          <w:b/>
          <w:sz w:val="28"/>
          <w:szCs w:val="28"/>
        </w:rPr>
        <w:t>.</w:t>
      </w:r>
      <w:r w:rsidR="00797F1A">
        <w:rPr>
          <w:rFonts w:cs="Arial"/>
          <w:b/>
          <w:sz w:val="28"/>
          <w:szCs w:val="28"/>
        </w:rPr>
        <w:t xml:space="preserve"> </w:t>
      </w:r>
      <w:r w:rsidR="00A91A25">
        <w:rPr>
          <w:rFonts w:cs="Arial"/>
          <w:b/>
          <w:sz w:val="28"/>
          <w:szCs w:val="28"/>
        </w:rPr>
        <w:t xml:space="preserve">Whether there were any strikes at the Respondents work place, if so whether the said strikes </w:t>
      </w:r>
      <w:r w:rsidR="00A91A25" w:rsidRPr="00F23E42">
        <w:rPr>
          <w:rFonts w:cs="Arial"/>
          <w:b/>
          <w:sz w:val="28"/>
          <w:szCs w:val="28"/>
        </w:rPr>
        <w:t>were instigated by the claimant.</w:t>
      </w:r>
    </w:p>
    <w:p w:rsidR="00F23E42" w:rsidRPr="00F23E42" w:rsidRDefault="00400997" w:rsidP="00C06513">
      <w:pPr>
        <w:spacing w:line="360" w:lineRule="auto"/>
        <w:jc w:val="both"/>
        <w:rPr>
          <w:rFonts w:cs="Arial"/>
          <w:b/>
          <w:sz w:val="28"/>
          <w:szCs w:val="28"/>
        </w:rPr>
      </w:pPr>
      <w:r>
        <w:rPr>
          <w:rFonts w:cs="Arial"/>
          <w:sz w:val="28"/>
          <w:szCs w:val="28"/>
        </w:rPr>
        <w:t>We have already found that the evidence on the record was</w:t>
      </w:r>
      <w:r w:rsidR="009B1A16">
        <w:rPr>
          <w:rFonts w:cs="Arial"/>
          <w:sz w:val="28"/>
          <w:szCs w:val="28"/>
        </w:rPr>
        <w:t xml:space="preserve"> not </w:t>
      </w:r>
      <w:r>
        <w:rPr>
          <w:rFonts w:cs="Arial"/>
          <w:sz w:val="28"/>
          <w:szCs w:val="28"/>
        </w:rPr>
        <w:t xml:space="preserve">sufficient </w:t>
      </w:r>
      <w:r w:rsidR="009B1A16">
        <w:rPr>
          <w:rFonts w:cs="Arial"/>
          <w:sz w:val="28"/>
          <w:szCs w:val="28"/>
        </w:rPr>
        <w:t xml:space="preserve">to </w:t>
      </w:r>
      <w:proofErr w:type="gramStart"/>
      <w:r w:rsidR="009B1A16">
        <w:rPr>
          <w:rFonts w:cs="Arial"/>
          <w:sz w:val="28"/>
          <w:szCs w:val="28"/>
        </w:rPr>
        <w:t>enable  us</w:t>
      </w:r>
      <w:proofErr w:type="gramEnd"/>
      <w:r w:rsidR="009B1A16">
        <w:rPr>
          <w:rFonts w:cs="Arial"/>
          <w:sz w:val="28"/>
          <w:szCs w:val="28"/>
        </w:rPr>
        <w:t xml:space="preserve"> </w:t>
      </w:r>
      <w:r>
        <w:rPr>
          <w:rFonts w:cs="Arial"/>
          <w:sz w:val="28"/>
          <w:szCs w:val="28"/>
        </w:rPr>
        <w:t xml:space="preserve"> determine whether there was a strike </w:t>
      </w:r>
      <w:r w:rsidR="005016EC">
        <w:rPr>
          <w:rFonts w:cs="Arial"/>
          <w:sz w:val="28"/>
          <w:szCs w:val="28"/>
        </w:rPr>
        <w:t xml:space="preserve">or not or </w:t>
      </w:r>
      <w:r>
        <w:rPr>
          <w:rFonts w:cs="Arial"/>
          <w:sz w:val="28"/>
          <w:szCs w:val="28"/>
        </w:rPr>
        <w:t>who instigated it.</w:t>
      </w:r>
      <w:r w:rsidR="00A06502">
        <w:rPr>
          <w:rFonts w:cs="Arial"/>
          <w:sz w:val="28"/>
          <w:szCs w:val="28"/>
        </w:rPr>
        <w:t xml:space="preserve"> </w:t>
      </w:r>
    </w:p>
    <w:p w:rsidR="00A91A25" w:rsidRPr="005016EC" w:rsidRDefault="005016EC" w:rsidP="005016EC">
      <w:pPr>
        <w:spacing w:line="360" w:lineRule="auto"/>
        <w:jc w:val="both"/>
        <w:rPr>
          <w:rFonts w:cs="Arial"/>
          <w:b/>
          <w:sz w:val="28"/>
          <w:szCs w:val="28"/>
        </w:rPr>
      </w:pPr>
      <w:r>
        <w:rPr>
          <w:rFonts w:cs="Arial"/>
          <w:b/>
          <w:sz w:val="28"/>
          <w:szCs w:val="28"/>
        </w:rPr>
        <w:t>Issue f.</w:t>
      </w:r>
      <w:r w:rsidR="003E772B">
        <w:rPr>
          <w:rFonts w:cs="Arial"/>
          <w:b/>
          <w:sz w:val="28"/>
          <w:szCs w:val="28"/>
        </w:rPr>
        <w:t xml:space="preserve"> </w:t>
      </w:r>
      <w:r w:rsidR="00A91A25" w:rsidRPr="005016EC">
        <w:rPr>
          <w:rFonts w:cs="Arial"/>
          <w:b/>
          <w:sz w:val="28"/>
          <w:szCs w:val="28"/>
        </w:rPr>
        <w:t>Whether the parties are entitled to reliefs thought.</w:t>
      </w:r>
    </w:p>
    <w:p w:rsidR="005016EC" w:rsidRDefault="005016EC" w:rsidP="005016EC">
      <w:pPr>
        <w:spacing w:line="360" w:lineRule="auto"/>
        <w:jc w:val="both"/>
        <w:rPr>
          <w:rFonts w:cs="Arial"/>
          <w:sz w:val="28"/>
          <w:szCs w:val="28"/>
        </w:rPr>
      </w:pPr>
      <w:r>
        <w:rPr>
          <w:rFonts w:cs="Arial"/>
          <w:sz w:val="28"/>
          <w:szCs w:val="28"/>
        </w:rPr>
        <w:t>The clai</w:t>
      </w:r>
      <w:r w:rsidR="00BB7D49">
        <w:rPr>
          <w:rFonts w:cs="Arial"/>
          <w:sz w:val="28"/>
          <w:szCs w:val="28"/>
        </w:rPr>
        <w:t>mants under paragraph 7 of the</w:t>
      </w:r>
      <w:r>
        <w:rPr>
          <w:rFonts w:cs="Arial"/>
          <w:sz w:val="28"/>
          <w:szCs w:val="28"/>
        </w:rPr>
        <w:t xml:space="preserve"> memorandum of claim</w:t>
      </w:r>
      <w:r w:rsidR="00BB7D49">
        <w:rPr>
          <w:rFonts w:cs="Arial"/>
          <w:sz w:val="28"/>
          <w:szCs w:val="28"/>
        </w:rPr>
        <w:t>,</w:t>
      </w:r>
      <w:r>
        <w:rPr>
          <w:rFonts w:cs="Arial"/>
          <w:sz w:val="28"/>
          <w:szCs w:val="28"/>
        </w:rPr>
        <w:t xml:space="preserve"> sought the following reliefs:</w:t>
      </w:r>
    </w:p>
    <w:p w:rsidR="00797F1A" w:rsidRPr="00061373" w:rsidRDefault="00797F1A" w:rsidP="00797F1A">
      <w:pPr>
        <w:pStyle w:val="ListParagraph"/>
        <w:numPr>
          <w:ilvl w:val="0"/>
          <w:numId w:val="9"/>
        </w:numPr>
        <w:spacing w:line="360" w:lineRule="auto"/>
        <w:jc w:val="both"/>
        <w:rPr>
          <w:rFonts w:cs="Arial"/>
          <w:sz w:val="28"/>
          <w:szCs w:val="28"/>
        </w:rPr>
      </w:pPr>
      <w:r w:rsidRPr="00061373">
        <w:rPr>
          <w:rFonts w:cs="Arial"/>
          <w:sz w:val="28"/>
          <w:szCs w:val="28"/>
        </w:rPr>
        <w:lastRenderedPageBreak/>
        <w:t>An order to renegotiate a collective bargaining Agreement.</w:t>
      </w:r>
    </w:p>
    <w:p w:rsidR="00797F1A" w:rsidRDefault="00797F1A" w:rsidP="00797F1A">
      <w:pPr>
        <w:pStyle w:val="ListParagraph"/>
        <w:numPr>
          <w:ilvl w:val="0"/>
          <w:numId w:val="9"/>
        </w:numPr>
        <w:spacing w:line="360" w:lineRule="auto"/>
        <w:jc w:val="both"/>
        <w:rPr>
          <w:rFonts w:cs="Arial"/>
          <w:sz w:val="28"/>
          <w:szCs w:val="28"/>
        </w:rPr>
      </w:pPr>
      <w:r>
        <w:rPr>
          <w:rFonts w:cs="Arial"/>
          <w:sz w:val="28"/>
          <w:szCs w:val="28"/>
        </w:rPr>
        <w:t xml:space="preserve">An order to resume the check off and remission of </w:t>
      </w:r>
      <w:r w:rsidRPr="00400997">
        <w:rPr>
          <w:rFonts w:cs="Arial"/>
          <w:sz w:val="28"/>
          <w:szCs w:val="28"/>
        </w:rPr>
        <w:t>check</w:t>
      </w:r>
      <w:r>
        <w:rPr>
          <w:rFonts w:cs="Arial"/>
          <w:sz w:val="28"/>
          <w:szCs w:val="28"/>
        </w:rPr>
        <w:t xml:space="preserve"> off fees</w:t>
      </w:r>
      <w:r w:rsidRPr="005016EC">
        <w:rPr>
          <w:rFonts w:cs="Arial"/>
          <w:sz w:val="28"/>
          <w:szCs w:val="28"/>
        </w:rPr>
        <w:t xml:space="preserve"> </w:t>
      </w:r>
    </w:p>
    <w:p w:rsidR="00797F1A" w:rsidRDefault="00797F1A" w:rsidP="00797F1A">
      <w:pPr>
        <w:pStyle w:val="ListParagraph"/>
        <w:numPr>
          <w:ilvl w:val="0"/>
          <w:numId w:val="9"/>
        </w:numPr>
        <w:spacing w:line="360" w:lineRule="auto"/>
        <w:jc w:val="both"/>
        <w:rPr>
          <w:rFonts w:cs="Arial"/>
          <w:sz w:val="28"/>
          <w:szCs w:val="28"/>
        </w:rPr>
      </w:pPr>
      <w:r>
        <w:rPr>
          <w:rFonts w:cs="Arial"/>
          <w:sz w:val="28"/>
          <w:szCs w:val="28"/>
        </w:rPr>
        <w:t>An order to pay union dues effective 20/1/2015.</w:t>
      </w:r>
    </w:p>
    <w:p w:rsidR="00797F1A" w:rsidRDefault="00797F1A" w:rsidP="00797F1A">
      <w:pPr>
        <w:pStyle w:val="ListParagraph"/>
        <w:numPr>
          <w:ilvl w:val="0"/>
          <w:numId w:val="9"/>
        </w:numPr>
        <w:spacing w:line="360" w:lineRule="auto"/>
        <w:jc w:val="both"/>
        <w:rPr>
          <w:rFonts w:cs="Arial"/>
          <w:sz w:val="28"/>
          <w:szCs w:val="28"/>
        </w:rPr>
      </w:pPr>
      <w:r>
        <w:rPr>
          <w:rFonts w:cs="Arial"/>
          <w:sz w:val="28"/>
          <w:szCs w:val="28"/>
        </w:rPr>
        <w:t>Costs of the claim.</w:t>
      </w:r>
    </w:p>
    <w:p w:rsidR="00797F1A" w:rsidRDefault="00061373" w:rsidP="00797F1A">
      <w:pPr>
        <w:spacing w:line="360" w:lineRule="auto"/>
        <w:ind w:left="360"/>
        <w:jc w:val="both"/>
        <w:rPr>
          <w:rFonts w:cs="Arial"/>
          <w:sz w:val="28"/>
          <w:szCs w:val="28"/>
        </w:rPr>
      </w:pPr>
      <w:r w:rsidRPr="00797F1A">
        <w:rPr>
          <w:rFonts w:cs="Arial"/>
          <w:sz w:val="28"/>
          <w:szCs w:val="28"/>
        </w:rPr>
        <w:t>Having found</w:t>
      </w:r>
      <w:r w:rsidR="00745D72">
        <w:rPr>
          <w:rFonts w:cs="Arial"/>
          <w:sz w:val="28"/>
          <w:szCs w:val="28"/>
        </w:rPr>
        <w:t xml:space="preserve"> </w:t>
      </w:r>
      <w:r w:rsidR="00797F1A">
        <w:rPr>
          <w:rFonts w:cs="Arial"/>
          <w:sz w:val="28"/>
          <w:szCs w:val="28"/>
        </w:rPr>
        <w:t xml:space="preserve">that </w:t>
      </w:r>
      <w:r w:rsidR="00797F1A" w:rsidRPr="00797F1A">
        <w:rPr>
          <w:rFonts w:cs="Arial"/>
          <w:sz w:val="28"/>
          <w:szCs w:val="28"/>
        </w:rPr>
        <w:t>the</w:t>
      </w:r>
      <w:r w:rsidRPr="00797F1A">
        <w:rPr>
          <w:rFonts w:cs="Arial"/>
          <w:sz w:val="28"/>
          <w:szCs w:val="28"/>
        </w:rPr>
        <w:t xml:space="preserve"> Respondent</w:t>
      </w:r>
      <w:r w:rsidR="00745D72">
        <w:rPr>
          <w:rFonts w:cs="Arial"/>
          <w:sz w:val="28"/>
          <w:szCs w:val="28"/>
        </w:rPr>
        <w:t>s</w:t>
      </w:r>
      <w:r w:rsidR="009B1A16">
        <w:rPr>
          <w:rFonts w:cs="Arial"/>
          <w:sz w:val="28"/>
          <w:szCs w:val="28"/>
        </w:rPr>
        <w:t>’</w:t>
      </w:r>
      <w:r w:rsidRPr="00797F1A">
        <w:rPr>
          <w:rFonts w:cs="Arial"/>
          <w:sz w:val="28"/>
          <w:szCs w:val="28"/>
        </w:rPr>
        <w:t xml:space="preserve"> refus</w:t>
      </w:r>
      <w:r w:rsidR="00797F1A">
        <w:rPr>
          <w:rFonts w:cs="Arial"/>
          <w:sz w:val="28"/>
          <w:szCs w:val="28"/>
        </w:rPr>
        <w:t xml:space="preserve">al </w:t>
      </w:r>
      <w:r w:rsidRPr="00797F1A">
        <w:rPr>
          <w:rFonts w:cs="Arial"/>
          <w:sz w:val="28"/>
          <w:szCs w:val="28"/>
        </w:rPr>
        <w:t>to re</w:t>
      </w:r>
      <w:r w:rsidR="00797F1A">
        <w:rPr>
          <w:rFonts w:cs="Arial"/>
          <w:sz w:val="28"/>
          <w:szCs w:val="28"/>
        </w:rPr>
        <w:t>-</w:t>
      </w:r>
      <w:r w:rsidRPr="00797F1A">
        <w:rPr>
          <w:rFonts w:cs="Arial"/>
          <w:sz w:val="28"/>
          <w:szCs w:val="28"/>
        </w:rPr>
        <w:t>negotiate the terms and conditions of Employment, Rates of wages pay memorandum of Agreement with the Claimant</w:t>
      </w:r>
      <w:r w:rsidR="00797F1A">
        <w:rPr>
          <w:rFonts w:cs="Arial"/>
          <w:sz w:val="28"/>
          <w:szCs w:val="28"/>
        </w:rPr>
        <w:t xml:space="preserve"> </w:t>
      </w:r>
      <w:r w:rsidRPr="00797F1A">
        <w:rPr>
          <w:rFonts w:cs="Arial"/>
          <w:sz w:val="28"/>
          <w:szCs w:val="28"/>
        </w:rPr>
        <w:t>(Collective Bargaining Agreement)</w:t>
      </w:r>
      <w:r w:rsidR="00797F1A">
        <w:rPr>
          <w:rFonts w:cs="Arial"/>
          <w:sz w:val="28"/>
          <w:szCs w:val="28"/>
        </w:rPr>
        <w:t xml:space="preserve"> was illegal, </w:t>
      </w:r>
      <w:r w:rsidR="00745D72">
        <w:rPr>
          <w:rFonts w:cs="Arial"/>
          <w:sz w:val="28"/>
          <w:szCs w:val="28"/>
        </w:rPr>
        <w:t>we have a</w:t>
      </w:r>
      <w:r w:rsidR="009B1A16">
        <w:rPr>
          <w:rFonts w:cs="Arial"/>
          <w:sz w:val="28"/>
          <w:szCs w:val="28"/>
        </w:rPr>
        <w:t>l</w:t>
      </w:r>
      <w:r w:rsidR="00745D72">
        <w:rPr>
          <w:rFonts w:cs="Arial"/>
          <w:sz w:val="28"/>
          <w:szCs w:val="28"/>
        </w:rPr>
        <w:t xml:space="preserve">ready awarded </w:t>
      </w:r>
      <w:r w:rsidR="00797F1A">
        <w:rPr>
          <w:rFonts w:cs="Arial"/>
          <w:sz w:val="28"/>
          <w:szCs w:val="28"/>
        </w:rPr>
        <w:t xml:space="preserve">the Claimant </w:t>
      </w:r>
      <w:r w:rsidR="009B1A16">
        <w:rPr>
          <w:rFonts w:cs="Arial"/>
          <w:sz w:val="28"/>
          <w:szCs w:val="28"/>
        </w:rPr>
        <w:t>Union some</w:t>
      </w:r>
      <w:r w:rsidR="00797F1A">
        <w:rPr>
          <w:rFonts w:cs="Arial"/>
          <w:sz w:val="28"/>
          <w:szCs w:val="28"/>
        </w:rPr>
        <w:t xml:space="preserve"> of the remedies claimed as follows:</w:t>
      </w:r>
    </w:p>
    <w:p w:rsidR="00061373" w:rsidRPr="00797F1A" w:rsidRDefault="00797F1A" w:rsidP="00797F1A">
      <w:pPr>
        <w:pStyle w:val="ListParagraph"/>
        <w:numPr>
          <w:ilvl w:val="0"/>
          <w:numId w:val="8"/>
        </w:numPr>
        <w:spacing w:line="360" w:lineRule="auto"/>
        <w:jc w:val="both"/>
        <w:rPr>
          <w:rFonts w:cs="Arial"/>
          <w:sz w:val="28"/>
          <w:szCs w:val="28"/>
        </w:rPr>
      </w:pPr>
      <w:r w:rsidRPr="00797F1A">
        <w:rPr>
          <w:rFonts w:cs="Arial"/>
          <w:sz w:val="28"/>
          <w:szCs w:val="28"/>
        </w:rPr>
        <w:t xml:space="preserve"> </w:t>
      </w:r>
      <w:r w:rsidR="00061373" w:rsidRPr="00797F1A">
        <w:rPr>
          <w:rFonts w:cs="Arial"/>
          <w:sz w:val="28"/>
          <w:szCs w:val="28"/>
        </w:rPr>
        <w:t>An order to re</w:t>
      </w:r>
      <w:r>
        <w:rPr>
          <w:rFonts w:cs="Arial"/>
          <w:sz w:val="28"/>
          <w:szCs w:val="28"/>
        </w:rPr>
        <w:t>-</w:t>
      </w:r>
      <w:r w:rsidR="00061373" w:rsidRPr="00797F1A">
        <w:rPr>
          <w:rFonts w:cs="Arial"/>
          <w:sz w:val="28"/>
          <w:szCs w:val="28"/>
        </w:rPr>
        <w:t>negotiate a collective bargaining Agreement.</w:t>
      </w:r>
    </w:p>
    <w:p w:rsidR="00061373" w:rsidRDefault="00061373" w:rsidP="00061373">
      <w:pPr>
        <w:pStyle w:val="ListParagraph"/>
        <w:numPr>
          <w:ilvl w:val="0"/>
          <w:numId w:val="8"/>
        </w:numPr>
        <w:spacing w:line="360" w:lineRule="auto"/>
        <w:jc w:val="both"/>
        <w:rPr>
          <w:rFonts w:cs="Arial"/>
          <w:sz w:val="28"/>
          <w:szCs w:val="28"/>
        </w:rPr>
      </w:pPr>
      <w:r>
        <w:rPr>
          <w:rFonts w:cs="Arial"/>
          <w:sz w:val="28"/>
          <w:szCs w:val="28"/>
        </w:rPr>
        <w:t xml:space="preserve">An order to resume the check off and remission </w:t>
      </w:r>
      <w:r w:rsidR="00347485">
        <w:rPr>
          <w:rFonts w:cs="Arial"/>
          <w:sz w:val="28"/>
          <w:szCs w:val="28"/>
        </w:rPr>
        <w:t xml:space="preserve">of </w:t>
      </w:r>
      <w:r w:rsidR="00347485" w:rsidRPr="00400997">
        <w:rPr>
          <w:rFonts w:cs="Arial"/>
          <w:sz w:val="28"/>
          <w:szCs w:val="28"/>
        </w:rPr>
        <w:t>check</w:t>
      </w:r>
      <w:r>
        <w:rPr>
          <w:rFonts w:cs="Arial"/>
          <w:sz w:val="28"/>
          <w:szCs w:val="28"/>
        </w:rPr>
        <w:t xml:space="preserve"> off fees.</w:t>
      </w:r>
    </w:p>
    <w:p w:rsidR="00061373" w:rsidRDefault="00061373" w:rsidP="00061373">
      <w:pPr>
        <w:spacing w:line="360" w:lineRule="auto"/>
        <w:jc w:val="both"/>
        <w:rPr>
          <w:rFonts w:cs="Arial"/>
          <w:sz w:val="28"/>
          <w:szCs w:val="28"/>
        </w:rPr>
      </w:pPr>
      <w:r>
        <w:rPr>
          <w:rFonts w:cs="Arial"/>
          <w:sz w:val="28"/>
          <w:szCs w:val="28"/>
        </w:rPr>
        <w:t xml:space="preserve">In conclusion an award </w:t>
      </w:r>
      <w:r w:rsidR="009B1A16">
        <w:rPr>
          <w:rFonts w:cs="Arial"/>
          <w:sz w:val="28"/>
          <w:szCs w:val="28"/>
        </w:rPr>
        <w:t xml:space="preserve">partially succeeds </w:t>
      </w:r>
      <w:r>
        <w:rPr>
          <w:rFonts w:cs="Arial"/>
          <w:sz w:val="28"/>
          <w:szCs w:val="28"/>
        </w:rPr>
        <w:t>in the following terms:</w:t>
      </w:r>
    </w:p>
    <w:p w:rsidR="00061373" w:rsidRPr="005902D6" w:rsidRDefault="00061373" w:rsidP="00061373">
      <w:pPr>
        <w:spacing w:line="360" w:lineRule="auto"/>
        <w:jc w:val="both"/>
        <w:rPr>
          <w:rFonts w:cs="Arial"/>
          <w:b/>
          <w:sz w:val="28"/>
          <w:szCs w:val="28"/>
        </w:rPr>
      </w:pPr>
      <w:r>
        <w:rPr>
          <w:rFonts w:cs="Arial"/>
          <w:sz w:val="28"/>
          <w:szCs w:val="28"/>
        </w:rPr>
        <w:t>1.</w:t>
      </w:r>
      <w:r w:rsidR="00347485">
        <w:rPr>
          <w:rFonts w:cs="Arial"/>
          <w:sz w:val="28"/>
          <w:szCs w:val="28"/>
        </w:rPr>
        <w:t xml:space="preserve"> </w:t>
      </w:r>
      <w:r w:rsidR="00347485" w:rsidRPr="005902D6">
        <w:rPr>
          <w:rFonts w:cs="Arial"/>
          <w:b/>
          <w:sz w:val="28"/>
          <w:szCs w:val="28"/>
        </w:rPr>
        <w:t xml:space="preserve">A </w:t>
      </w:r>
      <w:r w:rsidRPr="005902D6">
        <w:rPr>
          <w:rFonts w:cs="Arial"/>
          <w:b/>
          <w:sz w:val="28"/>
          <w:szCs w:val="28"/>
        </w:rPr>
        <w:t xml:space="preserve">declaration that </w:t>
      </w:r>
      <w:r w:rsidR="00347485" w:rsidRPr="005902D6">
        <w:rPr>
          <w:rFonts w:cs="Arial"/>
          <w:b/>
          <w:sz w:val="28"/>
          <w:szCs w:val="28"/>
        </w:rPr>
        <w:t xml:space="preserve">the Respondents refusal to re-negotiate the terms and conditions of Employment, Rates of wages pay memorandum of Agreement with the </w:t>
      </w:r>
      <w:r w:rsidR="00797F1A" w:rsidRPr="005902D6">
        <w:rPr>
          <w:rFonts w:cs="Arial"/>
          <w:b/>
          <w:sz w:val="28"/>
          <w:szCs w:val="28"/>
        </w:rPr>
        <w:t>Claimant (</w:t>
      </w:r>
      <w:r w:rsidR="00347485" w:rsidRPr="005902D6">
        <w:rPr>
          <w:rFonts w:cs="Arial"/>
          <w:b/>
          <w:sz w:val="28"/>
          <w:szCs w:val="28"/>
        </w:rPr>
        <w:t xml:space="preserve">Collective Bargaining Agreement) was a violation of the Recognition Agreement and a Violation of </w:t>
      </w:r>
      <w:r w:rsidR="00797F1A">
        <w:rPr>
          <w:rFonts w:cs="Arial"/>
          <w:b/>
          <w:sz w:val="28"/>
          <w:szCs w:val="28"/>
        </w:rPr>
        <w:t>the Claimants members’ right to C</w:t>
      </w:r>
      <w:r w:rsidR="00347485" w:rsidRPr="005902D6">
        <w:rPr>
          <w:rFonts w:cs="Arial"/>
          <w:b/>
          <w:sz w:val="28"/>
          <w:szCs w:val="28"/>
        </w:rPr>
        <w:t>ollective bargaining.</w:t>
      </w:r>
    </w:p>
    <w:p w:rsidR="00347485" w:rsidRPr="005902D6" w:rsidRDefault="00347485" w:rsidP="00061373">
      <w:pPr>
        <w:spacing w:line="360" w:lineRule="auto"/>
        <w:jc w:val="both"/>
        <w:rPr>
          <w:rFonts w:cs="Arial"/>
          <w:b/>
          <w:sz w:val="28"/>
          <w:szCs w:val="28"/>
        </w:rPr>
      </w:pPr>
      <w:r w:rsidRPr="005902D6">
        <w:rPr>
          <w:rFonts w:cs="Arial"/>
          <w:b/>
          <w:sz w:val="28"/>
          <w:szCs w:val="28"/>
        </w:rPr>
        <w:t xml:space="preserve">2. An award of </w:t>
      </w:r>
      <w:proofErr w:type="spellStart"/>
      <w:r w:rsidRPr="005902D6">
        <w:rPr>
          <w:rFonts w:cs="Arial"/>
          <w:b/>
          <w:sz w:val="28"/>
          <w:szCs w:val="28"/>
        </w:rPr>
        <w:t>Ugx</w:t>
      </w:r>
      <w:proofErr w:type="spellEnd"/>
      <w:r w:rsidRPr="005902D6">
        <w:rPr>
          <w:rFonts w:cs="Arial"/>
          <w:b/>
          <w:sz w:val="28"/>
          <w:szCs w:val="28"/>
        </w:rPr>
        <w:t>. 25,000,000/</w:t>
      </w:r>
      <w:r w:rsidR="00797F1A" w:rsidRPr="005902D6">
        <w:rPr>
          <w:rFonts w:cs="Arial"/>
          <w:b/>
          <w:sz w:val="28"/>
          <w:szCs w:val="28"/>
        </w:rPr>
        <w:t xml:space="preserve">- </w:t>
      </w:r>
      <w:r w:rsidR="00797F1A">
        <w:rPr>
          <w:rFonts w:cs="Arial"/>
          <w:b/>
          <w:sz w:val="28"/>
          <w:szCs w:val="28"/>
        </w:rPr>
        <w:t xml:space="preserve">general damages </w:t>
      </w:r>
      <w:r w:rsidR="00797F1A" w:rsidRPr="005902D6">
        <w:rPr>
          <w:rFonts w:cs="Arial"/>
          <w:b/>
          <w:sz w:val="28"/>
          <w:szCs w:val="28"/>
        </w:rPr>
        <w:t>for</w:t>
      </w:r>
      <w:r w:rsidRPr="005902D6">
        <w:rPr>
          <w:rFonts w:cs="Arial"/>
          <w:b/>
          <w:sz w:val="28"/>
          <w:szCs w:val="28"/>
        </w:rPr>
        <w:t xml:space="preserve"> the violation of the right to collective bargaining.</w:t>
      </w:r>
    </w:p>
    <w:p w:rsidR="00347485" w:rsidRPr="005902D6" w:rsidRDefault="00347485" w:rsidP="00347485">
      <w:pPr>
        <w:spacing w:line="360" w:lineRule="auto"/>
        <w:jc w:val="both"/>
        <w:rPr>
          <w:rFonts w:cs="Arial"/>
          <w:b/>
          <w:sz w:val="28"/>
          <w:szCs w:val="28"/>
        </w:rPr>
      </w:pPr>
      <w:r w:rsidRPr="005902D6">
        <w:rPr>
          <w:rFonts w:cs="Arial"/>
          <w:b/>
          <w:sz w:val="28"/>
          <w:szCs w:val="28"/>
        </w:rPr>
        <w:t xml:space="preserve">3. An order to re-negotiate the terms and conditions of </w:t>
      </w:r>
      <w:r w:rsidR="00797F1A">
        <w:rPr>
          <w:rFonts w:cs="Arial"/>
          <w:b/>
          <w:sz w:val="28"/>
          <w:szCs w:val="28"/>
        </w:rPr>
        <w:t>Employment, Rates of wages pay M</w:t>
      </w:r>
      <w:r w:rsidRPr="005902D6">
        <w:rPr>
          <w:rFonts w:cs="Arial"/>
          <w:b/>
          <w:sz w:val="28"/>
          <w:szCs w:val="28"/>
        </w:rPr>
        <w:t>emorandum of Agreement with the Claimant</w:t>
      </w:r>
      <w:r w:rsidR="004B3480" w:rsidRPr="005902D6">
        <w:rPr>
          <w:rFonts w:cs="Arial"/>
          <w:b/>
          <w:sz w:val="28"/>
          <w:szCs w:val="28"/>
        </w:rPr>
        <w:t xml:space="preserve"> </w:t>
      </w:r>
      <w:r w:rsidRPr="005902D6">
        <w:rPr>
          <w:rFonts w:cs="Arial"/>
          <w:b/>
          <w:sz w:val="28"/>
          <w:szCs w:val="28"/>
        </w:rPr>
        <w:t>(Collective Bargaining Agreement)</w:t>
      </w:r>
      <w:r w:rsidR="006A1DCF">
        <w:rPr>
          <w:rFonts w:cs="Arial"/>
          <w:b/>
          <w:sz w:val="28"/>
          <w:szCs w:val="28"/>
        </w:rPr>
        <w:t xml:space="preserve"> within 21 days from the date of this award</w:t>
      </w:r>
      <w:r w:rsidRPr="005902D6">
        <w:rPr>
          <w:rFonts w:cs="Arial"/>
          <w:b/>
          <w:sz w:val="28"/>
          <w:szCs w:val="28"/>
        </w:rPr>
        <w:t>.</w:t>
      </w:r>
    </w:p>
    <w:p w:rsidR="005902D6" w:rsidRDefault="00347485" w:rsidP="00DE72F9">
      <w:pPr>
        <w:spacing w:line="360" w:lineRule="auto"/>
        <w:jc w:val="both"/>
        <w:rPr>
          <w:rFonts w:cs="Arial"/>
          <w:b/>
          <w:sz w:val="28"/>
          <w:szCs w:val="28"/>
        </w:rPr>
      </w:pPr>
      <w:r w:rsidRPr="005902D6">
        <w:rPr>
          <w:rFonts w:cs="Arial"/>
          <w:b/>
          <w:sz w:val="28"/>
          <w:szCs w:val="28"/>
        </w:rPr>
        <w:t>4. An order to resume the check off and remission of check off fees to the Claimant.</w:t>
      </w:r>
    </w:p>
    <w:p w:rsidR="00745D72" w:rsidRDefault="00745D72" w:rsidP="00DE72F9">
      <w:pPr>
        <w:spacing w:line="360" w:lineRule="auto"/>
        <w:jc w:val="both"/>
        <w:rPr>
          <w:rFonts w:cs="Arial"/>
          <w:b/>
          <w:sz w:val="28"/>
          <w:szCs w:val="28"/>
        </w:rPr>
      </w:pPr>
      <w:r>
        <w:rPr>
          <w:rFonts w:cs="Arial"/>
          <w:b/>
          <w:sz w:val="28"/>
          <w:szCs w:val="28"/>
        </w:rPr>
        <w:lastRenderedPageBreak/>
        <w:t>4. Interest of 12% per annum on 2 above until full and final payment.</w:t>
      </w:r>
    </w:p>
    <w:p w:rsidR="005902D6" w:rsidRDefault="00745D72" w:rsidP="00DE72F9">
      <w:pPr>
        <w:spacing w:line="360" w:lineRule="auto"/>
        <w:jc w:val="both"/>
        <w:rPr>
          <w:rFonts w:cs="Arial"/>
          <w:b/>
          <w:sz w:val="28"/>
          <w:szCs w:val="28"/>
        </w:rPr>
      </w:pPr>
      <w:r>
        <w:rPr>
          <w:rFonts w:cs="Arial"/>
          <w:b/>
          <w:sz w:val="28"/>
          <w:szCs w:val="28"/>
        </w:rPr>
        <w:t>5</w:t>
      </w:r>
      <w:r w:rsidR="005902D6">
        <w:rPr>
          <w:rFonts w:cs="Arial"/>
          <w:b/>
          <w:sz w:val="28"/>
          <w:szCs w:val="28"/>
        </w:rPr>
        <w:t xml:space="preserve">. No order as to costs </w:t>
      </w:r>
      <w:r w:rsidR="00594046">
        <w:rPr>
          <w:rFonts w:cs="Arial"/>
          <w:b/>
          <w:sz w:val="28"/>
          <w:szCs w:val="28"/>
        </w:rPr>
        <w:t>is made</w:t>
      </w:r>
      <w:r w:rsidR="00594046">
        <w:rPr>
          <w:rFonts w:cs="Arial"/>
          <w:b/>
          <w:sz w:val="28"/>
          <w:szCs w:val="28"/>
        </w:rPr>
        <w:softHyphen/>
      </w:r>
    </w:p>
    <w:p w:rsidR="00B61DF4" w:rsidRPr="005902D6" w:rsidRDefault="00B61DF4" w:rsidP="00DE72F9">
      <w:pPr>
        <w:spacing w:line="360" w:lineRule="auto"/>
        <w:jc w:val="both"/>
        <w:rPr>
          <w:rFonts w:cs="Arial"/>
          <w:b/>
          <w:sz w:val="28"/>
          <w:szCs w:val="28"/>
        </w:rPr>
      </w:pPr>
      <w:r>
        <w:rPr>
          <w:rFonts w:cs="Arial"/>
          <w:b/>
          <w:sz w:val="28"/>
          <w:szCs w:val="28"/>
        </w:rPr>
        <w:t>Delivered and signed by:</w:t>
      </w:r>
    </w:p>
    <w:p w:rsidR="00DE72F9" w:rsidRPr="00DE72F9" w:rsidRDefault="00DE72F9" w:rsidP="00DE72F9">
      <w:pPr>
        <w:spacing w:line="360" w:lineRule="auto"/>
        <w:jc w:val="both"/>
        <w:rPr>
          <w:rFonts w:cs="Arial"/>
          <w:sz w:val="28"/>
          <w:szCs w:val="28"/>
        </w:rPr>
      </w:pPr>
      <w:proofErr w:type="gramStart"/>
      <w:r w:rsidRPr="00DE72F9">
        <w:rPr>
          <w:rFonts w:cs="Arial"/>
          <w:b/>
          <w:sz w:val="28"/>
          <w:szCs w:val="28"/>
        </w:rPr>
        <w:t>1</w:t>
      </w:r>
      <w:r>
        <w:rPr>
          <w:rFonts w:cs="Arial"/>
          <w:sz w:val="28"/>
          <w:szCs w:val="28"/>
        </w:rPr>
        <w:t>.</w:t>
      </w:r>
      <w:r w:rsidRPr="00DE72F9">
        <w:rPr>
          <w:rFonts w:cs="Arial"/>
          <w:b/>
          <w:sz w:val="28"/>
          <w:szCs w:val="28"/>
        </w:rPr>
        <w:t>THE</w:t>
      </w:r>
      <w:proofErr w:type="gramEnd"/>
      <w:r w:rsidRPr="00DE72F9">
        <w:rPr>
          <w:rFonts w:cs="Arial"/>
          <w:b/>
          <w:sz w:val="28"/>
          <w:szCs w:val="28"/>
        </w:rPr>
        <w:t xml:space="preserve"> HON. CHIEF JUDGE, ASAPH RUHINDA NTENGYE </w:t>
      </w:r>
      <w:r>
        <w:rPr>
          <w:rFonts w:cs="Arial"/>
          <w:b/>
          <w:sz w:val="28"/>
          <w:szCs w:val="28"/>
        </w:rPr>
        <w:t xml:space="preserve">                                   ………………..</w:t>
      </w:r>
    </w:p>
    <w:p w:rsidR="00DE72F9" w:rsidRDefault="00DE72F9" w:rsidP="00DE72F9">
      <w:pPr>
        <w:pStyle w:val="ListParagraph"/>
        <w:spacing w:line="360" w:lineRule="auto"/>
        <w:ind w:left="0"/>
        <w:jc w:val="both"/>
        <w:rPr>
          <w:rFonts w:cs="Arial"/>
          <w:b/>
          <w:sz w:val="28"/>
          <w:szCs w:val="28"/>
        </w:rPr>
      </w:pPr>
      <w:proofErr w:type="gramStart"/>
      <w:r>
        <w:rPr>
          <w:rFonts w:cs="Arial"/>
          <w:b/>
          <w:sz w:val="28"/>
          <w:szCs w:val="28"/>
        </w:rPr>
        <w:t>2.</w:t>
      </w:r>
      <w:r w:rsidRPr="00A5003D">
        <w:rPr>
          <w:rFonts w:cs="Arial"/>
          <w:b/>
          <w:sz w:val="28"/>
          <w:szCs w:val="28"/>
        </w:rPr>
        <w:t>THE</w:t>
      </w:r>
      <w:proofErr w:type="gramEnd"/>
      <w:r w:rsidRPr="00A5003D">
        <w:rPr>
          <w:rFonts w:cs="Arial"/>
          <w:b/>
          <w:sz w:val="28"/>
          <w:szCs w:val="28"/>
        </w:rPr>
        <w:t xml:space="preserve"> HON. JUDGE, LINDA LILLIAN TUMUSIIME MUGISHA</w:t>
      </w:r>
      <w:r>
        <w:rPr>
          <w:rFonts w:cs="Arial"/>
          <w:b/>
          <w:sz w:val="28"/>
          <w:szCs w:val="28"/>
        </w:rPr>
        <w:t xml:space="preserve">                     …………………</w:t>
      </w:r>
    </w:p>
    <w:p w:rsidR="00DE72F9" w:rsidRPr="00A5003D" w:rsidRDefault="00DE72F9" w:rsidP="00DE72F9">
      <w:pPr>
        <w:pStyle w:val="ListParagraph"/>
        <w:spacing w:line="360" w:lineRule="auto"/>
        <w:ind w:left="0"/>
        <w:jc w:val="both"/>
        <w:rPr>
          <w:rFonts w:cs="Arial"/>
          <w:b/>
          <w:sz w:val="28"/>
          <w:szCs w:val="28"/>
          <w:u w:val="single"/>
        </w:rPr>
      </w:pPr>
      <w:r w:rsidRPr="00A5003D">
        <w:rPr>
          <w:rFonts w:cs="Arial"/>
          <w:b/>
          <w:sz w:val="28"/>
          <w:szCs w:val="28"/>
          <w:u w:val="single"/>
        </w:rPr>
        <w:t>PANELIST</w:t>
      </w:r>
      <w:r>
        <w:rPr>
          <w:rFonts w:cs="Arial"/>
          <w:b/>
          <w:sz w:val="28"/>
          <w:szCs w:val="28"/>
          <w:u w:val="single"/>
        </w:rPr>
        <w:t>S</w:t>
      </w:r>
    </w:p>
    <w:p w:rsidR="00DE72F9" w:rsidRDefault="00DE72F9" w:rsidP="00DE72F9">
      <w:pPr>
        <w:spacing w:line="360" w:lineRule="auto"/>
        <w:jc w:val="both"/>
        <w:rPr>
          <w:rFonts w:cs="Arial"/>
          <w:b/>
          <w:sz w:val="28"/>
          <w:szCs w:val="28"/>
        </w:rPr>
      </w:pPr>
      <w:r>
        <w:rPr>
          <w:rFonts w:cs="Arial"/>
          <w:b/>
          <w:sz w:val="28"/>
          <w:szCs w:val="28"/>
        </w:rPr>
        <w:t>1. MR. EBYAU FIDEL                                                                                          ………………..</w:t>
      </w:r>
    </w:p>
    <w:p w:rsidR="00DE72F9" w:rsidRDefault="00DE72F9" w:rsidP="00DE72F9">
      <w:pPr>
        <w:spacing w:line="360" w:lineRule="auto"/>
        <w:jc w:val="both"/>
        <w:rPr>
          <w:rFonts w:cs="Arial"/>
          <w:b/>
          <w:sz w:val="28"/>
          <w:szCs w:val="28"/>
        </w:rPr>
      </w:pPr>
      <w:r>
        <w:rPr>
          <w:rFonts w:cs="Arial"/>
          <w:b/>
          <w:sz w:val="28"/>
          <w:szCs w:val="28"/>
        </w:rPr>
        <w:t xml:space="preserve">2. MR.ANTHONY WANYAMA                                                                          </w:t>
      </w:r>
      <w:proofErr w:type="gramStart"/>
      <w:r>
        <w:rPr>
          <w:rFonts w:cs="Arial"/>
          <w:b/>
          <w:sz w:val="28"/>
          <w:szCs w:val="28"/>
        </w:rPr>
        <w:t>.……………….</w:t>
      </w:r>
      <w:proofErr w:type="gramEnd"/>
    </w:p>
    <w:p w:rsidR="00DE72F9" w:rsidRDefault="00DE72F9" w:rsidP="00DE72F9">
      <w:pPr>
        <w:spacing w:line="360" w:lineRule="auto"/>
        <w:jc w:val="both"/>
        <w:rPr>
          <w:rFonts w:cs="Arial"/>
          <w:b/>
          <w:sz w:val="28"/>
          <w:szCs w:val="28"/>
        </w:rPr>
      </w:pPr>
      <w:r>
        <w:rPr>
          <w:rFonts w:cs="Arial"/>
          <w:b/>
          <w:sz w:val="28"/>
          <w:szCs w:val="28"/>
        </w:rPr>
        <w:t>3. MS. MICHEAL MATOVU                                                                              …………………</w:t>
      </w:r>
    </w:p>
    <w:p w:rsidR="00DE72F9" w:rsidRPr="00B61DF4" w:rsidRDefault="00DE72F9" w:rsidP="00DE72F9">
      <w:pPr>
        <w:spacing w:line="360" w:lineRule="auto"/>
        <w:jc w:val="both"/>
        <w:rPr>
          <w:rFonts w:cs="Arial"/>
          <w:b/>
          <w:sz w:val="28"/>
          <w:szCs w:val="28"/>
          <w:u w:val="single"/>
        </w:rPr>
      </w:pPr>
      <w:r w:rsidRPr="00B61DF4">
        <w:rPr>
          <w:rFonts w:cs="Arial"/>
          <w:b/>
          <w:sz w:val="28"/>
          <w:szCs w:val="28"/>
          <w:u w:val="single"/>
        </w:rPr>
        <w:t>DATE:</w:t>
      </w:r>
      <w:r w:rsidR="004B3480" w:rsidRPr="00B61DF4">
        <w:rPr>
          <w:rFonts w:cs="Arial"/>
          <w:b/>
          <w:sz w:val="28"/>
          <w:szCs w:val="28"/>
          <w:u w:val="single"/>
        </w:rPr>
        <w:t xml:space="preserve"> </w:t>
      </w:r>
      <w:r w:rsidR="00B61DF4" w:rsidRPr="00B61DF4">
        <w:rPr>
          <w:rFonts w:cs="Arial"/>
          <w:b/>
          <w:sz w:val="28"/>
          <w:szCs w:val="28"/>
          <w:u w:val="single"/>
        </w:rPr>
        <w:t>5</w:t>
      </w:r>
      <w:r w:rsidR="008C03FE">
        <w:rPr>
          <w:rFonts w:cs="Arial"/>
          <w:b/>
          <w:sz w:val="28"/>
          <w:szCs w:val="28"/>
          <w:u w:val="single"/>
        </w:rPr>
        <w:t>TH/JUNE</w:t>
      </w:r>
      <w:bookmarkStart w:id="0" w:name="_GoBack"/>
      <w:bookmarkEnd w:id="0"/>
      <w:r w:rsidR="00B61DF4" w:rsidRPr="00B61DF4">
        <w:rPr>
          <w:rFonts w:cs="Arial"/>
          <w:b/>
          <w:sz w:val="28"/>
          <w:szCs w:val="28"/>
          <w:u w:val="single"/>
        </w:rPr>
        <w:t>/2019</w:t>
      </w:r>
    </w:p>
    <w:p w:rsidR="00DE72F9" w:rsidRPr="00347485" w:rsidRDefault="00DE72F9" w:rsidP="00347485">
      <w:pPr>
        <w:spacing w:line="360" w:lineRule="auto"/>
        <w:jc w:val="both"/>
        <w:rPr>
          <w:rFonts w:cs="Arial"/>
          <w:sz w:val="28"/>
          <w:szCs w:val="28"/>
        </w:rPr>
      </w:pPr>
    </w:p>
    <w:p w:rsidR="00347485" w:rsidRPr="00061373" w:rsidRDefault="00347485" w:rsidP="00061373">
      <w:pPr>
        <w:spacing w:line="360" w:lineRule="auto"/>
        <w:jc w:val="both"/>
        <w:rPr>
          <w:rFonts w:cs="Arial"/>
          <w:sz w:val="28"/>
          <w:szCs w:val="28"/>
        </w:rPr>
      </w:pPr>
    </w:p>
    <w:sectPr w:rsidR="00347485" w:rsidRPr="000613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AC1" w:rsidRDefault="008F5AC1" w:rsidP="00745D72">
      <w:pPr>
        <w:spacing w:after="0" w:line="240" w:lineRule="auto"/>
      </w:pPr>
      <w:r>
        <w:separator/>
      </w:r>
    </w:p>
  </w:endnote>
  <w:endnote w:type="continuationSeparator" w:id="0">
    <w:p w:rsidR="008F5AC1" w:rsidRDefault="008F5AC1" w:rsidP="0074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425468"/>
      <w:docPartObj>
        <w:docPartGallery w:val="Page Numbers (Bottom of Page)"/>
        <w:docPartUnique/>
      </w:docPartObj>
    </w:sdtPr>
    <w:sdtEndPr>
      <w:rPr>
        <w:noProof/>
      </w:rPr>
    </w:sdtEndPr>
    <w:sdtContent>
      <w:p w:rsidR="00745D72" w:rsidRDefault="00745D72">
        <w:pPr>
          <w:pStyle w:val="Footer"/>
          <w:jc w:val="right"/>
        </w:pPr>
        <w:r>
          <w:fldChar w:fldCharType="begin"/>
        </w:r>
        <w:r>
          <w:instrText xml:space="preserve"> PAGE   \* MERGEFORMAT </w:instrText>
        </w:r>
        <w:r>
          <w:fldChar w:fldCharType="separate"/>
        </w:r>
        <w:r w:rsidR="008C03FE">
          <w:rPr>
            <w:noProof/>
          </w:rPr>
          <w:t>19</w:t>
        </w:r>
        <w:r>
          <w:rPr>
            <w:noProof/>
          </w:rPr>
          <w:fldChar w:fldCharType="end"/>
        </w:r>
      </w:p>
    </w:sdtContent>
  </w:sdt>
  <w:p w:rsidR="00745D72" w:rsidRPr="00745D72" w:rsidRDefault="00745D72">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AC1" w:rsidRDefault="008F5AC1" w:rsidP="00745D72">
      <w:pPr>
        <w:spacing w:after="0" w:line="240" w:lineRule="auto"/>
      </w:pPr>
      <w:r>
        <w:separator/>
      </w:r>
    </w:p>
  </w:footnote>
  <w:footnote w:type="continuationSeparator" w:id="0">
    <w:p w:rsidR="008F5AC1" w:rsidRDefault="008F5AC1" w:rsidP="00745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24F81"/>
    <w:multiLevelType w:val="hybridMultilevel"/>
    <w:tmpl w:val="9920F0F8"/>
    <w:lvl w:ilvl="0" w:tplc="D1F41AA6">
      <w:start w:val="1"/>
      <w:numFmt w:val="lowerLetter"/>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FC2E40"/>
    <w:multiLevelType w:val="hybridMultilevel"/>
    <w:tmpl w:val="D18ECE14"/>
    <w:lvl w:ilvl="0" w:tplc="01EC019A">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86538D"/>
    <w:multiLevelType w:val="hybridMultilevel"/>
    <w:tmpl w:val="D9CE3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7709B"/>
    <w:multiLevelType w:val="multilevel"/>
    <w:tmpl w:val="89DE7562"/>
    <w:lvl w:ilvl="0">
      <w:start w:val="1"/>
      <w:numFmt w:val="lowerLetter"/>
      <w:lvlText w:val="%1)"/>
      <w:lvlJc w:val="left"/>
      <w:pPr>
        <w:ind w:left="360" w:hanging="360"/>
      </w:pPr>
      <w:rPr>
        <w:rFonts w:ascii="Calibri" w:eastAsia="Calibri" w:hAnsi="Calibri"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CBB5832"/>
    <w:multiLevelType w:val="hybridMultilevel"/>
    <w:tmpl w:val="A636FE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774E8"/>
    <w:multiLevelType w:val="hybridMultilevel"/>
    <w:tmpl w:val="4B58C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43380F"/>
    <w:multiLevelType w:val="hybridMultilevel"/>
    <w:tmpl w:val="9C3293B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7AF27BE3"/>
    <w:multiLevelType w:val="hybridMultilevel"/>
    <w:tmpl w:val="4B58C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2"/>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CD"/>
    <w:rsid w:val="000152E8"/>
    <w:rsid w:val="00016478"/>
    <w:rsid w:val="00027EFF"/>
    <w:rsid w:val="00040524"/>
    <w:rsid w:val="00046DC9"/>
    <w:rsid w:val="00047FA9"/>
    <w:rsid w:val="00061373"/>
    <w:rsid w:val="000A2934"/>
    <w:rsid w:val="000B21FC"/>
    <w:rsid w:val="000B7D7E"/>
    <w:rsid w:val="000C5325"/>
    <w:rsid w:val="000D4FCE"/>
    <w:rsid w:val="000F30AD"/>
    <w:rsid w:val="00112BF4"/>
    <w:rsid w:val="00152D52"/>
    <w:rsid w:val="001A42DE"/>
    <w:rsid w:val="001C46BC"/>
    <w:rsid w:val="001D77D5"/>
    <w:rsid w:val="001E2B24"/>
    <w:rsid w:val="001E4144"/>
    <w:rsid w:val="00227D1A"/>
    <w:rsid w:val="00236DE1"/>
    <w:rsid w:val="00243FCD"/>
    <w:rsid w:val="00252C02"/>
    <w:rsid w:val="00260E0B"/>
    <w:rsid w:val="00297239"/>
    <w:rsid w:val="002B7B9B"/>
    <w:rsid w:val="002C380D"/>
    <w:rsid w:val="002D0034"/>
    <w:rsid w:val="002E2FC0"/>
    <w:rsid w:val="00306A77"/>
    <w:rsid w:val="00340E2E"/>
    <w:rsid w:val="0034310E"/>
    <w:rsid w:val="0034661C"/>
    <w:rsid w:val="00347252"/>
    <w:rsid w:val="00347485"/>
    <w:rsid w:val="0036050F"/>
    <w:rsid w:val="0037690D"/>
    <w:rsid w:val="00392CD1"/>
    <w:rsid w:val="003B3D7E"/>
    <w:rsid w:val="003E772B"/>
    <w:rsid w:val="00400997"/>
    <w:rsid w:val="00404E20"/>
    <w:rsid w:val="00426542"/>
    <w:rsid w:val="00463F2D"/>
    <w:rsid w:val="004B3480"/>
    <w:rsid w:val="005016EC"/>
    <w:rsid w:val="005426B9"/>
    <w:rsid w:val="0054724D"/>
    <w:rsid w:val="005902D6"/>
    <w:rsid w:val="00594046"/>
    <w:rsid w:val="005A2BA7"/>
    <w:rsid w:val="005B7AF1"/>
    <w:rsid w:val="00656885"/>
    <w:rsid w:val="006A1DCF"/>
    <w:rsid w:val="006C3399"/>
    <w:rsid w:val="006C70E8"/>
    <w:rsid w:val="006D3512"/>
    <w:rsid w:val="006E4608"/>
    <w:rsid w:val="006F37B5"/>
    <w:rsid w:val="00745D72"/>
    <w:rsid w:val="0075691C"/>
    <w:rsid w:val="00766120"/>
    <w:rsid w:val="007753AD"/>
    <w:rsid w:val="00786747"/>
    <w:rsid w:val="00797F1A"/>
    <w:rsid w:val="007A4FDC"/>
    <w:rsid w:val="007C1EF5"/>
    <w:rsid w:val="00815A82"/>
    <w:rsid w:val="00826EAC"/>
    <w:rsid w:val="008524B6"/>
    <w:rsid w:val="008610D0"/>
    <w:rsid w:val="00862EB7"/>
    <w:rsid w:val="00872A2C"/>
    <w:rsid w:val="008A0C61"/>
    <w:rsid w:val="008B41F8"/>
    <w:rsid w:val="008C03FE"/>
    <w:rsid w:val="008C107B"/>
    <w:rsid w:val="008C422E"/>
    <w:rsid w:val="008E0C52"/>
    <w:rsid w:val="008E66DE"/>
    <w:rsid w:val="008F3A00"/>
    <w:rsid w:val="008F5AC1"/>
    <w:rsid w:val="0091053E"/>
    <w:rsid w:val="00916A8A"/>
    <w:rsid w:val="00920DC3"/>
    <w:rsid w:val="00931EBE"/>
    <w:rsid w:val="009337D8"/>
    <w:rsid w:val="0095167B"/>
    <w:rsid w:val="00951F33"/>
    <w:rsid w:val="0095303A"/>
    <w:rsid w:val="009667C4"/>
    <w:rsid w:val="00995428"/>
    <w:rsid w:val="00996B9C"/>
    <w:rsid w:val="009B1A16"/>
    <w:rsid w:val="009D0FBB"/>
    <w:rsid w:val="009E2FF3"/>
    <w:rsid w:val="009E4537"/>
    <w:rsid w:val="00A013DB"/>
    <w:rsid w:val="00A06502"/>
    <w:rsid w:val="00A318EA"/>
    <w:rsid w:val="00A34645"/>
    <w:rsid w:val="00A52438"/>
    <w:rsid w:val="00A82958"/>
    <w:rsid w:val="00A91A25"/>
    <w:rsid w:val="00AA3278"/>
    <w:rsid w:val="00AB3746"/>
    <w:rsid w:val="00AC59E9"/>
    <w:rsid w:val="00AE2FF9"/>
    <w:rsid w:val="00B1545F"/>
    <w:rsid w:val="00B25959"/>
    <w:rsid w:val="00B5398C"/>
    <w:rsid w:val="00B61DF4"/>
    <w:rsid w:val="00B80CC3"/>
    <w:rsid w:val="00BA33BB"/>
    <w:rsid w:val="00BB1548"/>
    <w:rsid w:val="00BB7D49"/>
    <w:rsid w:val="00BC6727"/>
    <w:rsid w:val="00C06513"/>
    <w:rsid w:val="00C17949"/>
    <w:rsid w:val="00C218D4"/>
    <w:rsid w:val="00C2548B"/>
    <w:rsid w:val="00CB0C9A"/>
    <w:rsid w:val="00CD52A9"/>
    <w:rsid w:val="00D16D24"/>
    <w:rsid w:val="00D62377"/>
    <w:rsid w:val="00DA02D1"/>
    <w:rsid w:val="00DC4F32"/>
    <w:rsid w:val="00DD2D35"/>
    <w:rsid w:val="00DE22B3"/>
    <w:rsid w:val="00DE2600"/>
    <w:rsid w:val="00DE72F9"/>
    <w:rsid w:val="00DF0644"/>
    <w:rsid w:val="00DF13B3"/>
    <w:rsid w:val="00DF1BD9"/>
    <w:rsid w:val="00E1012E"/>
    <w:rsid w:val="00E130EB"/>
    <w:rsid w:val="00E25269"/>
    <w:rsid w:val="00E336EA"/>
    <w:rsid w:val="00E65483"/>
    <w:rsid w:val="00E67BD9"/>
    <w:rsid w:val="00E937E3"/>
    <w:rsid w:val="00EA4F14"/>
    <w:rsid w:val="00EA51AC"/>
    <w:rsid w:val="00EE28E7"/>
    <w:rsid w:val="00F00907"/>
    <w:rsid w:val="00F10075"/>
    <w:rsid w:val="00F23E42"/>
    <w:rsid w:val="00F34203"/>
    <w:rsid w:val="00F52009"/>
    <w:rsid w:val="00F5358C"/>
    <w:rsid w:val="00F56D7B"/>
    <w:rsid w:val="00F62C97"/>
    <w:rsid w:val="00F77EFF"/>
    <w:rsid w:val="00F870E5"/>
    <w:rsid w:val="00FA558A"/>
    <w:rsid w:val="00FB5FD2"/>
    <w:rsid w:val="00FD4C1D"/>
    <w:rsid w:val="00FE3069"/>
    <w:rsid w:val="00FE31AA"/>
    <w:rsid w:val="00FE4ECA"/>
    <w:rsid w:val="00FF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25ABF-B546-4FB6-BBB8-5FCB3049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FC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FCD"/>
    <w:pPr>
      <w:ind w:left="720"/>
      <w:contextualSpacing/>
    </w:pPr>
  </w:style>
  <w:style w:type="character" w:styleId="CommentReference">
    <w:name w:val="annotation reference"/>
    <w:basedOn w:val="DefaultParagraphFont"/>
    <w:uiPriority w:val="99"/>
    <w:semiHidden/>
    <w:unhideWhenUsed/>
    <w:rsid w:val="00F56D7B"/>
    <w:rPr>
      <w:sz w:val="16"/>
      <w:szCs w:val="16"/>
    </w:rPr>
  </w:style>
  <w:style w:type="paragraph" w:styleId="CommentText">
    <w:name w:val="annotation text"/>
    <w:basedOn w:val="Normal"/>
    <w:link w:val="CommentTextChar"/>
    <w:uiPriority w:val="99"/>
    <w:semiHidden/>
    <w:unhideWhenUsed/>
    <w:rsid w:val="00F56D7B"/>
    <w:pPr>
      <w:spacing w:line="240" w:lineRule="auto"/>
    </w:pPr>
    <w:rPr>
      <w:sz w:val="20"/>
      <w:szCs w:val="20"/>
    </w:rPr>
  </w:style>
  <w:style w:type="character" w:customStyle="1" w:styleId="CommentTextChar">
    <w:name w:val="Comment Text Char"/>
    <w:basedOn w:val="DefaultParagraphFont"/>
    <w:link w:val="CommentText"/>
    <w:uiPriority w:val="99"/>
    <w:semiHidden/>
    <w:rsid w:val="00F56D7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56D7B"/>
    <w:rPr>
      <w:b/>
      <w:bCs/>
    </w:rPr>
  </w:style>
  <w:style w:type="character" w:customStyle="1" w:styleId="CommentSubjectChar">
    <w:name w:val="Comment Subject Char"/>
    <w:basedOn w:val="CommentTextChar"/>
    <w:link w:val="CommentSubject"/>
    <w:uiPriority w:val="99"/>
    <w:semiHidden/>
    <w:rsid w:val="00F56D7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56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D7B"/>
    <w:rPr>
      <w:rFonts w:ascii="Segoe UI" w:eastAsia="Calibri" w:hAnsi="Segoe UI" w:cs="Segoe UI"/>
      <w:sz w:val="18"/>
      <w:szCs w:val="18"/>
    </w:rPr>
  </w:style>
  <w:style w:type="paragraph" w:styleId="Header">
    <w:name w:val="header"/>
    <w:basedOn w:val="Normal"/>
    <w:link w:val="HeaderChar"/>
    <w:uiPriority w:val="99"/>
    <w:unhideWhenUsed/>
    <w:rsid w:val="00745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D72"/>
    <w:rPr>
      <w:rFonts w:ascii="Calibri" w:eastAsia="Calibri" w:hAnsi="Calibri" w:cs="Times New Roman"/>
    </w:rPr>
  </w:style>
  <w:style w:type="paragraph" w:styleId="Footer">
    <w:name w:val="footer"/>
    <w:basedOn w:val="Normal"/>
    <w:link w:val="FooterChar"/>
    <w:uiPriority w:val="99"/>
    <w:unhideWhenUsed/>
    <w:rsid w:val="00745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D7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4332</Words>
  <Characters>24694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lwebugadavidchristopher@outlook.com</cp:lastModifiedBy>
  <cp:revision>2</cp:revision>
  <cp:lastPrinted>2019-06-05T11:29:00Z</cp:lastPrinted>
  <dcterms:created xsi:type="dcterms:W3CDTF">2020-11-04T09:14:00Z</dcterms:created>
  <dcterms:modified xsi:type="dcterms:W3CDTF">2020-11-04T09:14:00Z</dcterms:modified>
</cp:coreProperties>
</file>