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64AF0" w14:textId="77777777" w:rsidR="006218DF" w:rsidRDefault="006218DF" w:rsidP="009F4F87">
      <w:pPr>
        <w:tabs>
          <w:tab w:val="left" w:pos="2813"/>
          <w:tab w:val="left" w:pos="3000"/>
          <w:tab w:val="center" w:pos="4680"/>
        </w:tabs>
        <w:spacing w:line="360" w:lineRule="auto"/>
        <w:rPr>
          <w:rFonts w:asciiTheme="minorHAnsi" w:hAnsiTheme="minorHAnsi" w:cstheme="minorHAnsi"/>
          <w:b/>
          <w:sz w:val="28"/>
          <w:szCs w:val="28"/>
        </w:rPr>
      </w:pPr>
      <w:bookmarkStart w:id="0" w:name="_Hlk29553923"/>
      <w:r>
        <w:rPr>
          <w:rFonts w:asciiTheme="minorHAnsi" w:hAnsiTheme="minorHAnsi" w:cstheme="minorHAnsi"/>
          <w:b/>
          <w:sz w:val="28"/>
          <w:szCs w:val="28"/>
        </w:rPr>
        <w:tab/>
        <w:t>THE REPUBLIC OF UGANDA</w:t>
      </w:r>
    </w:p>
    <w:p w14:paraId="10D59788" w14:textId="77777777" w:rsidR="006218DF" w:rsidRDefault="006218DF" w:rsidP="009F4F87">
      <w:pPr>
        <w:spacing w:line="360" w:lineRule="auto"/>
        <w:jc w:val="center"/>
        <w:rPr>
          <w:rFonts w:asciiTheme="minorHAnsi" w:hAnsiTheme="minorHAnsi" w:cstheme="minorHAnsi"/>
          <w:b/>
          <w:sz w:val="28"/>
          <w:szCs w:val="28"/>
        </w:rPr>
      </w:pPr>
      <w:r>
        <w:rPr>
          <w:rFonts w:asciiTheme="minorHAnsi" w:hAnsiTheme="minorHAnsi" w:cstheme="minorHAnsi"/>
          <w:b/>
          <w:sz w:val="28"/>
          <w:szCs w:val="28"/>
        </w:rPr>
        <w:t>IN THE INDUSTRIAL COURT OF UGANDA AT KAMPALA</w:t>
      </w:r>
    </w:p>
    <w:p w14:paraId="6D22F4AD" w14:textId="59D945D7" w:rsidR="006218DF" w:rsidRDefault="006218DF" w:rsidP="009F4F87">
      <w:pPr>
        <w:spacing w:line="360" w:lineRule="auto"/>
        <w:jc w:val="center"/>
        <w:rPr>
          <w:rFonts w:asciiTheme="minorHAnsi" w:hAnsiTheme="minorHAnsi" w:cstheme="minorHAnsi"/>
          <w:b/>
          <w:sz w:val="28"/>
          <w:szCs w:val="28"/>
        </w:rPr>
      </w:pPr>
      <w:r>
        <w:rPr>
          <w:rFonts w:asciiTheme="minorHAnsi" w:hAnsiTheme="minorHAnsi" w:cstheme="minorHAnsi"/>
          <w:b/>
          <w:sz w:val="28"/>
          <w:szCs w:val="28"/>
        </w:rPr>
        <w:t>LABOUR DISPUTE MISC.APPLN. NO.103/2020</w:t>
      </w:r>
    </w:p>
    <w:p w14:paraId="71117A7E" w14:textId="123B3595" w:rsidR="006218DF" w:rsidRDefault="006218DF" w:rsidP="009F4F87">
      <w:pPr>
        <w:spacing w:line="360" w:lineRule="auto"/>
        <w:jc w:val="center"/>
        <w:rPr>
          <w:rFonts w:asciiTheme="minorHAnsi" w:hAnsiTheme="minorHAnsi" w:cstheme="minorHAnsi"/>
          <w:b/>
          <w:sz w:val="28"/>
          <w:szCs w:val="28"/>
        </w:rPr>
      </w:pPr>
      <w:r>
        <w:rPr>
          <w:rFonts w:asciiTheme="minorHAnsi" w:hAnsiTheme="minorHAnsi" w:cstheme="minorHAnsi"/>
          <w:b/>
          <w:sz w:val="28"/>
          <w:szCs w:val="28"/>
        </w:rPr>
        <w:t>ARISING FROM LUWERO DISTRICT LABOUR CLAIM NO.1D/013/2018.</w:t>
      </w:r>
    </w:p>
    <w:p w14:paraId="56F5970E" w14:textId="6155BD4C" w:rsidR="006218DF" w:rsidRDefault="006218DF" w:rsidP="009F4F87">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BOARD OF GOVERNORS KATIKAMU SDA SSS</w:t>
      </w:r>
    </w:p>
    <w:p w14:paraId="46953879" w14:textId="0E640E38" w:rsidR="006218DF" w:rsidRDefault="006218DF" w:rsidP="009F4F87">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AND HEAD TEACHER KATIKAMU SDA SSS           </w:t>
      </w:r>
      <w:r w:rsidR="00E85803">
        <w:rPr>
          <w:rFonts w:asciiTheme="minorHAnsi" w:hAnsiTheme="minorHAnsi" w:cstheme="minorHAnsi"/>
          <w:b/>
          <w:sz w:val="28"/>
          <w:szCs w:val="28"/>
        </w:rPr>
        <w:t xml:space="preserve">           </w:t>
      </w:r>
      <w:bookmarkStart w:id="1" w:name="_GoBack"/>
      <w:bookmarkEnd w:id="1"/>
      <w:r w:rsidR="00870A00">
        <w:rPr>
          <w:rFonts w:asciiTheme="minorHAnsi" w:hAnsiTheme="minorHAnsi" w:cstheme="minorHAnsi"/>
          <w:b/>
          <w:sz w:val="28"/>
          <w:szCs w:val="28"/>
        </w:rPr>
        <w:t>.………….. APPLICANT</w:t>
      </w:r>
      <w:r>
        <w:rPr>
          <w:rFonts w:asciiTheme="minorHAnsi" w:hAnsiTheme="minorHAnsi" w:cstheme="minorHAnsi"/>
          <w:b/>
          <w:sz w:val="28"/>
          <w:szCs w:val="28"/>
        </w:rPr>
        <w:t xml:space="preserve"> </w:t>
      </w:r>
    </w:p>
    <w:p w14:paraId="65A447CE" w14:textId="77777777" w:rsidR="006218DF" w:rsidRDefault="006218DF" w:rsidP="009F4F87">
      <w:pPr>
        <w:spacing w:line="360" w:lineRule="auto"/>
        <w:jc w:val="center"/>
        <w:rPr>
          <w:rFonts w:asciiTheme="minorHAnsi" w:hAnsiTheme="minorHAnsi" w:cstheme="minorHAnsi"/>
          <w:b/>
          <w:sz w:val="28"/>
          <w:szCs w:val="28"/>
        </w:rPr>
      </w:pPr>
      <w:r>
        <w:rPr>
          <w:rFonts w:asciiTheme="minorHAnsi" w:hAnsiTheme="minorHAnsi" w:cstheme="minorHAnsi"/>
          <w:b/>
          <w:sz w:val="28"/>
          <w:szCs w:val="28"/>
        </w:rPr>
        <w:t>VERSUS</w:t>
      </w:r>
    </w:p>
    <w:p w14:paraId="6A639F79" w14:textId="76BB3099" w:rsidR="006218DF" w:rsidRDefault="006218DF" w:rsidP="009F4F87">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MULWANA CHRISTOPHER                                                …….……… RESPONDENT</w:t>
      </w:r>
    </w:p>
    <w:p w14:paraId="0AE9C58B" w14:textId="77777777" w:rsidR="006218DF" w:rsidRDefault="006218DF" w:rsidP="009F4F87">
      <w:pPr>
        <w:spacing w:line="360" w:lineRule="auto"/>
        <w:jc w:val="both"/>
        <w:rPr>
          <w:rFonts w:asciiTheme="minorHAnsi" w:hAnsiTheme="minorHAnsi" w:cstheme="minorHAnsi"/>
          <w:b/>
          <w:sz w:val="28"/>
          <w:szCs w:val="28"/>
        </w:rPr>
      </w:pPr>
      <w:r>
        <w:rPr>
          <w:rFonts w:asciiTheme="minorHAnsi" w:hAnsiTheme="minorHAnsi" w:cstheme="minorHAnsi"/>
          <w:b/>
          <w:sz w:val="28"/>
          <w:szCs w:val="28"/>
        </w:rPr>
        <w:t>BEFORE:</w:t>
      </w:r>
    </w:p>
    <w:p w14:paraId="454C1E24" w14:textId="77777777" w:rsidR="006218DF" w:rsidRDefault="006218DF" w:rsidP="009F4F87">
      <w:pPr>
        <w:pStyle w:val="ListParagraph"/>
        <w:numPr>
          <w:ilvl w:val="0"/>
          <w:numId w:val="1"/>
        </w:numPr>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 xml:space="preserve">THE HON. CHIEF JUDGE, ASAPH RUHINDA NTENGYE </w:t>
      </w:r>
    </w:p>
    <w:p w14:paraId="142D3135" w14:textId="77777777" w:rsidR="006218DF" w:rsidRDefault="006218DF" w:rsidP="009F4F87">
      <w:pPr>
        <w:pStyle w:val="ListParagraph"/>
        <w:numPr>
          <w:ilvl w:val="0"/>
          <w:numId w:val="1"/>
        </w:numPr>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THE HON. JUDGE, LINDA LILLIAN TUMUSIIME MUGISHA</w:t>
      </w:r>
    </w:p>
    <w:p w14:paraId="24C587D6" w14:textId="77777777" w:rsidR="006218DF" w:rsidRDefault="006218DF" w:rsidP="009F4F87">
      <w:pPr>
        <w:pStyle w:val="ListParagraph"/>
        <w:spacing w:line="360"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PANELISTS</w:t>
      </w:r>
    </w:p>
    <w:p w14:paraId="48F8DE74" w14:textId="6B0C8D16" w:rsidR="006218DF" w:rsidRDefault="006218DF" w:rsidP="009F4F87">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1. </w:t>
      </w:r>
      <w:bookmarkEnd w:id="0"/>
      <w:r w:rsidR="00A65766">
        <w:rPr>
          <w:rFonts w:asciiTheme="minorHAnsi" w:hAnsiTheme="minorHAnsi" w:cstheme="minorHAnsi"/>
          <w:b/>
          <w:sz w:val="28"/>
          <w:szCs w:val="28"/>
        </w:rPr>
        <w:t>MS. ADRINE NAMARA</w:t>
      </w:r>
    </w:p>
    <w:p w14:paraId="0E7AED72" w14:textId="4B00E1DF" w:rsidR="006218DF" w:rsidRDefault="006218DF" w:rsidP="009F4F87">
      <w:pPr>
        <w:spacing w:line="360" w:lineRule="auto"/>
        <w:jc w:val="both"/>
        <w:rPr>
          <w:rFonts w:asciiTheme="minorHAnsi" w:hAnsiTheme="minorHAnsi" w:cstheme="minorHAnsi"/>
          <w:b/>
          <w:sz w:val="28"/>
          <w:szCs w:val="28"/>
        </w:rPr>
      </w:pPr>
      <w:r>
        <w:rPr>
          <w:rFonts w:asciiTheme="minorHAnsi" w:hAnsiTheme="minorHAnsi" w:cstheme="minorHAnsi"/>
          <w:b/>
          <w:sz w:val="28"/>
          <w:szCs w:val="28"/>
        </w:rPr>
        <w:t>2.</w:t>
      </w:r>
      <w:r w:rsidR="00A65766">
        <w:rPr>
          <w:rFonts w:asciiTheme="minorHAnsi" w:hAnsiTheme="minorHAnsi" w:cstheme="minorHAnsi"/>
          <w:b/>
          <w:sz w:val="28"/>
          <w:szCs w:val="28"/>
        </w:rPr>
        <w:t xml:space="preserve"> MAVUNWA EDSON HAN</w:t>
      </w:r>
    </w:p>
    <w:p w14:paraId="1CF3F812" w14:textId="229580AA" w:rsidR="006218DF" w:rsidRDefault="006218DF" w:rsidP="009F4F87">
      <w:pPr>
        <w:spacing w:line="360" w:lineRule="auto"/>
        <w:jc w:val="both"/>
        <w:rPr>
          <w:rFonts w:asciiTheme="minorHAnsi" w:hAnsiTheme="minorHAnsi" w:cstheme="minorHAnsi"/>
          <w:b/>
          <w:sz w:val="28"/>
          <w:szCs w:val="28"/>
        </w:rPr>
      </w:pPr>
      <w:proofErr w:type="gramStart"/>
      <w:r>
        <w:rPr>
          <w:rFonts w:asciiTheme="minorHAnsi" w:hAnsiTheme="minorHAnsi" w:cstheme="minorHAnsi"/>
          <w:b/>
          <w:sz w:val="28"/>
          <w:szCs w:val="28"/>
        </w:rPr>
        <w:t>3</w:t>
      </w:r>
      <w:r w:rsidR="00614525">
        <w:rPr>
          <w:rFonts w:asciiTheme="minorHAnsi" w:hAnsiTheme="minorHAnsi" w:cstheme="minorHAnsi"/>
          <w:b/>
          <w:sz w:val="28"/>
          <w:szCs w:val="28"/>
        </w:rPr>
        <w:t xml:space="preserve"> .</w:t>
      </w:r>
      <w:proofErr w:type="gramEnd"/>
      <w:r w:rsidR="00614525">
        <w:rPr>
          <w:rFonts w:asciiTheme="minorHAnsi" w:hAnsiTheme="minorHAnsi" w:cstheme="minorHAnsi"/>
          <w:b/>
          <w:sz w:val="28"/>
          <w:szCs w:val="28"/>
        </w:rPr>
        <w:t xml:space="preserve"> MS.SUSAN NABIRYE</w:t>
      </w:r>
    </w:p>
    <w:p w14:paraId="71D43EE7" w14:textId="06F58E2B" w:rsidR="00A65766" w:rsidRDefault="00A65766" w:rsidP="009F4F87">
      <w:pPr>
        <w:spacing w:line="360" w:lineRule="auto"/>
        <w:jc w:val="center"/>
        <w:rPr>
          <w:rFonts w:asciiTheme="minorHAnsi" w:hAnsiTheme="minorHAnsi" w:cstheme="minorHAnsi"/>
          <w:b/>
          <w:sz w:val="28"/>
          <w:szCs w:val="28"/>
        </w:rPr>
      </w:pPr>
      <w:r>
        <w:rPr>
          <w:rFonts w:asciiTheme="minorHAnsi" w:hAnsiTheme="minorHAnsi" w:cstheme="minorHAnsi"/>
          <w:b/>
          <w:sz w:val="28"/>
          <w:szCs w:val="28"/>
        </w:rPr>
        <w:t>RULING</w:t>
      </w:r>
    </w:p>
    <w:p w14:paraId="155BBFE5" w14:textId="48D95D55" w:rsidR="00A65766" w:rsidRDefault="00A65766" w:rsidP="009F4F87">
      <w:pPr>
        <w:spacing w:line="360" w:lineRule="auto"/>
        <w:rPr>
          <w:rFonts w:asciiTheme="minorHAnsi" w:hAnsiTheme="minorHAnsi" w:cstheme="minorHAnsi"/>
          <w:bCs/>
          <w:sz w:val="28"/>
          <w:szCs w:val="28"/>
        </w:rPr>
      </w:pPr>
      <w:r w:rsidRPr="00A65766">
        <w:rPr>
          <w:rFonts w:asciiTheme="minorHAnsi" w:hAnsiTheme="minorHAnsi" w:cstheme="minorHAnsi"/>
          <w:bCs/>
          <w:sz w:val="28"/>
          <w:szCs w:val="28"/>
        </w:rPr>
        <w:t>This</w:t>
      </w:r>
      <w:r>
        <w:rPr>
          <w:rFonts w:asciiTheme="minorHAnsi" w:hAnsiTheme="minorHAnsi" w:cstheme="minorHAnsi"/>
          <w:bCs/>
          <w:sz w:val="28"/>
          <w:szCs w:val="28"/>
        </w:rPr>
        <w:t xml:space="preserve"> application is brought by Notice of Motion under section 98 of the Civil Procedure Act, Rule 6 of the Labour </w:t>
      </w:r>
      <w:r w:rsidR="00614525">
        <w:rPr>
          <w:rFonts w:asciiTheme="minorHAnsi" w:hAnsiTheme="minorHAnsi" w:cstheme="minorHAnsi"/>
          <w:bCs/>
          <w:sz w:val="28"/>
          <w:szCs w:val="28"/>
        </w:rPr>
        <w:t>Disputes (</w:t>
      </w:r>
      <w:r>
        <w:rPr>
          <w:rFonts w:asciiTheme="minorHAnsi" w:hAnsiTheme="minorHAnsi" w:cstheme="minorHAnsi"/>
          <w:bCs/>
          <w:sz w:val="28"/>
          <w:szCs w:val="28"/>
        </w:rPr>
        <w:t>Arbitration and Settlement) (Industrial Court Procedure) rules  and Order 52 rules 1 and 3  of the Civil Proce</w:t>
      </w:r>
      <w:r w:rsidR="00614525">
        <w:rPr>
          <w:rFonts w:asciiTheme="minorHAnsi" w:hAnsiTheme="minorHAnsi" w:cstheme="minorHAnsi"/>
          <w:bCs/>
          <w:sz w:val="28"/>
          <w:szCs w:val="28"/>
        </w:rPr>
        <w:t>d</w:t>
      </w:r>
      <w:r>
        <w:rPr>
          <w:rFonts w:asciiTheme="minorHAnsi" w:hAnsiTheme="minorHAnsi" w:cstheme="minorHAnsi"/>
          <w:bCs/>
          <w:sz w:val="28"/>
          <w:szCs w:val="28"/>
        </w:rPr>
        <w:t>ure Rules , SI71-1, for orders that:</w:t>
      </w:r>
    </w:p>
    <w:p w14:paraId="7A3F29E7" w14:textId="151305D2" w:rsidR="00A65766" w:rsidRDefault="00A65766" w:rsidP="009F4F87">
      <w:pPr>
        <w:pStyle w:val="ListParagraph"/>
        <w:numPr>
          <w:ilvl w:val="0"/>
          <w:numId w:val="2"/>
        </w:numPr>
        <w:spacing w:line="360" w:lineRule="auto"/>
        <w:rPr>
          <w:rFonts w:asciiTheme="minorHAnsi" w:hAnsiTheme="minorHAnsi" w:cstheme="minorHAnsi"/>
          <w:bCs/>
          <w:sz w:val="28"/>
          <w:szCs w:val="28"/>
        </w:rPr>
      </w:pPr>
      <w:r>
        <w:rPr>
          <w:rFonts w:asciiTheme="minorHAnsi" w:hAnsiTheme="minorHAnsi" w:cstheme="minorHAnsi"/>
          <w:bCs/>
          <w:sz w:val="28"/>
          <w:szCs w:val="28"/>
        </w:rPr>
        <w:lastRenderedPageBreak/>
        <w:t xml:space="preserve">The applicants are allowed to appeal the judgement </w:t>
      </w:r>
      <w:r w:rsidR="00E538B5">
        <w:rPr>
          <w:rFonts w:asciiTheme="minorHAnsi" w:hAnsiTheme="minorHAnsi" w:cstheme="minorHAnsi"/>
          <w:bCs/>
          <w:sz w:val="28"/>
          <w:szCs w:val="28"/>
        </w:rPr>
        <w:t>and aw</w:t>
      </w:r>
      <w:r w:rsidR="00614525">
        <w:rPr>
          <w:rFonts w:asciiTheme="minorHAnsi" w:hAnsiTheme="minorHAnsi" w:cstheme="minorHAnsi"/>
          <w:bCs/>
          <w:sz w:val="28"/>
          <w:szCs w:val="28"/>
        </w:rPr>
        <w:t>ar</w:t>
      </w:r>
      <w:r w:rsidR="00E538B5">
        <w:rPr>
          <w:rFonts w:asciiTheme="minorHAnsi" w:hAnsiTheme="minorHAnsi" w:cstheme="minorHAnsi"/>
          <w:bCs/>
          <w:sz w:val="28"/>
          <w:szCs w:val="28"/>
        </w:rPr>
        <w:t>ds of the Labour Officer, Luwero District, in L</w:t>
      </w:r>
      <w:r w:rsidR="00E538B5" w:rsidRPr="00E538B5">
        <w:rPr>
          <w:rFonts w:asciiTheme="minorHAnsi" w:hAnsiTheme="minorHAnsi" w:cstheme="minorHAnsi"/>
          <w:bCs/>
          <w:sz w:val="28"/>
          <w:szCs w:val="28"/>
        </w:rPr>
        <w:t xml:space="preserve">uwero </w:t>
      </w:r>
      <w:r w:rsidR="00E538B5">
        <w:rPr>
          <w:rFonts w:asciiTheme="minorHAnsi" w:hAnsiTheme="minorHAnsi" w:cstheme="minorHAnsi"/>
          <w:bCs/>
          <w:sz w:val="28"/>
          <w:szCs w:val="28"/>
        </w:rPr>
        <w:t>D</w:t>
      </w:r>
      <w:r w:rsidR="00E538B5" w:rsidRPr="00E538B5">
        <w:rPr>
          <w:rFonts w:asciiTheme="minorHAnsi" w:hAnsiTheme="minorHAnsi" w:cstheme="minorHAnsi"/>
          <w:bCs/>
          <w:sz w:val="28"/>
          <w:szCs w:val="28"/>
        </w:rPr>
        <w:t>istrict labour claim N</w:t>
      </w:r>
      <w:r w:rsidR="00E538B5">
        <w:rPr>
          <w:rFonts w:asciiTheme="minorHAnsi" w:hAnsiTheme="minorHAnsi" w:cstheme="minorHAnsi"/>
          <w:bCs/>
          <w:sz w:val="28"/>
          <w:szCs w:val="28"/>
        </w:rPr>
        <w:t>o. LBR/</w:t>
      </w:r>
      <w:r w:rsidR="00E538B5" w:rsidRPr="00E538B5">
        <w:rPr>
          <w:rFonts w:asciiTheme="minorHAnsi" w:hAnsiTheme="minorHAnsi" w:cstheme="minorHAnsi"/>
          <w:bCs/>
          <w:sz w:val="28"/>
          <w:szCs w:val="28"/>
        </w:rPr>
        <w:t>D/013/2018</w:t>
      </w:r>
      <w:r w:rsidR="00E538B5">
        <w:rPr>
          <w:rFonts w:asciiTheme="minorHAnsi" w:hAnsiTheme="minorHAnsi" w:cstheme="minorHAnsi"/>
          <w:bCs/>
          <w:sz w:val="28"/>
          <w:szCs w:val="28"/>
        </w:rPr>
        <w:t>, out of time</w:t>
      </w:r>
      <w:r w:rsidR="00E538B5" w:rsidRPr="00E538B5">
        <w:rPr>
          <w:rFonts w:asciiTheme="minorHAnsi" w:hAnsiTheme="minorHAnsi" w:cstheme="minorHAnsi"/>
          <w:bCs/>
          <w:sz w:val="28"/>
          <w:szCs w:val="28"/>
        </w:rPr>
        <w:t>.</w:t>
      </w:r>
    </w:p>
    <w:p w14:paraId="31D89822" w14:textId="36CC2D1A" w:rsidR="00E538B5" w:rsidRDefault="00E538B5" w:rsidP="009F4F87">
      <w:pPr>
        <w:pStyle w:val="ListParagraph"/>
        <w:numPr>
          <w:ilvl w:val="0"/>
          <w:numId w:val="2"/>
        </w:numPr>
        <w:spacing w:line="360" w:lineRule="auto"/>
        <w:rPr>
          <w:rFonts w:asciiTheme="minorHAnsi" w:hAnsiTheme="minorHAnsi" w:cstheme="minorHAnsi"/>
          <w:bCs/>
          <w:sz w:val="28"/>
          <w:szCs w:val="28"/>
        </w:rPr>
      </w:pPr>
      <w:r>
        <w:rPr>
          <w:rFonts w:asciiTheme="minorHAnsi" w:hAnsiTheme="minorHAnsi" w:cstheme="minorHAnsi"/>
          <w:bCs/>
          <w:sz w:val="28"/>
          <w:szCs w:val="28"/>
        </w:rPr>
        <w:t>Costs of the application be provided for.</w:t>
      </w:r>
    </w:p>
    <w:p w14:paraId="6E88553B" w14:textId="74767B47" w:rsidR="00E538B5" w:rsidRPr="00BF7CB0" w:rsidRDefault="00E538B5" w:rsidP="009F4F87">
      <w:pPr>
        <w:spacing w:line="360" w:lineRule="auto"/>
        <w:jc w:val="both"/>
        <w:rPr>
          <w:rFonts w:asciiTheme="minorHAnsi" w:hAnsiTheme="minorHAnsi" w:cstheme="minorHAnsi"/>
          <w:b/>
          <w:sz w:val="28"/>
          <w:szCs w:val="28"/>
        </w:rPr>
      </w:pPr>
      <w:r w:rsidRPr="00BF7CB0">
        <w:rPr>
          <w:rFonts w:asciiTheme="minorHAnsi" w:hAnsiTheme="minorHAnsi" w:cstheme="minorHAnsi"/>
          <w:b/>
          <w:sz w:val="28"/>
          <w:szCs w:val="28"/>
        </w:rPr>
        <w:t>BACKGROUND</w:t>
      </w:r>
    </w:p>
    <w:p w14:paraId="00644477" w14:textId="44392DB2" w:rsidR="00B61CD9" w:rsidRPr="00872E83" w:rsidRDefault="00860F0F"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According to the Applicants, i</w:t>
      </w:r>
      <w:r w:rsidR="00B61CD9" w:rsidRPr="00872E83">
        <w:rPr>
          <w:rFonts w:asciiTheme="minorHAnsi" w:hAnsiTheme="minorHAnsi" w:cstheme="minorHAnsi"/>
          <w:bCs/>
          <w:sz w:val="28"/>
          <w:szCs w:val="28"/>
        </w:rPr>
        <w:t>n September 2018, the Respondent filed a complaint against the Applicants for unfair termination, before the Labour</w:t>
      </w:r>
      <w:r w:rsidR="009A1B17">
        <w:rPr>
          <w:rFonts w:asciiTheme="minorHAnsi" w:hAnsiTheme="minorHAnsi" w:cstheme="minorHAnsi"/>
          <w:bCs/>
          <w:sz w:val="28"/>
          <w:szCs w:val="28"/>
        </w:rPr>
        <w:t xml:space="preserve"> </w:t>
      </w:r>
      <w:r w:rsidR="00B61CD9" w:rsidRPr="00872E83">
        <w:rPr>
          <w:rFonts w:asciiTheme="minorHAnsi" w:hAnsiTheme="minorHAnsi" w:cstheme="minorHAnsi"/>
          <w:bCs/>
          <w:sz w:val="28"/>
          <w:szCs w:val="28"/>
        </w:rPr>
        <w:t xml:space="preserve">Officer Luweero District, who </w:t>
      </w:r>
      <w:r w:rsidR="00614525">
        <w:rPr>
          <w:rFonts w:asciiTheme="minorHAnsi" w:hAnsiTheme="minorHAnsi" w:cstheme="minorHAnsi"/>
          <w:bCs/>
          <w:sz w:val="28"/>
          <w:szCs w:val="28"/>
        </w:rPr>
        <w:t>notified the Applicants accordingly.</w:t>
      </w:r>
    </w:p>
    <w:p w14:paraId="70B387BB" w14:textId="674962C3" w:rsidR="00B61CD9" w:rsidRDefault="00614525"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M</w:t>
      </w:r>
      <w:r w:rsidR="00B61CD9" w:rsidRPr="00872E83">
        <w:rPr>
          <w:rFonts w:asciiTheme="minorHAnsi" w:hAnsiTheme="minorHAnsi" w:cstheme="minorHAnsi"/>
          <w:bCs/>
          <w:sz w:val="28"/>
          <w:szCs w:val="28"/>
        </w:rPr>
        <w:t xml:space="preserve">r. </w:t>
      </w:r>
      <w:proofErr w:type="spellStart"/>
      <w:r w:rsidR="00B61CD9" w:rsidRPr="00872E83">
        <w:rPr>
          <w:rFonts w:asciiTheme="minorHAnsi" w:hAnsiTheme="minorHAnsi" w:cstheme="minorHAnsi"/>
          <w:bCs/>
          <w:sz w:val="28"/>
          <w:szCs w:val="28"/>
        </w:rPr>
        <w:t>Mutabaazi</w:t>
      </w:r>
      <w:proofErr w:type="spellEnd"/>
      <w:r w:rsidR="00B61CD9" w:rsidRPr="00872E83">
        <w:rPr>
          <w:rFonts w:asciiTheme="minorHAnsi" w:hAnsiTheme="minorHAnsi" w:cstheme="minorHAnsi"/>
          <w:bCs/>
          <w:sz w:val="28"/>
          <w:szCs w:val="28"/>
        </w:rPr>
        <w:t xml:space="preserve"> Mathew was head </w:t>
      </w:r>
      <w:proofErr w:type="gramStart"/>
      <w:r w:rsidR="00B61CD9" w:rsidRPr="00872E83">
        <w:rPr>
          <w:rFonts w:asciiTheme="minorHAnsi" w:hAnsiTheme="minorHAnsi" w:cstheme="minorHAnsi"/>
          <w:bCs/>
          <w:sz w:val="28"/>
          <w:szCs w:val="28"/>
        </w:rPr>
        <w:t xml:space="preserve">teacher </w:t>
      </w:r>
      <w:r>
        <w:rPr>
          <w:rFonts w:asciiTheme="minorHAnsi" w:hAnsiTheme="minorHAnsi" w:cstheme="minorHAnsi"/>
          <w:bCs/>
          <w:sz w:val="28"/>
          <w:szCs w:val="28"/>
        </w:rPr>
        <w:t xml:space="preserve"> at</w:t>
      </w:r>
      <w:proofErr w:type="gramEnd"/>
      <w:r>
        <w:rPr>
          <w:rFonts w:asciiTheme="minorHAnsi" w:hAnsiTheme="minorHAnsi" w:cstheme="minorHAnsi"/>
          <w:bCs/>
          <w:sz w:val="28"/>
          <w:szCs w:val="28"/>
        </w:rPr>
        <w:t xml:space="preserve"> the time. H</w:t>
      </w:r>
      <w:r w:rsidR="00B61CD9" w:rsidRPr="00872E83">
        <w:rPr>
          <w:rFonts w:asciiTheme="minorHAnsi" w:hAnsiTheme="minorHAnsi" w:cstheme="minorHAnsi"/>
          <w:bCs/>
          <w:sz w:val="28"/>
          <w:szCs w:val="28"/>
        </w:rPr>
        <w:t xml:space="preserve">e adhered to the notices issued and attended mediation meetings before the labour officer </w:t>
      </w:r>
      <w:r w:rsidR="00872E83">
        <w:rPr>
          <w:rFonts w:asciiTheme="minorHAnsi" w:hAnsiTheme="minorHAnsi" w:cstheme="minorHAnsi"/>
          <w:bCs/>
          <w:sz w:val="28"/>
          <w:szCs w:val="28"/>
        </w:rPr>
        <w:t>as evidenced on pages 6 and 7 of the</w:t>
      </w:r>
      <w:r>
        <w:rPr>
          <w:rFonts w:asciiTheme="minorHAnsi" w:hAnsiTheme="minorHAnsi" w:cstheme="minorHAnsi"/>
          <w:bCs/>
          <w:sz w:val="28"/>
          <w:szCs w:val="28"/>
        </w:rPr>
        <w:t xml:space="preserve"> Labour Officer’s</w:t>
      </w:r>
      <w:r w:rsidR="00872E83">
        <w:rPr>
          <w:rFonts w:asciiTheme="minorHAnsi" w:hAnsiTheme="minorHAnsi" w:cstheme="minorHAnsi"/>
          <w:bCs/>
          <w:sz w:val="28"/>
          <w:szCs w:val="28"/>
        </w:rPr>
        <w:t xml:space="preserve"> Judgement marked as Annex “A”. </w:t>
      </w:r>
      <w:r w:rsidR="009A1B17">
        <w:rPr>
          <w:rFonts w:asciiTheme="minorHAnsi" w:hAnsiTheme="minorHAnsi" w:cstheme="minorHAnsi"/>
          <w:bCs/>
          <w:sz w:val="28"/>
          <w:szCs w:val="28"/>
        </w:rPr>
        <w:t xml:space="preserve">According to the Applicants the </w:t>
      </w:r>
      <w:r w:rsidR="00872E83">
        <w:rPr>
          <w:rFonts w:asciiTheme="minorHAnsi" w:hAnsiTheme="minorHAnsi" w:cstheme="minorHAnsi"/>
          <w:bCs/>
          <w:sz w:val="28"/>
          <w:szCs w:val="28"/>
        </w:rPr>
        <w:t xml:space="preserve">matter was </w:t>
      </w:r>
      <w:r w:rsidR="009A1B17">
        <w:rPr>
          <w:rFonts w:asciiTheme="minorHAnsi" w:hAnsiTheme="minorHAnsi" w:cstheme="minorHAnsi"/>
          <w:bCs/>
          <w:sz w:val="28"/>
          <w:szCs w:val="28"/>
        </w:rPr>
        <w:t>adjourned several</w:t>
      </w:r>
      <w:r w:rsidR="00872E83">
        <w:rPr>
          <w:rFonts w:asciiTheme="minorHAnsi" w:hAnsiTheme="minorHAnsi" w:cstheme="minorHAnsi"/>
          <w:bCs/>
          <w:sz w:val="28"/>
          <w:szCs w:val="28"/>
        </w:rPr>
        <w:t xml:space="preserve"> </w:t>
      </w:r>
      <w:r>
        <w:rPr>
          <w:rFonts w:asciiTheme="minorHAnsi" w:hAnsiTheme="minorHAnsi" w:cstheme="minorHAnsi"/>
          <w:bCs/>
          <w:sz w:val="28"/>
          <w:szCs w:val="28"/>
        </w:rPr>
        <w:t>times until</w:t>
      </w:r>
      <w:r w:rsidR="00872E83">
        <w:rPr>
          <w:rFonts w:asciiTheme="minorHAnsi" w:hAnsiTheme="minorHAnsi" w:cstheme="minorHAnsi"/>
          <w:bCs/>
          <w:sz w:val="28"/>
          <w:szCs w:val="28"/>
        </w:rPr>
        <w:t xml:space="preserve"> 29/05/2019</w:t>
      </w:r>
      <w:r w:rsidR="009A1B17">
        <w:rPr>
          <w:rFonts w:asciiTheme="minorHAnsi" w:hAnsiTheme="minorHAnsi" w:cstheme="minorHAnsi"/>
          <w:bCs/>
          <w:sz w:val="28"/>
          <w:szCs w:val="28"/>
        </w:rPr>
        <w:t xml:space="preserve">. </w:t>
      </w:r>
      <w:r w:rsidR="00872E83">
        <w:rPr>
          <w:rFonts w:asciiTheme="minorHAnsi" w:hAnsiTheme="minorHAnsi" w:cstheme="minorHAnsi"/>
          <w:bCs/>
          <w:sz w:val="28"/>
          <w:szCs w:val="28"/>
        </w:rPr>
        <w:t xml:space="preserve">Mr. </w:t>
      </w:r>
      <w:proofErr w:type="spellStart"/>
      <w:r w:rsidR="00872E83">
        <w:rPr>
          <w:rFonts w:asciiTheme="minorHAnsi" w:hAnsiTheme="minorHAnsi" w:cstheme="minorHAnsi"/>
          <w:bCs/>
          <w:sz w:val="28"/>
          <w:szCs w:val="28"/>
        </w:rPr>
        <w:t>Mutaabazi</w:t>
      </w:r>
      <w:proofErr w:type="spellEnd"/>
      <w:r w:rsidR="00872E83">
        <w:rPr>
          <w:rFonts w:asciiTheme="minorHAnsi" w:hAnsiTheme="minorHAnsi" w:cstheme="minorHAnsi"/>
          <w:bCs/>
          <w:sz w:val="28"/>
          <w:szCs w:val="28"/>
        </w:rPr>
        <w:t xml:space="preserve"> had</w:t>
      </w:r>
      <w:r w:rsidR="009A1B17">
        <w:rPr>
          <w:rFonts w:asciiTheme="minorHAnsi" w:hAnsiTheme="minorHAnsi" w:cstheme="minorHAnsi"/>
          <w:bCs/>
          <w:sz w:val="28"/>
          <w:szCs w:val="28"/>
        </w:rPr>
        <w:t xml:space="preserve"> however </w:t>
      </w:r>
      <w:r w:rsidR="00872E83">
        <w:rPr>
          <w:rFonts w:asciiTheme="minorHAnsi" w:hAnsiTheme="minorHAnsi" w:cstheme="minorHAnsi"/>
          <w:bCs/>
          <w:sz w:val="28"/>
          <w:szCs w:val="28"/>
        </w:rPr>
        <w:t>left the school</w:t>
      </w:r>
      <w:r>
        <w:rPr>
          <w:rFonts w:asciiTheme="minorHAnsi" w:hAnsiTheme="minorHAnsi" w:cstheme="minorHAnsi"/>
          <w:bCs/>
          <w:sz w:val="28"/>
          <w:szCs w:val="28"/>
        </w:rPr>
        <w:t xml:space="preserve"> and was replaced by Mr. </w:t>
      </w:r>
      <w:proofErr w:type="spellStart"/>
      <w:r w:rsidR="009A1B17">
        <w:rPr>
          <w:rFonts w:asciiTheme="minorHAnsi" w:hAnsiTheme="minorHAnsi" w:cstheme="minorHAnsi"/>
          <w:bCs/>
          <w:sz w:val="28"/>
          <w:szCs w:val="28"/>
        </w:rPr>
        <w:t>Namasnsa</w:t>
      </w:r>
      <w:proofErr w:type="spellEnd"/>
      <w:r w:rsidR="009A1B17">
        <w:rPr>
          <w:rFonts w:asciiTheme="minorHAnsi" w:hAnsiTheme="minorHAnsi" w:cstheme="minorHAnsi"/>
          <w:bCs/>
          <w:sz w:val="28"/>
          <w:szCs w:val="28"/>
        </w:rPr>
        <w:t xml:space="preserve"> on </w:t>
      </w:r>
      <w:r w:rsidR="00872E83">
        <w:rPr>
          <w:rFonts w:asciiTheme="minorHAnsi" w:hAnsiTheme="minorHAnsi" w:cstheme="minorHAnsi"/>
          <w:bCs/>
          <w:sz w:val="28"/>
          <w:szCs w:val="28"/>
        </w:rPr>
        <w:t>28/01/2019</w:t>
      </w:r>
      <w:r w:rsidR="009A1B17">
        <w:rPr>
          <w:rFonts w:asciiTheme="minorHAnsi" w:hAnsiTheme="minorHAnsi" w:cstheme="minorHAnsi"/>
          <w:bCs/>
          <w:sz w:val="28"/>
          <w:szCs w:val="28"/>
        </w:rPr>
        <w:t xml:space="preserve">. Mr. </w:t>
      </w:r>
      <w:proofErr w:type="spellStart"/>
      <w:r w:rsidR="009A1B17">
        <w:rPr>
          <w:rFonts w:asciiTheme="minorHAnsi" w:hAnsiTheme="minorHAnsi" w:cstheme="minorHAnsi"/>
          <w:bCs/>
          <w:sz w:val="28"/>
          <w:szCs w:val="28"/>
        </w:rPr>
        <w:t>Namansa</w:t>
      </w:r>
      <w:proofErr w:type="spellEnd"/>
      <w:r w:rsidR="009A1B17">
        <w:rPr>
          <w:rFonts w:asciiTheme="minorHAnsi" w:hAnsiTheme="minorHAnsi" w:cstheme="minorHAnsi"/>
          <w:bCs/>
          <w:sz w:val="28"/>
          <w:szCs w:val="28"/>
        </w:rPr>
        <w:t>, c</w:t>
      </w:r>
      <w:r w:rsidR="00872E83">
        <w:rPr>
          <w:rFonts w:asciiTheme="minorHAnsi" w:hAnsiTheme="minorHAnsi" w:cstheme="minorHAnsi"/>
          <w:bCs/>
          <w:sz w:val="28"/>
          <w:szCs w:val="28"/>
        </w:rPr>
        <w:t xml:space="preserve">ontinued to attend the mediation meetings together with Mr. </w:t>
      </w:r>
      <w:proofErr w:type="spellStart"/>
      <w:r w:rsidR="00872E83">
        <w:rPr>
          <w:rFonts w:asciiTheme="minorHAnsi" w:hAnsiTheme="minorHAnsi" w:cstheme="minorHAnsi"/>
          <w:bCs/>
          <w:sz w:val="28"/>
          <w:szCs w:val="28"/>
        </w:rPr>
        <w:t>Biasao</w:t>
      </w:r>
      <w:proofErr w:type="spellEnd"/>
      <w:r w:rsidR="00872E83">
        <w:rPr>
          <w:rFonts w:asciiTheme="minorHAnsi" w:hAnsiTheme="minorHAnsi" w:cstheme="minorHAnsi"/>
          <w:bCs/>
          <w:sz w:val="28"/>
          <w:szCs w:val="28"/>
        </w:rPr>
        <w:t xml:space="preserve"> </w:t>
      </w:r>
      <w:r w:rsidR="009A1B17">
        <w:rPr>
          <w:rFonts w:asciiTheme="minorHAnsi" w:hAnsiTheme="minorHAnsi" w:cstheme="minorHAnsi"/>
          <w:bCs/>
          <w:sz w:val="28"/>
          <w:szCs w:val="28"/>
        </w:rPr>
        <w:t>Vincent.</w:t>
      </w:r>
      <w:r w:rsidR="00872E83">
        <w:rPr>
          <w:rFonts w:asciiTheme="minorHAnsi" w:hAnsiTheme="minorHAnsi" w:cstheme="minorHAnsi"/>
          <w:bCs/>
          <w:sz w:val="28"/>
          <w:szCs w:val="28"/>
        </w:rPr>
        <w:t xml:space="preserve"> </w:t>
      </w:r>
    </w:p>
    <w:p w14:paraId="2AFDFE66" w14:textId="30190FFD" w:rsidR="00872E83" w:rsidRDefault="009A1B17"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When Mr. </w:t>
      </w:r>
      <w:proofErr w:type="spellStart"/>
      <w:r>
        <w:rPr>
          <w:rFonts w:asciiTheme="minorHAnsi" w:hAnsiTheme="minorHAnsi" w:cstheme="minorHAnsi"/>
          <w:bCs/>
          <w:sz w:val="28"/>
          <w:szCs w:val="28"/>
        </w:rPr>
        <w:t>Namansa</w:t>
      </w:r>
      <w:proofErr w:type="spellEnd"/>
      <w:r>
        <w:rPr>
          <w:rFonts w:asciiTheme="minorHAnsi" w:hAnsiTheme="minorHAnsi" w:cstheme="minorHAnsi"/>
          <w:bCs/>
          <w:sz w:val="28"/>
          <w:szCs w:val="28"/>
        </w:rPr>
        <w:t xml:space="preserve"> appeared for the hearing </w:t>
      </w:r>
      <w:proofErr w:type="spellStart"/>
      <w:r>
        <w:rPr>
          <w:rFonts w:asciiTheme="minorHAnsi" w:hAnsiTheme="minorHAnsi" w:cstheme="minorHAnsi"/>
          <w:bCs/>
          <w:sz w:val="28"/>
          <w:szCs w:val="28"/>
        </w:rPr>
        <w:t>o n</w:t>
      </w:r>
      <w:proofErr w:type="spellEnd"/>
      <w:r>
        <w:rPr>
          <w:rFonts w:asciiTheme="minorHAnsi" w:hAnsiTheme="minorHAnsi" w:cstheme="minorHAnsi"/>
          <w:bCs/>
          <w:sz w:val="28"/>
          <w:szCs w:val="28"/>
        </w:rPr>
        <w:t xml:space="preserve"> </w:t>
      </w:r>
      <w:r w:rsidR="00872E83">
        <w:rPr>
          <w:rFonts w:asciiTheme="minorHAnsi" w:hAnsiTheme="minorHAnsi" w:cstheme="minorHAnsi"/>
          <w:bCs/>
          <w:sz w:val="28"/>
          <w:szCs w:val="28"/>
        </w:rPr>
        <w:t>8/5/</w:t>
      </w:r>
      <w:r w:rsidR="00860F0F">
        <w:rPr>
          <w:rFonts w:asciiTheme="minorHAnsi" w:hAnsiTheme="minorHAnsi" w:cstheme="minorHAnsi"/>
          <w:bCs/>
          <w:sz w:val="28"/>
          <w:szCs w:val="28"/>
        </w:rPr>
        <w:t>2019, the</w:t>
      </w:r>
      <w:r w:rsidR="00872E83">
        <w:rPr>
          <w:rFonts w:asciiTheme="minorHAnsi" w:hAnsiTheme="minorHAnsi" w:cstheme="minorHAnsi"/>
          <w:bCs/>
          <w:sz w:val="28"/>
          <w:szCs w:val="28"/>
        </w:rPr>
        <w:t xml:space="preserve"> </w:t>
      </w:r>
      <w:proofErr w:type="spellStart"/>
      <w:r w:rsidR="00872E83">
        <w:rPr>
          <w:rFonts w:asciiTheme="minorHAnsi" w:hAnsiTheme="minorHAnsi" w:cstheme="minorHAnsi"/>
          <w:bCs/>
          <w:sz w:val="28"/>
          <w:szCs w:val="28"/>
        </w:rPr>
        <w:t>labour</w:t>
      </w:r>
      <w:proofErr w:type="spellEnd"/>
      <w:r w:rsidR="00872E83">
        <w:rPr>
          <w:rFonts w:asciiTheme="minorHAnsi" w:hAnsiTheme="minorHAnsi" w:cstheme="minorHAnsi"/>
          <w:bCs/>
          <w:sz w:val="28"/>
          <w:szCs w:val="28"/>
        </w:rPr>
        <w:t xml:space="preserve"> officer </w:t>
      </w:r>
      <w:r w:rsidR="00860F0F">
        <w:rPr>
          <w:rFonts w:asciiTheme="minorHAnsi" w:hAnsiTheme="minorHAnsi" w:cstheme="minorHAnsi"/>
          <w:bCs/>
          <w:sz w:val="28"/>
          <w:szCs w:val="28"/>
        </w:rPr>
        <w:t xml:space="preserve">denied </w:t>
      </w:r>
      <w:r>
        <w:rPr>
          <w:rFonts w:asciiTheme="minorHAnsi" w:hAnsiTheme="minorHAnsi" w:cstheme="minorHAnsi"/>
          <w:bCs/>
          <w:sz w:val="28"/>
          <w:szCs w:val="28"/>
        </w:rPr>
        <w:t>him audience</w:t>
      </w:r>
      <w:r w:rsidR="00860F0F">
        <w:rPr>
          <w:rFonts w:asciiTheme="minorHAnsi" w:hAnsiTheme="minorHAnsi" w:cstheme="minorHAnsi"/>
          <w:bCs/>
          <w:sz w:val="28"/>
          <w:szCs w:val="28"/>
        </w:rPr>
        <w:t xml:space="preserve"> on the ground that the chairperson of the Board had to attend the meeting</w:t>
      </w:r>
      <w:r>
        <w:rPr>
          <w:rFonts w:asciiTheme="minorHAnsi" w:hAnsiTheme="minorHAnsi" w:cstheme="minorHAnsi"/>
          <w:bCs/>
          <w:sz w:val="28"/>
          <w:szCs w:val="28"/>
        </w:rPr>
        <w:t xml:space="preserve"> in person</w:t>
      </w:r>
      <w:r w:rsidR="00860F0F">
        <w:rPr>
          <w:rFonts w:asciiTheme="minorHAnsi" w:hAnsiTheme="minorHAnsi" w:cstheme="minorHAnsi"/>
          <w:bCs/>
          <w:sz w:val="28"/>
          <w:szCs w:val="28"/>
        </w:rPr>
        <w:t xml:space="preserve">. </w:t>
      </w:r>
      <w:r>
        <w:rPr>
          <w:rFonts w:asciiTheme="minorHAnsi" w:hAnsiTheme="minorHAnsi" w:cstheme="minorHAnsi"/>
          <w:bCs/>
          <w:sz w:val="28"/>
          <w:szCs w:val="28"/>
        </w:rPr>
        <w:t xml:space="preserve">She </w:t>
      </w:r>
      <w:r w:rsidR="00860F0F">
        <w:rPr>
          <w:rFonts w:asciiTheme="minorHAnsi" w:hAnsiTheme="minorHAnsi" w:cstheme="minorHAnsi"/>
          <w:bCs/>
          <w:sz w:val="28"/>
          <w:szCs w:val="28"/>
        </w:rPr>
        <w:t>adjourned the matter and instructed</w:t>
      </w:r>
      <w:r>
        <w:rPr>
          <w:rFonts w:asciiTheme="minorHAnsi" w:hAnsiTheme="minorHAnsi" w:cstheme="minorHAnsi"/>
          <w:bCs/>
          <w:sz w:val="28"/>
          <w:szCs w:val="28"/>
        </w:rPr>
        <w:t xml:space="preserve"> </w:t>
      </w:r>
      <w:proofErr w:type="gramStart"/>
      <w:r>
        <w:rPr>
          <w:rFonts w:asciiTheme="minorHAnsi" w:hAnsiTheme="minorHAnsi" w:cstheme="minorHAnsi"/>
          <w:bCs/>
          <w:sz w:val="28"/>
          <w:szCs w:val="28"/>
        </w:rPr>
        <w:t xml:space="preserve">him  </w:t>
      </w:r>
      <w:r w:rsidR="00860F0F">
        <w:rPr>
          <w:rFonts w:asciiTheme="minorHAnsi" w:hAnsiTheme="minorHAnsi" w:cstheme="minorHAnsi"/>
          <w:bCs/>
          <w:sz w:val="28"/>
          <w:szCs w:val="28"/>
        </w:rPr>
        <w:t>to</w:t>
      </w:r>
      <w:proofErr w:type="gramEnd"/>
      <w:r w:rsidR="00860F0F">
        <w:rPr>
          <w:rFonts w:asciiTheme="minorHAnsi" w:hAnsiTheme="minorHAnsi" w:cstheme="minorHAnsi"/>
          <w:bCs/>
          <w:sz w:val="28"/>
          <w:szCs w:val="28"/>
        </w:rPr>
        <w:t xml:space="preserve"> come back with the chairperson on the 29/05/2019.</w:t>
      </w:r>
      <w:r w:rsidR="008603B0">
        <w:rPr>
          <w:rFonts w:asciiTheme="minorHAnsi" w:hAnsiTheme="minorHAnsi" w:cstheme="minorHAnsi"/>
          <w:bCs/>
          <w:sz w:val="28"/>
          <w:szCs w:val="28"/>
        </w:rPr>
        <w:t xml:space="preserve"> </w:t>
      </w:r>
    </w:p>
    <w:p w14:paraId="5F605995" w14:textId="14947C8C" w:rsidR="00477729" w:rsidRDefault="008603B0"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On 29/05/2019, Mr.</w:t>
      </w:r>
      <w:r w:rsidR="0081488B">
        <w:rPr>
          <w:rFonts w:asciiTheme="minorHAnsi" w:hAnsiTheme="minorHAnsi" w:cstheme="minorHAnsi"/>
          <w:bCs/>
          <w:sz w:val="28"/>
          <w:szCs w:val="28"/>
        </w:rPr>
        <w:t xml:space="preserve"> </w:t>
      </w:r>
      <w:proofErr w:type="spellStart"/>
      <w:r>
        <w:rPr>
          <w:rFonts w:asciiTheme="minorHAnsi" w:hAnsiTheme="minorHAnsi" w:cstheme="minorHAnsi"/>
          <w:bCs/>
          <w:sz w:val="28"/>
          <w:szCs w:val="28"/>
        </w:rPr>
        <w:t>Namansa</w:t>
      </w:r>
      <w:proofErr w:type="spellEnd"/>
      <w:r>
        <w:rPr>
          <w:rFonts w:asciiTheme="minorHAnsi" w:hAnsiTheme="minorHAnsi" w:cstheme="minorHAnsi"/>
          <w:bCs/>
          <w:sz w:val="28"/>
          <w:szCs w:val="28"/>
        </w:rPr>
        <w:t xml:space="preserve">, </w:t>
      </w:r>
      <w:r w:rsidR="009A1B17">
        <w:rPr>
          <w:rFonts w:asciiTheme="minorHAnsi" w:hAnsiTheme="minorHAnsi" w:cstheme="minorHAnsi"/>
          <w:bCs/>
          <w:sz w:val="28"/>
          <w:szCs w:val="28"/>
        </w:rPr>
        <w:t xml:space="preserve">together with </w:t>
      </w:r>
      <w:r>
        <w:rPr>
          <w:rFonts w:asciiTheme="minorHAnsi" w:hAnsiTheme="minorHAnsi" w:cstheme="minorHAnsi"/>
          <w:bCs/>
          <w:sz w:val="28"/>
          <w:szCs w:val="28"/>
        </w:rPr>
        <w:t>Pastor Kaggwa Rogers representing the chairperson Board,</w:t>
      </w:r>
      <w:r w:rsidR="0081488B">
        <w:rPr>
          <w:rFonts w:asciiTheme="minorHAnsi" w:hAnsiTheme="minorHAnsi" w:cstheme="minorHAnsi"/>
          <w:bCs/>
          <w:sz w:val="28"/>
          <w:szCs w:val="28"/>
        </w:rPr>
        <w:t xml:space="preserve"> </w:t>
      </w:r>
      <w:r>
        <w:rPr>
          <w:rFonts w:asciiTheme="minorHAnsi" w:hAnsiTheme="minorHAnsi" w:cstheme="minorHAnsi"/>
          <w:bCs/>
          <w:sz w:val="28"/>
          <w:szCs w:val="28"/>
        </w:rPr>
        <w:t xml:space="preserve">Mr. </w:t>
      </w:r>
      <w:proofErr w:type="spellStart"/>
      <w:r>
        <w:rPr>
          <w:rFonts w:asciiTheme="minorHAnsi" w:hAnsiTheme="minorHAnsi" w:cstheme="minorHAnsi"/>
          <w:bCs/>
          <w:sz w:val="28"/>
          <w:szCs w:val="28"/>
        </w:rPr>
        <w:t>Bisaao</w:t>
      </w:r>
      <w:proofErr w:type="spellEnd"/>
      <w:r>
        <w:rPr>
          <w:rFonts w:asciiTheme="minorHAnsi" w:hAnsiTheme="minorHAnsi" w:cstheme="minorHAnsi"/>
          <w:bCs/>
          <w:sz w:val="28"/>
          <w:szCs w:val="28"/>
        </w:rPr>
        <w:t xml:space="preserve"> Vi</w:t>
      </w:r>
      <w:r w:rsidR="0081488B">
        <w:rPr>
          <w:rFonts w:asciiTheme="minorHAnsi" w:hAnsiTheme="minorHAnsi" w:cstheme="minorHAnsi"/>
          <w:bCs/>
          <w:sz w:val="28"/>
          <w:szCs w:val="28"/>
        </w:rPr>
        <w:t>n</w:t>
      </w:r>
      <w:r>
        <w:rPr>
          <w:rFonts w:asciiTheme="minorHAnsi" w:hAnsiTheme="minorHAnsi" w:cstheme="minorHAnsi"/>
          <w:bCs/>
          <w:sz w:val="28"/>
          <w:szCs w:val="28"/>
        </w:rPr>
        <w:t xml:space="preserve">cent the Deputy Head teacher and Mr. </w:t>
      </w:r>
      <w:proofErr w:type="spellStart"/>
      <w:r>
        <w:rPr>
          <w:rFonts w:asciiTheme="minorHAnsi" w:hAnsiTheme="minorHAnsi" w:cstheme="minorHAnsi"/>
          <w:bCs/>
          <w:sz w:val="28"/>
          <w:szCs w:val="28"/>
        </w:rPr>
        <w:t>Mutabazi</w:t>
      </w:r>
      <w:proofErr w:type="spellEnd"/>
      <w:r>
        <w:rPr>
          <w:rFonts w:asciiTheme="minorHAnsi" w:hAnsiTheme="minorHAnsi" w:cstheme="minorHAnsi"/>
          <w:bCs/>
          <w:sz w:val="28"/>
          <w:szCs w:val="28"/>
        </w:rPr>
        <w:t xml:space="preserve"> former head teacher appeared for the hearing but the labour officer denied the</w:t>
      </w:r>
      <w:r w:rsidR="009A1B17">
        <w:rPr>
          <w:rFonts w:asciiTheme="minorHAnsi" w:hAnsiTheme="minorHAnsi" w:cstheme="minorHAnsi"/>
          <w:bCs/>
          <w:sz w:val="28"/>
          <w:szCs w:val="28"/>
        </w:rPr>
        <w:t>m</w:t>
      </w:r>
      <w:r>
        <w:rPr>
          <w:rFonts w:asciiTheme="minorHAnsi" w:hAnsiTheme="minorHAnsi" w:cstheme="minorHAnsi"/>
          <w:bCs/>
          <w:sz w:val="28"/>
          <w:szCs w:val="28"/>
        </w:rPr>
        <w:t xml:space="preserve"> audience</w:t>
      </w:r>
      <w:r w:rsidR="009A1B17">
        <w:rPr>
          <w:rFonts w:asciiTheme="minorHAnsi" w:hAnsiTheme="minorHAnsi" w:cstheme="minorHAnsi"/>
          <w:bCs/>
          <w:sz w:val="28"/>
          <w:szCs w:val="28"/>
        </w:rPr>
        <w:t xml:space="preserve"> because they </w:t>
      </w:r>
      <w:r>
        <w:rPr>
          <w:rFonts w:asciiTheme="minorHAnsi" w:hAnsiTheme="minorHAnsi" w:cstheme="minorHAnsi"/>
          <w:bCs/>
          <w:sz w:val="28"/>
          <w:szCs w:val="28"/>
        </w:rPr>
        <w:t>did not possess the</w:t>
      </w:r>
      <w:r w:rsidR="009A1B17">
        <w:rPr>
          <w:rFonts w:asciiTheme="minorHAnsi" w:hAnsiTheme="minorHAnsi" w:cstheme="minorHAnsi"/>
          <w:bCs/>
          <w:sz w:val="28"/>
          <w:szCs w:val="28"/>
        </w:rPr>
        <w:t>ir appointment letters</w:t>
      </w:r>
      <w:r>
        <w:rPr>
          <w:rFonts w:asciiTheme="minorHAnsi" w:hAnsiTheme="minorHAnsi" w:cstheme="minorHAnsi"/>
          <w:bCs/>
          <w:sz w:val="28"/>
          <w:szCs w:val="28"/>
        </w:rPr>
        <w:t xml:space="preserve"> at the time</w:t>
      </w:r>
      <w:r w:rsidR="009A1B17">
        <w:rPr>
          <w:rFonts w:asciiTheme="minorHAnsi" w:hAnsiTheme="minorHAnsi" w:cstheme="minorHAnsi"/>
          <w:bCs/>
          <w:sz w:val="28"/>
          <w:szCs w:val="28"/>
        </w:rPr>
        <w:t xml:space="preserve">. She </w:t>
      </w:r>
      <w:r>
        <w:rPr>
          <w:rFonts w:asciiTheme="minorHAnsi" w:hAnsiTheme="minorHAnsi" w:cstheme="minorHAnsi"/>
          <w:bCs/>
          <w:sz w:val="28"/>
          <w:szCs w:val="28"/>
        </w:rPr>
        <w:t xml:space="preserve">dismissed them and </w:t>
      </w:r>
      <w:r w:rsidR="00477729">
        <w:rPr>
          <w:rFonts w:asciiTheme="minorHAnsi" w:hAnsiTheme="minorHAnsi" w:cstheme="minorHAnsi"/>
          <w:bCs/>
          <w:sz w:val="28"/>
          <w:szCs w:val="28"/>
        </w:rPr>
        <w:t>proceeded to handle the matter exparte.</w:t>
      </w:r>
    </w:p>
    <w:p w14:paraId="79610693" w14:textId="7F9B4A37" w:rsidR="008603B0" w:rsidRDefault="009A1B17"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Although it was purported that the Labour officer entered Judgement in favour of the Respondent on 30/1/</w:t>
      </w:r>
      <w:r w:rsidR="00625BD7">
        <w:rPr>
          <w:rFonts w:asciiTheme="minorHAnsi" w:hAnsiTheme="minorHAnsi" w:cstheme="minorHAnsi"/>
          <w:bCs/>
          <w:sz w:val="28"/>
          <w:szCs w:val="28"/>
        </w:rPr>
        <w:t>2019, according</w:t>
      </w:r>
      <w:r>
        <w:rPr>
          <w:rFonts w:asciiTheme="minorHAnsi" w:hAnsiTheme="minorHAnsi" w:cstheme="minorHAnsi"/>
          <w:bCs/>
          <w:sz w:val="28"/>
          <w:szCs w:val="28"/>
        </w:rPr>
        <w:t xml:space="preserve"> to the Applicants the matter was still proceeding by </w:t>
      </w:r>
      <w:r w:rsidR="00625BD7">
        <w:rPr>
          <w:rFonts w:asciiTheme="minorHAnsi" w:hAnsiTheme="minorHAnsi" w:cstheme="minorHAnsi"/>
          <w:bCs/>
          <w:sz w:val="28"/>
          <w:szCs w:val="28"/>
        </w:rPr>
        <w:t>May</w:t>
      </w:r>
      <w:r>
        <w:rPr>
          <w:rFonts w:asciiTheme="minorHAnsi" w:hAnsiTheme="minorHAnsi" w:cstheme="minorHAnsi"/>
          <w:bCs/>
          <w:sz w:val="28"/>
          <w:szCs w:val="28"/>
        </w:rPr>
        <w:t xml:space="preserve"> 2019. The </w:t>
      </w:r>
      <w:r w:rsidR="00625BD7">
        <w:rPr>
          <w:rFonts w:asciiTheme="minorHAnsi" w:hAnsiTheme="minorHAnsi" w:cstheme="minorHAnsi"/>
          <w:bCs/>
          <w:sz w:val="28"/>
          <w:szCs w:val="28"/>
        </w:rPr>
        <w:t>Judgement and</w:t>
      </w:r>
      <w:r>
        <w:rPr>
          <w:rFonts w:asciiTheme="minorHAnsi" w:hAnsiTheme="minorHAnsi" w:cstheme="minorHAnsi"/>
          <w:bCs/>
          <w:sz w:val="28"/>
          <w:szCs w:val="28"/>
        </w:rPr>
        <w:t xml:space="preserve"> notice to show cause why execution should not issue was served on the Applicants on</w:t>
      </w:r>
      <w:r w:rsidR="00477729">
        <w:rPr>
          <w:rFonts w:asciiTheme="minorHAnsi" w:hAnsiTheme="minorHAnsi" w:cstheme="minorHAnsi"/>
          <w:bCs/>
          <w:sz w:val="28"/>
          <w:szCs w:val="28"/>
        </w:rPr>
        <w:t xml:space="preserve"> 29/7/2019</w:t>
      </w:r>
      <w:r>
        <w:rPr>
          <w:rFonts w:asciiTheme="minorHAnsi" w:hAnsiTheme="minorHAnsi" w:cstheme="minorHAnsi"/>
          <w:bCs/>
          <w:sz w:val="28"/>
          <w:szCs w:val="28"/>
        </w:rPr>
        <w:t>.</w:t>
      </w:r>
    </w:p>
    <w:p w14:paraId="22838501" w14:textId="5BA4AA8F" w:rsidR="00477729" w:rsidRDefault="00477729" w:rsidP="009F4F87">
      <w:pPr>
        <w:spacing w:line="360" w:lineRule="auto"/>
        <w:jc w:val="both"/>
        <w:rPr>
          <w:rFonts w:asciiTheme="minorHAnsi" w:hAnsiTheme="minorHAnsi" w:cstheme="minorHAnsi"/>
          <w:b/>
          <w:sz w:val="28"/>
          <w:szCs w:val="28"/>
        </w:rPr>
      </w:pPr>
      <w:r>
        <w:rPr>
          <w:rFonts w:asciiTheme="minorHAnsi" w:hAnsiTheme="minorHAnsi" w:cstheme="minorHAnsi"/>
          <w:bCs/>
          <w:sz w:val="28"/>
          <w:szCs w:val="28"/>
        </w:rPr>
        <w:t xml:space="preserve">The </w:t>
      </w:r>
      <w:r w:rsidR="009A1B17">
        <w:rPr>
          <w:rFonts w:asciiTheme="minorHAnsi" w:hAnsiTheme="minorHAnsi" w:cstheme="minorHAnsi"/>
          <w:bCs/>
          <w:sz w:val="28"/>
          <w:szCs w:val="28"/>
        </w:rPr>
        <w:t>A</w:t>
      </w:r>
      <w:r>
        <w:rPr>
          <w:rFonts w:asciiTheme="minorHAnsi" w:hAnsiTheme="minorHAnsi" w:cstheme="minorHAnsi"/>
          <w:bCs/>
          <w:sz w:val="28"/>
          <w:szCs w:val="28"/>
        </w:rPr>
        <w:t xml:space="preserve">pplicants decided to appeal </w:t>
      </w:r>
      <w:r w:rsidR="009A1B17">
        <w:rPr>
          <w:rFonts w:asciiTheme="minorHAnsi" w:hAnsiTheme="minorHAnsi" w:cstheme="minorHAnsi"/>
          <w:bCs/>
          <w:sz w:val="28"/>
          <w:szCs w:val="28"/>
        </w:rPr>
        <w:t xml:space="preserve">against </w:t>
      </w:r>
      <w:r>
        <w:rPr>
          <w:rFonts w:asciiTheme="minorHAnsi" w:hAnsiTheme="minorHAnsi" w:cstheme="minorHAnsi"/>
          <w:bCs/>
          <w:sz w:val="28"/>
          <w:szCs w:val="28"/>
        </w:rPr>
        <w:t xml:space="preserve">the award but </w:t>
      </w:r>
      <w:r w:rsidR="009A1B17">
        <w:rPr>
          <w:rFonts w:asciiTheme="minorHAnsi" w:hAnsiTheme="minorHAnsi" w:cstheme="minorHAnsi"/>
          <w:bCs/>
          <w:sz w:val="28"/>
          <w:szCs w:val="28"/>
        </w:rPr>
        <w:t xml:space="preserve">because of </w:t>
      </w:r>
      <w:r>
        <w:rPr>
          <w:rFonts w:asciiTheme="minorHAnsi" w:hAnsiTheme="minorHAnsi" w:cstheme="minorHAnsi"/>
          <w:bCs/>
          <w:sz w:val="28"/>
          <w:szCs w:val="28"/>
        </w:rPr>
        <w:t xml:space="preserve">limitation of time having </w:t>
      </w:r>
      <w:r w:rsidR="002D2A76">
        <w:rPr>
          <w:rFonts w:asciiTheme="minorHAnsi" w:hAnsiTheme="minorHAnsi" w:cstheme="minorHAnsi"/>
          <w:bCs/>
          <w:sz w:val="28"/>
          <w:szCs w:val="28"/>
        </w:rPr>
        <w:t>been served</w:t>
      </w:r>
      <w:r>
        <w:rPr>
          <w:rFonts w:asciiTheme="minorHAnsi" w:hAnsiTheme="minorHAnsi" w:cstheme="minorHAnsi"/>
          <w:bCs/>
          <w:sz w:val="28"/>
          <w:szCs w:val="28"/>
        </w:rPr>
        <w:t xml:space="preserve"> with the Judgement in July 20</w:t>
      </w:r>
      <w:r w:rsidR="002D2A76">
        <w:rPr>
          <w:rFonts w:asciiTheme="minorHAnsi" w:hAnsiTheme="minorHAnsi" w:cstheme="minorHAnsi"/>
          <w:bCs/>
          <w:sz w:val="28"/>
          <w:szCs w:val="28"/>
        </w:rPr>
        <w:t>20</w:t>
      </w:r>
      <w:r>
        <w:rPr>
          <w:rFonts w:asciiTheme="minorHAnsi" w:hAnsiTheme="minorHAnsi" w:cstheme="minorHAnsi"/>
          <w:bCs/>
          <w:sz w:val="28"/>
          <w:szCs w:val="28"/>
        </w:rPr>
        <w:t xml:space="preserve">, they could not proceed hence this application for extension of time to </w:t>
      </w:r>
      <w:r w:rsidR="00C9239C">
        <w:rPr>
          <w:rFonts w:asciiTheme="minorHAnsi" w:hAnsiTheme="minorHAnsi" w:cstheme="minorHAnsi"/>
          <w:bCs/>
          <w:sz w:val="28"/>
          <w:szCs w:val="28"/>
        </w:rPr>
        <w:t>A</w:t>
      </w:r>
      <w:r>
        <w:rPr>
          <w:rFonts w:asciiTheme="minorHAnsi" w:hAnsiTheme="minorHAnsi" w:cstheme="minorHAnsi"/>
          <w:bCs/>
          <w:sz w:val="28"/>
          <w:szCs w:val="28"/>
        </w:rPr>
        <w:t>ppeal.</w:t>
      </w:r>
    </w:p>
    <w:p w14:paraId="29C0BF95" w14:textId="502E986B" w:rsidR="00477729" w:rsidRDefault="00477729" w:rsidP="009F4F87">
      <w:pPr>
        <w:spacing w:line="360" w:lineRule="auto"/>
        <w:jc w:val="both"/>
        <w:rPr>
          <w:rFonts w:asciiTheme="minorHAnsi" w:hAnsiTheme="minorHAnsi" w:cstheme="minorHAnsi"/>
          <w:b/>
          <w:sz w:val="28"/>
          <w:szCs w:val="28"/>
        </w:rPr>
      </w:pPr>
      <w:r>
        <w:rPr>
          <w:rFonts w:asciiTheme="minorHAnsi" w:hAnsiTheme="minorHAnsi" w:cstheme="minorHAnsi"/>
          <w:b/>
          <w:sz w:val="28"/>
          <w:szCs w:val="28"/>
        </w:rPr>
        <w:t>Issues for determination</w:t>
      </w:r>
    </w:p>
    <w:p w14:paraId="59ACBA25" w14:textId="2C129182" w:rsidR="00477729" w:rsidRDefault="00477729" w:rsidP="009F4F87">
      <w:pPr>
        <w:pStyle w:val="ListParagraph"/>
        <w:numPr>
          <w:ilvl w:val="0"/>
          <w:numId w:val="6"/>
        </w:num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Whether the applicants should be allowed to file their appeal out of time? </w:t>
      </w:r>
    </w:p>
    <w:p w14:paraId="09B25472" w14:textId="1FE69129" w:rsidR="00477729" w:rsidRDefault="00477729" w:rsidP="009F4F87">
      <w:pPr>
        <w:pStyle w:val="ListParagraph"/>
        <w:numPr>
          <w:ilvl w:val="0"/>
          <w:numId w:val="6"/>
        </w:numPr>
        <w:spacing w:line="360" w:lineRule="auto"/>
        <w:jc w:val="both"/>
        <w:rPr>
          <w:rFonts w:asciiTheme="minorHAnsi" w:hAnsiTheme="minorHAnsi" w:cstheme="minorHAnsi"/>
          <w:b/>
          <w:sz w:val="28"/>
          <w:szCs w:val="28"/>
        </w:rPr>
      </w:pPr>
      <w:r>
        <w:rPr>
          <w:rFonts w:asciiTheme="minorHAnsi" w:hAnsiTheme="minorHAnsi" w:cstheme="minorHAnsi"/>
          <w:b/>
          <w:sz w:val="28"/>
          <w:szCs w:val="28"/>
        </w:rPr>
        <w:t>Whether the applicants notice of appeal No/ 15 of 20</w:t>
      </w:r>
      <w:r w:rsidR="00F026C6">
        <w:rPr>
          <w:rFonts w:asciiTheme="minorHAnsi" w:hAnsiTheme="minorHAnsi" w:cstheme="minorHAnsi"/>
          <w:b/>
          <w:sz w:val="28"/>
          <w:szCs w:val="28"/>
        </w:rPr>
        <w:t>2</w:t>
      </w:r>
      <w:r>
        <w:rPr>
          <w:rFonts w:asciiTheme="minorHAnsi" w:hAnsiTheme="minorHAnsi" w:cstheme="minorHAnsi"/>
          <w:b/>
          <w:sz w:val="28"/>
          <w:szCs w:val="28"/>
        </w:rPr>
        <w:t>0 filed on 7/08/2020 can be validated?</w:t>
      </w:r>
    </w:p>
    <w:p w14:paraId="41777310" w14:textId="3B5FAC55" w:rsidR="00477729" w:rsidRPr="00477729" w:rsidRDefault="00477729" w:rsidP="009F4F87">
      <w:pPr>
        <w:pStyle w:val="ListParagraph"/>
        <w:numPr>
          <w:ilvl w:val="0"/>
          <w:numId w:val="6"/>
        </w:numPr>
        <w:spacing w:line="360" w:lineRule="auto"/>
        <w:jc w:val="both"/>
        <w:rPr>
          <w:rFonts w:asciiTheme="minorHAnsi" w:hAnsiTheme="minorHAnsi" w:cstheme="minorHAnsi"/>
          <w:b/>
          <w:sz w:val="28"/>
          <w:szCs w:val="28"/>
        </w:rPr>
      </w:pPr>
      <w:r>
        <w:rPr>
          <w:rFonts w:asciiTheme="minorHAnsi" w:hAnsiTheme="minorHAnsi" w:cstheme="minorHAnsi"/>
          <w:b/>
          <w:sz w:val="28"/>
          <w:szCs w:val="28"/>
        </w:rPr>
        <w:t>Whether costs of this application should be provided for?</w:t>
      </w:r>
    </w:p>
    <w:p w14:paraId="26E393F4" w14:textId="77777777" w:rsidR="00E538B5" w:rsidRPr="00E111D8" w:rsidRDefault="00E538B5" w:rsidP="009F4F87">
      <w:pPr>
        <w:spacing w:line="360" w:lineRule="auto"/>
        <w:ind w:firstLine="360"/>
        <w:jc w:val="both"/>
        <w:rPr>
          <w:rFonts w:asciiTheme="minorHAnsi" w:hAnsiTheme="minorHAnsi" w:cstheme="minorHAnsi"/>
          <w:b/>
          <w:sz w:val="28"/>
          <w:szCs w:val="28"/>
          <w:u w:val="single"/>
        </w:rPr>
      </w:pPr>
      <w:r w:rsidRPr="00E111D8">
        <w:rPr>
          <w:rFonts w:asciiTheme="minorHAnsi" w:hAnsiTheme="minorHAnsi" w:cstheme="minorHAnsi"/>
          <w:b/>
          <w:sz w:val="28"/>
          <w:szCs w:val="28"/>
          <w:u w:val="single"/>
        </w:rPr>
        <w:t>The Applicants case:</w:t>
      </w:r>
    </w:p>
    <w:p w14:paraId="03AFB90F" w14:textId="1CEEE899" w:rsidR="00E538B5" w:rsidRPr="00B113F7" w:rsidRDefault="00E538B5" w:rsidP="009F4F87">
      <w:pPr>
        <w:spacing w:line="360" w:lineRule="auto"/>
        <w:ind w:left="360"/>
        <w:jc w:val="both"/>
        <w:rPr>
          <w:rFonts w:asciiTheme="minorHAnsi" w:hAnsiTheme="minorHAnsi" w:cstheme="minorHAnsi"/>
          <w:bCs/>
          <w:sz w:val="28"/>
          <w:szCs w:val="28"/>
        </w:rPr>
      </w:pPr>
      <w:r w:rsidRPr="00B113F7">
        <w:rPr>
          <w:rFonts w:asciiTheme="minorHAnsi" w:hAnsiTheme="minorHAnsi" w:cstheme="minorHAnsi"/>
          <w:bCs/>
          <w:sz w:val="28"/>
          <w:szCs w:val="28"/>
        </w:rPr>
        <w:t>The Applicant</w:t>
      </w:r>
      <w:r>
        <w:rPr>
          <w:rFonts w:asciiTheme="minorHAnsi" w:hAnsiTheme="minorHAnsi" w:cstheme="minorHAnsi"/>
          <w:bCs/>
          <w:sz w:val="28"/>
          <w:szCs w:val="28"/>
        </w:rPr>
        <w:t>’</w:t>
      </w:r>
      <w:r w:rsidRPr="00B113F7">
        <w:rPr>
          <w:rFonts w:asciiTheme="minorHAnsi" w:hAnsiTheme="minorHAnsi" w:cstheme="minorHAnsi"/>
          <w:bCs/>
          <w:sz w:val="28"/>
          <w:szCs w:val="28"/>
        </w:rPr>
        <w:t xml:space="preserve">s case, as contained in the notice of motion and supporting Affidavit is: </w:t>
      </w:r>
    </w:p>
    <w:p w14:paraId="11DFDB16" w14:textId="77777777" w:rsidR="00E538B5" w:rsidRDefault="00E538B5" w:rsidP="009F4F87">
      <w:pPr>
        <w:pStyle w:val="ListParagraph"/>
        <w:numPr>
          <w:ilvl w:val="0"/>
          <w:numId w:val="3"/>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That the </w:t>
      </w:r>
      <w:r>
        <w:rPr>
          <w:rFonts w:asciiTheme="minorHAnsi" w:hAnsiTheme="minorHAnsi" w:cstheme="minorHAnsi"/>
          <w:bCs/>
          <w:sz w:val="28"/>
          <w:szCs w:val="28"/>
        </w:rPr>
        <w:t>Judgement Decree of the Labour officer was delivered exparte and the Applicants were denied a right to be heard on merit.</w:t>
      </w:r>
    </w:p>
    <w:p w14:paraId="075B1785" w14:textId="72BE1CDA" w:rsidR="00AF069F" w:rsidRDefault="00E538B5" w:rsidP="009F4F87">
      <w:pPr>
        <w:pStyle w:val="ListParagraph"/>
        <w:numPr>
          <w:ilvl w:val="0"/>
          <w:numId w:val="3"/>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Applicant </w:t>
      </w:r>
      <w:r w:rsidR="00C9239C">
        <w:rPr>
          <w:rFonts w:asciiTheme="minorHAnsi" w:hAnsiTheme="minorHAnsi" w:cstheme="minorHAnsi"/>
          <w:bCs/>
          <w:sz w:val="28"/>
          <w:szCs w:val="28"/>
        </w:rPr>
        <w:t xml:space="preserve">was only </w:t>
      </w:r>
      <w:r>
        <w:rPr>
          <w:rFonts w:asciiTheme="minorHAnsi" w:hAnsiTheme="minorHAnsi" w:cstheme="minorHAnsi"/>
          <w:bCs/>
          <w:sz w:val="28"/>
          <w:szCs w:val="28"/>
        </w:rPr>
        <w:t>served with the exparte judgement claimed to have been issued and granted</w:t>
      </w:r>
      <w:r w:rsidR="00C9239C">
        <w:rPr>
          <w:rFonts w:asciiTheme="minorHAnsi" w:hAnsiTheme="minorHAnsi" w:cstheme="minorHAnsi"/>
          <w:bCs/>
          <w:sz w:val="28"/>
          <w:szCs w:val="28"/>
        </w:rPr>
        <w:t xml:space="preserve"> by the Labour </w:t>
      </w:r>
      <w:proofErr w:type="gramStart"/>
      <w:r w:rsidR="00C9239C">
        <w:rPr>
          <w:rFonts w:asciiTheme="minorHAnsi" w:hAnsiTheme="minorHAnsi" w:cstheme="minorHAnsi"/>
          <w:bCs/>
          <w:sz w:val="28"/>
          <w:szCs w:val="28"/>
        </w:rPr>
        <w:t>Officer  Luweero</w:t>
      </w:r>
      <w:proofErr w:type="gramEnd"/>
      <w:r w:rsidR="00C9239C">
        <w:rPr>
          <w:rFonts w:asciiTheme="minorHAnsi" w:hAnsiTheme="minorHAnsi" w:cstheme="minorHAnsi"/>
          <w:bCs/>
          <w:sz w:val="28"/>
          <w:szCs w:val="28"/>
        </w:rPr>
        <w:t xml:space="preserve"> District,</w:t>
      </w:r>
      <w:r>
        <w:rPr>
          <w:rFonts w:asciiTheme="minorHAnsi" w:hAnsiTheme="minorHAnsi" w:cstheme="minorHAnsi"/>
          <w:bCs/>
          <w:sz w:val="28"/>
          <w:szCs w:val="28"/>
        </w:rPr>
        <w:t xml:space="preserve"> on 30</w:t>
      </w:r>
      <w:r w:rsidR="00C9239C">
        <w:rPr>
          <w:rFonts w:asciiTheme="minorHAnsi" w:hAnsiTheme="minorHAnsi" w:cstheme="minorHAnsi"/>
          <w:bCs/>
          <w:sz w:val="28"/>
          <w:szCs w:val="28"/>
        </w:rPr>
        <w:t>/1/2019</w:t>
      </w:r>
      <w:r w:rsidRPr="00E538B5">
        <w:rPr>
          <w:rFonts w:asciiTheme="minorHAnsi" w:hAnsiTheme="minorHAnsi" w:cstheme="minorHAnsi"/>
          <w:bCs/>
          <w:sz w:val="28"/>
          <w:szCs w:val="28"/>
          <w:vertAlign w:val="superscript"/>
        </w:rPr>
        <w:t>th</w:t>
      </w:r>
      <w:r>
        <w:rPr>
          <w:rFonts w:asciiTheme="minorHAnsi" w:hAnsiTheme="minorHAnsi" w:cstheme="minorHAnsi"/>
          <w:bCs/>
          <w:sz w:val="28"/>
          <w:szCs w:val="28"/>
        </w:rPr>
        <w:t xml:space="preserve"> January 2019 by the labour officer</w:t>
      </w:r>
      <w:r w:rsidR="00C9239C">
        <w:rPr>
          <w:rFonts w:asciiTheme="minorHAnsi" w:hAnsiTheme="minorHAnsi" w:cstheme="minorHAnsi"/>
          <w:bCs/>
          <w:sz w:val="28"/>
          <w:szCs w:val="28"/>
        </w:rPr>
        <w:t>, on</w:t>
      </w:r>
      <w:r>
        <w:rPr>
          <w:rFonts w:asciiTheme="minorHAnsi" w:hAnsiTheme="minorHAnsi" w:cstheme="minorHAnsi"/>
          <w:bCs/>
          <w:sz w:val="28"/>
          <w:szCs w:val="28"/>
        </w:rPr>
        <w:t xml:space="preserve"> 29/07/2019 together with a notice to show cause why execution should not issue.</w:t>
      </w:r>
    </w:p>
    <w:p w14:paraId="646AC250" w14:textId="20C87841" w:rsidR="00AF069F" w:rsidRDefault="00AF069F" w:rsidP="009F4F87">
      <w:pPr>
        <w:pStyle w:val="ListParagraph"/>
        <w:numPr>
          <w:ilvl w:val="0"/>
          <w:numId w:val="3"/>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w:t>
      </w:r>
      <w:r w:rsidR="00C9239C">
        <w:rPr>
          <w:rFonts w:asciiTheme="minorHAnsi" w:hAnsiTheme="minorHAnsi" w:cstheme="minorHAnsi"/>
          <w:bCs/>
          <w:sz w:val="28"/>
          <w:szCs w:val="28"/>
        </w:rPr>
        <w:t>A</w:t>
      </w:r>
      <w:r>
        <w:rPr>
          <w:rFonts w:asciiTheme="minorHAnsi" w:hAnsiTheme="minorHAnsi" w:cstheme="minorHAnsi"/>
          <w:bCs/>
          <w:sz w:val="28"/>
          <w:szCs w:val="28"/>
        </w:rPr>
        <w:t>pplicant</w:t>
      </w:r>
      <w:r w:rsidR="00C9239C">
        <w:rPr>
          <w:rFonts w:asciiTheme="minorHAnsi" w:hAnsiTheme="minorHAnsi" w:cstheme="minorHAnsi"/>
          <w:bCs/>
          <w:sz w:val="28"/>
          <w:szCs w:val="28"/>
        </w:rPr>
        <w:t xml:space="preserve">s have </w:t>
      </w:r>
      <w:r>
        <w:rPr>
          <w:rFonts w:asciiTheme="minorHAnsi" w:hAnsiTheme="minorHAnsi" w:cstheme="minorHAnsi"/>
          <w:bCs/>
          <w:sz w:val="28"/>
          <w:szCs w:val="28"/>
        </w:rPr>
        <w:t>a strong case with a likelihood of success and the same should be heard on merit.</w:t>
      </w:r>
    </w:p>
    <w:p w14:paraId="31D18675" w14:textId="0265DDEC" w:rsidR="00E538B5" w:rsidRPr="00AF069F" w:rsidRDefault="00AF069F" w:rsidP="009F4F87">
      <w:pPr>
        <w:pStyle w:val="ListParagraph"/>
        <w:numPr>
          <w:ilvl w:val="0"/>
          <w:numId w:val="3"/>
        </w:numPr>
        <w:spacing w:line="360" w:lineRule="auto"/>
        <w:jc w:val="both"/>
        <w:rPr>
          <w:rFonts w:asciiTheme="minorHAnsi" w:hAnsiTheme="minorHAnsi" w:cstheme="minorHAnsi"/>
          <w:bCs/>
          <w:sz w:val="28"/>
          <w:szCs w:val="28"/>
        </w:rPr>
      </w:pPr>
      <w:r w:rsidRPr="00AF069F">
        <w:rPr>
          <w:rFonts w:asciiTheme="minorHAnsi" w:hAnsiTheme="minorHAnsi" w:cstheme="minorHAnsi"/>
          <w:bCs/>
          <w:sz w:val="28"/>
          <w:szCs w:val="28"/>
        </w:rPr>
        <w:lastRenderedPageBreak/>
        <w:t xml:space="preserve">The application has been brought in time and </w:t>
      </w:r>
      <w:r>
        <w:rPr>
          <w:rFonts w:asciiTheme="minorHAnsi" w:hAnsiTheme="minorHAnsi" w:cstheme="minorHAnsi"/>
          <w:bCs/>
          <w:sz w:val="28"/>
          <w:szCs w:val="28"/>
        </w:rPr>
        <w:t>i</w:t>
      </w:r>
      <w:r w:rsidR="00E538B5" w:rsidRPr="00AF069F">
        <w:rPr>
          <w:rFonts w:asciiTheme="minorHAnsi" w:hAnsiTheme="minorHAnsi" w:cstheme="minorHAnsi"/>
          <w:bCs/>
          <w:sz w:val="28"/>
          <w:szCs w:val="28"/>
        </w:rPr>
        <w:t>t is in the interest of justice that</w:t>
      </w:r>
      <w:r>
        <w:rPr>
          <w:rFonts w:asciiTheme="minorHAnsi" w:hAnsiTheme="minorHAnsi" w:cstheme="minorHAnsi"/>
          <w:bCs/>
          <w:sz w:val="28"/>
          <w:szCs w:val="28"/>
        </w:rPr>
        <w:t xml:space="preserve"> it </w:t>
      </w:r>
      <w:r w:rsidR="00E538B5" w:rsidRPr="00AF069F">
        <w:rPr>
          <w:rFonts w:asciiTheme="minorHAnsi" w:hAnsiTheme="minorHAnsi" w:cstheme="minorHAnsi"/>
          <w:bCs/>
          <w:sz w:val="28"/>
          <w:szCs w:val="28"/>
        </w:rPr>
        <w:t xml:space="preserve">is granted.  </w:t>
      </w:r>
    </w:p>
    <w:p w14:paraId="4E1FF8F7" w14:textId="77777777" w:rsidR="00E538B5" w:rsidRPr="00C9239C" w:rsidRDefault="00E538B5" w:rsidP="009F4F87">
      <w:pPr>
        <w:spacing w:line="360" w:lineRule="auto"/>
        <w:ind w:left="360"/>
        <w:jc w:val="both"/>
        <w:rPr>
          <w:rFonts w:asciiTheme="minorHAnsi" w:hAnsiTheme="minorHAnsi" w:cstheme="minorHAnsi"/>
          <w:b/>
          <w:sz w:val="28"/>
          <w:szCs w:val="28"/>
          <w:u w:val="single"/>
        </w:rPr>
      </w:pPr>
      <w:r w:rsidRPr="00C9239C">
        <w:rPr>
          <w:rFonts w:asciiTheme="minorHAnsi" w:hAnsiTheme="minorHAnsi" w:cstheme="minorHAnsi"/>
          <w:b/>
          <w:sz w:val="28"/>
          <w:szCs w:val="28"/>
          <w:u w:val="single"/>
        </w:rPr>
        <w:t>The Respondents Case</w:t>
      </w:r>
    </w:p>
    <w:p w14:paraId="3B9EF9FE" w14:textId="1EEB7F97" w:rsidR="00E538B5" w:rsidRPr="00B113F7" w:rsidRDefault="00E538B5" w:rsidP="009F4F87">
      <w:pPr>
        <w:spacing w:line="360" w:lineRule="auto"/>
        <w:ind w:left="360"/>
        <w:jc w:val="both"/>
        <w:rPr>
          <w:rFonts w:asciiTheme="minorHAnsi" w:hAnsiTheme="minorHAnsi" w:cstheme="minorHAnsi"/>
          <w:bCs/>
          <w:sz w:val="28"/>
          <w:szCs w:val="28"/>
        </w:rPr>
      </w:pPr>
      <w:r w:rsidRPr="00B113F7">
        <w:rPr>
          <w:rFonts w:asciiTheme="minorHAnsi" w:hAnsiTheme="minorHAnsi" w:cstheme="minorHAnsi"/>
          <w:bCs/>
          <w:sz w:val="28"/>
          <w:szCs w:val="28"/>
        </w:rPr>
        <w:t xml:space="preserve">The Respondents </w:t>
      </w:r>
      <w:r w:rsidR="006E69C4" w:rsidRPr="00B113F7">
        <w:rPr>
          <w:rFonts w:asciiTheme="minorHAnsi" w:hAnsiTheme="minorHAnsi" w:cstheme="minorHAnsi"/>
          <w:bCs/>
          <w:sz w:val="28"/>
          <w:szCs w:val="28"/>
        </w:rPr>
        <w:t>case as</w:t>
      </w:r>
      <w:r w:rsidRPr="00B113F7">
        <w:rPr>
          <w:rFonts w:asciiTheme="minorHAnsi" w:hAnsiTheme="minorHAnsi" w:cstheme="minorHAnsi"/>
          <w:bCs/>
          <w:sz w:val="28"/>
          <w:szCs w:val="28"/>
        </w:rPr>
        <w:t xml:space="preserve"> set out in the Affidavit reply is that:</w:t>
      </w:r>
    </w:p>
    <w:p w14:paraId="15E7CACE" w14:textId="23D4172E" w:rsidR="00AF069F" w:rsidRDefault="00E538B5" w:rsidP="009F4F87">
      <w:pPr>
        <w:pStyle w:val="ListParagraph"/>
        <w:numPr>
          <w:ilvl w:val="0"/>
          <w:numId w:val="4"/>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That the Applicant was aware </w:t>
      </w:r>
      <w:proofErr w:type="gramStart"/>
      <w:r w:rsidR="009F402B">
        <w:rPr>
          <w:rFonts w:asciiTheme="minorHAnsi" w:hAnsiTheme="minorHAnsi" w:cstheme="minorHAnsi"/>
          <w:bCs/>
          <w:sz w:val="28"/>
          <w:szCs w:val="28"/>
        </w:rPr>
        <w:t xml:space="preserve">of </w:t>
      </w:r>
      <w:r w:rsidRPr="00B113F7">
        <w:rPr>
          <w:rFonts w:asciiTheme="minorHAnsi" w:hAnsiTheme="minorHAnsi" w:cstheme="minorHAnsi"/>
          <w:bCs/>
          <w:sz w:val="28"/>
          <w:szCs w:val="28"/>
        </w:rPr>
        <w:t xml:space="preserve"> the</w:t>
      </w:r>
      <w:proofErr w:type="gramEnd"/>
      <w:r w:rsidRPr="00B113F7">
        <w:rPr>
          <w:rFonts w:asciiTheme="minorHAnsi" w:hAnsiTheme="minorHAnsi" w:cstheme="minorHAnsi"/>
          <w:bCs/>
          <w:sz w:val="28"/>
          <w:szCs w:val="28"/>
        </w:rPr>
        <w:t xml:space="preserve"> Complaint before the Labour officer</w:t>
      </w:r>
      <w:r w:rsidR="00AF069F">
        <w:rPr>
          <w:rFonts w:asciiTheme="minorHAnsi" w:hAnsiTheme="minorHAnsi" w:cstheme="minorHAnsi"/>
          <w:bCs/>
          <w:sz w:val="28"/>
          <w:szCs w:val="28"/>
        </w:rPr>
        <w:t xml:space="preserve">, having been served with copies of the </w:t>
      </w:r>
      <w:r w:rsidR="009F402B">
        <w:rPr>
          <w:rFonts w:asciiTheme="minorHAnsi" w:hAnsiTheme="minorHAnsi" w:cstheme="minorHAnsi"/>
          <w:bCs/>
          <w:sz w:val="28"/>
          <w:szCs w:val="28"/>
        </w:rPr>
        <w:t xml:space="preserve">same </w:t>
      </w:r>
      <w:r w:rsidR="00AF069F">
        <w:rPr>
          <w:rFonts w:asciiTheme="minorHAnsi" w:hAnsiTheme="minorHAnsi" w:cstheme="minorHAnsi"/>
          <w:bCs/>
          <w:sz w:val="28"/>
          <w:szCs w:val="28"/>
        </w:rPr>
        <w:t>complaint and summon</w:t>
      </w:r>
      <w:r w:rsidR="009F402B">
        <w:rPr>
          <w:rFonts w:asciiTheme="minorHAnsi" w:hAnsiTheme="minorHAnsi" w:cstheme="minorHAnsi"/>
          <w:bCs/>
          <w:sz w:val="28"/>
          <w:szCs w:val="28"/>
        </w:rPr>
        <w:t xml:space="preserve">ed </w:t>
      </w:r>
      <w:r w:rsidR="00AF069F">
        <w:rPr>
          <w:rFonts w:asciiTheme="minorHAnsi" w:hAnsiTheme="minorHAnsi" w:cstheme="minorHAnsi"/>
          <w:bCs/>
          <w:sz w:val="28"/>
          <w:szCs w:val="28"/>
        </w:rPr>
        <w:t xml:space="preserve">to reply </w:t>
      </w:r>
      <w:r w:rsidR="009F402B">
        <w:rPr>
          <w:rFonts w:asciiTheme="minorHAnsi" w:hAnsiTheme="minorHAnsi" w:cstheme="minorHAnsi"/>
          <w:bCs/>
          <w:sz w:val="28"/>
          <w:szCs w:val="28"/>
        </w:rPr>
        <w:t xml:space="preserve"> to it and to appear for mediation. The summonses were</w:t>
      </w:r>
      <w:r w:rsidR="00AF069F">
        <w:rPr>
          <w:rFonts w:asciiTheme="minorHAnsi" w:hAnsiTheme="minorHAnsi" w:cstheme="minorHAnsi"/>
          <w:bCs/>
          <w:sz w:val="28"/>
          <w:szCs w:val="28"/>
        </w:rPr>
        <w:t xml:space="preserve"> received and acknowledged</w:t>
      </w:r>
      <w:r w:rsidR="009F402B">
        <w:rPr>
          <w:rFonts w:asciiTheme="minorHAnsi" w:hAnsiTheme="minorHAnsi" w:cstheme="minorHAnsi"/>
          <w:bCs/>
          <w:sz w:val="28"/>
          <w:szCs w:val="28"/>
        </w:rPr>
        <w:t>.</w:t>
      </w:r>
    </w:p>
    <w:p w14:paraId="5D8674BC" w14:textId="13DEFDBD" w:rsidR="00AF069F" w:rsidRDefault="00AF069F" w:rsidP="009F4F87">
      <w:pPr>
        <w:pStyle w:val="ListParagraph"/>
        <w:numPr>
          <w:ilvl w:val="0"/>
          <w:numId w:val="4"/>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1</w:t>
      </w:r>
      <w:r w:rsidRPr="00AF069F">
        <w:rPr>
          <w:rFonts w:asciiTheme="minorHAnsi" w:hAnsiTheme="minorHAnsi" w:cstheme="minorHAnsi"/>
          <w:bCs/>
          <w:sz w:val="28"/>
          <w:szCs w:val="28"/>
          <w:vertAlign w:val="superscript"/>
        </w:rPr>
        <w:t>st</w:t>
      </w:r>
      <w:r>
        <w:rPr>
          <w:rFonts w:asciiTheme="minorHAnsi" w:hAnsiTheme="minorHAnsi" w:cstheme="minorHAnsi"/>
          <w:bCs/>
          <w:sz w:val="28"/>
          <w:szCs w:val="28"/>
        </w:rPr>
        <w:t xml:space="preserve"> Applicant</w:t>
      </w:r>
      <w:r w:rsidR="009F402B">
        <w:rPr>
          <w:rFonts w:asciiTheme="minorHAnsi" w:hAnsiTheme="minorHAnsi" w:cstheme="minorHAnsi"/>
          <w:bCs/>
          <w:sz w:val="28"/>
          <w:szCs w:val="28"/>
        </w:rPr>
        <w:t>, the chairperson of the Board of Governors declined</w:t>
      </w:r>
      <w:r>
        <w:rPr>
          <w:rFonts w:asciiTheme="minorHAnsi" w:hAnsiTheme="minorHAnsi" w:cstheme="minorHAnsi"/>
          <w:bCs/>
          <w:sz w:val="28"/>
          <w:szCs w:val="28"/>
        </w:rPr>
        <w:t xml:space="preserve"> to appear and defend the matter or have it conciliated. </w:t>
      </w:r>
    </w:p>
    <w:p w14:paraId="5CE94C14" w14:textId="0B11468F" w:rsidR="00ED04E0" w:rsidRPr="009F402B" w:rsidRDefault="00ED04E0" w:rsidP="00CE79CF">
      <w:pPr>
        <w:pStyle w:val="ListParagraph"/>
        <w:numPr>
          <w:ilvl w:val="0"/>
          <w:numId w:val="4"/>
        </w:numPr>
        <w:spacing w:line="360" w:lineRule="auto"/>
        <w:jc w:val="both"/>
        <w:rPr>
          <w:rFonts w:asciiTheme="minorHAnsi" w:hAnsiTheme="minorHAnsi" w:cstheme="minorHAnsi"/>
          <w:bCs/>
          <w:sz w:val="28"/>
          <w:szCs w:val="28"/>
        </w:rPr>
      </w:pPr>
      <w:r w:rsidRPr="009F402B">
        <w:rPr>
          <w:rFonts w:asciiTheme="minorHAnsi" w:hAnsiTheme="minorHAnsi" w:cstheme="minorHAnsi"/>
          <w:bCs/>
          <w:sz w:val="28"/>
          <w:szCs w:val="28"/>
        </w:rPr>
        <w:t>Having refused</w:t>
      </w:r>
      <w:r w:rsidR="00AF069F" w:rsidRPr="009F402B">
        <w:rPr>
          <w:rFonts w:asciiTheme="minorHAnsi" w:hAnsiTheme="minorHAnsi" w:cstheme="minorHAnsi"/>
          <w:bCs/>
          <w:sz w:val="28"/>
          <w:szCs w:val="28"/>
        </w:rPr>
        <w:t xml:space="preserve"> to cooperate the Respondent applied to the labour officer to proceed </w:t>
      </w:r>
      <w:r w:rsidR="009F402B" w:rsidRPr="009F402B">
        <w:rPr>
          <w:rFonts w:asciiTheme="minorHAnsi" w:hAnsiTheme="minorHAnsi" w:cstheme="minorHAnsi"/>
          <w:bCs/>
          <w:sz w:val="28"/>
          <w:szCs w:val="28"/>
        </w:rPr>
        <w:t xml:space="preserve">with the matter </w:t>
      </w:r>
      <w:r w:rsidR="00AF069F" w:rsidRPr="009F402B">
        <w:rPr>
          <w:rFonts w:asciiTheme="minorHAnsi" w:hAnsiTheme="minorHAnsi" w:cstheme="minorHAnsi"/>
          <w:bCs/>
          <w:sz w:val="28"/>
          <w:szCs w:val="28"/>
        </w:rPr>
        <w:t>exparte, which was granted.  The matter proceeded exparte</w:t>
      </w:r>
      <w:r w:rsidR="009F402B" w:rsidRPr="009F402B">
        <w:rPr>
          <w:rFonts w:asciiTheme="minorHAnsi" w:hAnsiTheme="minorHAnsi" w:cstheme="minorHAnsi"/>
          <w:bCs/>
          <w:sz w:val="28"/>
          <w:szCs w:val="28"/>
        </w:rPr>
        <w:t xml:space="preserve">. </w:t>
      </w:r>
      <w:r w:rsidR="002D0187" w:rsidRPr="009F402B">
        <w:rPr>
          <w:rFonts w:asciiTheme="minorHAnsi" w:hAnsiTheme="minorHAnsi" w:cstheme="minorHAnsi"/>
          <w:bCs/>
          <w:sz w:val="28"/>
          <w:szCs w:val="28"/>
        </w:rPr>
        <w:t>On 30</w:t>
      </w:r>
      <w:r w:rsidR="009F402B" w:rsidRPr="009F402B">
        <w:rPr>
          <w:rFonts w:asciiTheme="minorHAnsi" w:hAnsiTheme="minorHAnsi" w:cstheme="minorHAnsi"/>
          <w:bCs/>
          <w:sz w:val="28"/>
          <w:szCs w:val="28"/>
        </w:rPr>
        <w:t>/01/2019,</w:t>
      </w:r>
      <w:r w:rsidR="009F402B">
        <w:rPr>
          <w:rFonts w:asciiTheme="minorHAnsi" w:hAnsiTheme="minorHAnsi" w:cstheme="minorHAnsi"/>
          <w:bCs/>
          <w:sz w:val="28"/>
          <w:szCs w:val="28"/>
        </w:rPr>
        <w:t xml:space="preserve"> t</w:t>
      </w:r>
      <w:r w:rsidR="009F402B" w:rsidRPr="009F402B">
        <w:rPr>
          <w:rFonts w:asciiTheme="minorHAnsi" w:hAnsiTheme="minorHAnsi" w:cstheme="minorHAnsi"/>
          <w:bCs/>
          <w:sz w:val="28"/>
          <w:szCs w:val="28"/>
        </w:rPr>
        <w:t xml:space="preserve">he Labour Officer entered </w:t>
      </w:r>
      <w:r w:rsidR="00AF069F" w:rsidRPr="009F402B">
        <w:rPr>
          <w:rFonts w:asciiTheme="minorHAnsi" w:hAnsiTheme="minorHAnsi" w:cstheme="minorHAnsi"/>
          <w:bCs/>
          <w:sz w:val="28"/>
          <w:szCs w:val="28"/>
        </w:rPr>
        <w:t>an exparte award</w:t>
      </w:r>
      <w:r w:rsidR="009F402B" w:rsidRPr="009F402B">
        <w:rPr>
          <w:rFonts w:asciiTheme="minorHAnsi" w:hAnsiTheme="minorHAnsi" w:cstheme="minorHAnsi"/>
          <w:bCs/>
          <w:sz w:val="28"/>
          <w:szCs w:val="28"/>
        </w:rPr>
        <w:t xml:space="preserve"> </w:t>
      </w:r>
      <w:r w:rsidR="00AF069F" w:rsidRPr="009F402B">
        <w:rPr>
          <w:rFonts w:asciiTheme="minorHAnsi" w:hAnsiTheme="minorHAnsi" w:cstheme="minorHAnsi"/>
          <w:bCs/>
          <w:sz w:val="28"/>
          <w:szCs w:val="28"/>
        </w:rPr>
        <w:t xml:space="preserve">in the </w:t>
      </w:r>
      <w:r w:rsidR="009F402B" w:rsidRPr="009F402B">
        <w:rPr>
          <w:rFonts w:asciiTheme="minorHAnsi" w:hAnsiTheme="minorHAnsi" w:cstheme="minorHAnsi"/>
          <w:bCs/>
          <w:sz w:val="28"/>
          <w:szCs w:val="28"/>
        </w:rPr>
        <w:t>R</w:t>
      </w:r>
      <w:r w:rsidR="00AF069F" w:rsidRPr="009F402B">
        <w:rPr>
          <w:rFonts w:asciiTheme="minorHAnsi" w:hAnsiTheme="minorHAnsi" w:cstheme="minorHAnsi"/>
          <w:bCs/>
          <w:sz w:val="28"/>
          <w:szCs w:val="28"/>
        </w:rPr>
        <w:t>espondents favour</w:t>
      </w:r>
    </w:p>
    <w:p w14:paraId="4800B00B" w14:textId="5A7097AC" w:rsidR="00ED04E0" w:rsidRDefault="00ED04E0" w:rsidP="009F4F87">
      <w:pPr>
        <w:pStyle w:val="ListParagraph"/>
        <w:numPr>
          <w:ilvl w:val="0"/>
          <w:numId w:val="4"/>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Respondent applied for execution on 18/03/2019.</w:t>
      </w:r>
    </w:p>
    <w:p w14:paraId="0406F7F6" w14:textId="67BD47CD" w:rsidR="00ED04E0" w:rsidRPr="00ED04E0" w:rsidRDefault="00E538B5" w:rsidP="009F4F87">
      <w:pPr>
        <w:pStyle w:val="ListParagraph"/>
        <w:numPr>
          <w:ilvl w:val="0"/>
          <w:numId w:val="4"/>
        </w:numPr>
        <w:spacing w:line="360" w:lineRule="auto"/>
        <w:jc w:val="both"/>
        <w:rPr>
          <w:rFonts w:asciiTheme="minorHAnsi" w:hAnsiTheme="minorHAnsi" w:cstheme="minorHAnsi"/>
          <w:b/>
          <w:sz w:val="28"/>
          <w:szCs w:val="28"/>
        </w:rPr>
      </w:pPr>
      <w:r w:rsidRPr="00ED04E0">
        <w:rPr>
          <w:rFonts w:asciiTheme="minorHAnsi" w:hAnsiTheme="minorHAnsi" w:cstheme="minorHAnsi"/>
          <w:bCs/>
          <w:sz w:val="28"/>
          <w:szCs w:val="28"/>
        </w:rPr>
        <w:t xml:space="preserve"> </w:t>
      </w:r>
      <w:r w:rsidR="00ED04E0" w:rsidRPr="00ED04E0">
        <w:rPr>
          <w:rFonts w:asciiTheme="minorHAnsi" w:hAnsiTheme="minorHAnsi" w:cstheme="minorHAnsi"/>
          <w:bCs/>
          <w:sz w:val="28"/>
          <w:szCs w:val="28"/>
        </w:rPr>
        <w:t xml:space="preserve">The Applicants only entered appearance on 29/07/2019, after the Respondent served them with a notice to show cause why execution should not issue against them. </w:t>
      </w:r>
    </w:p>
    <w:p w14:paraId="63786CD3" w14:textId="59C6D97C" w:rsidR="00ED04E0" w:rsidRPr="003F0F75" w:rsidRDefault="00ED04E0" w:rsidP="009F4F87">
      <w:pPr>
        <w:pStyle w:val="ListParagraph"/>
        <w:numPr>
          <w:ilvl w:val="0"/>
          <w:numId w:val="4"/>
        </w:numPr>
        <w:spacing w:line="360" w:lineRule="auto"/>
        <w:jc w:val="both"/>
        <w:rPr>
          <w:rFonts w:asciiTheme="minorHAnsi" w:hAnsiTheme="minorHAnsi" w:cstheme="minorHAnsi"/>
          <w:b/>
          <w:sz w:val="28"/>
          <w:szCs w:val="28"/>
        </w:rPr>
      </w:pPr>
      <w:r w:rsidRPr="003F0F75">
        <w:rPr>
          <w:rFonts w:asciiTheme="minorHAnsi" w:hAnsiTheme="minorHAnsi" w:cstheme="minorHAnsi"/>
          <w:bCs/>
          <w:sz w:val="28"/>
          <w:szCs w:val="28"/>
        </w:rPr>
        <w:t>The application is an abuse of court process and it is tainted with lies, therefore it should be dismissed with costs</w:t>
      </w:r>
      <w:r w:rsidR="003F0F75" w:rsidRPr="003F0F75">
        <w:rPr>
          <w:rFonts w:asciiTheme="minorHAnsi" w:hAnsiTheme="minorHAnsi" w:cstheme="minorHAnsi"/>
          <w:bCs/>
          <w:sz w:val="28"/>
          <w:szCs w:val="28"/>
        </w:rPr>
        <w:t>.</w:t>
      </w:r>
    </w:p>
    <w:p w14:paraId="45D08CA8" w14:textId="15AFE824" w:rsidR="003F0F75" w:rsidRDefault="003F0F75" w:rsidP="009F4F87">
      <w:pPr>
        <w:spacing w:line="360" w:lineRule="auto"/>
        <w:ind w:left="360"/>
        <w:jc w:val="both"/>
        <w:rPr>
          <w:rFonts w:asciiTheme="minorHAnsi" w:hAnsiTheme="minorHAnsi" w:cstheme="minorHAnsi"/>
          <w:b/>
          <w:sz w:val="28"/>
          <w:szCs w:val="28"/>
        </w:rPr>
      </w:pPr>
      <w:r w:rsidRPr="003F0F75">
        <w:rPr>
          <w:rFonts w:asciiTheme="minorHAnsi" w:hAnsiTheme="minorHAnsi" w:cstheme="minorHAnsi"/>
          <w:b/>
          <w:sz w:val="28"/>
          <w:szCs w:val="28"/>
        </w:rPr>
        <w:t>REPRESENTATION</w:t>
      </w:r>
    </w:p>
    <w:p w14:paraId="08FBA05E" w14:textId="2BA0F513" w:rsidR="003F0F75" w:rsidRPr="003F0F75" w:rsidRDefault="003F0F75" w:rsidP="009F4F87">
      <w:pPr>
        <w:spacing w:line="360" w:lineRule="auto"/>
        <w:jc w:val="both"/>
        <w:rPr>
          <w:rFonts w:asciiTheme="minorHAnsi" w:hAnsiTheme="minorHAnsi" w:cstheme="minorHAnsi"/>
          <w:b/>
          <w:sz w:val="28"/>
          <w:szCs w:val="28"/>
        </w:rPr>
      </w:pPr>
      <w:r>
        <w:rPr>
          <w:rFonts w:asciiTheme="minorHAnsi" w:hAnsiTheme="minorHAnsi" w:cstheme="minorHAnsi"/>
          <w:bCs/>
          <w:sz w:val="28"/>
          <w:szCs w:val="28"/>
        </w:rPr>
        <w:t xml:space="preserve">Counsel Sarah </w:t>
      </w:r>
      <w:proofErr w:type="spellStart"/>
      <w:proofErr w:type="gramStart"/>
      <w:r>
        <w:rPr>
          <w:rFonts w:asciiTheme="minorHAnsi" w:hAnsiTheme="minorHAnsi" w:cstheme="minorHAnsi"/>
          <w:bCs/>
          <w:sz w:val="28"/>
          <w:szCs w:val="28"/>
        </w:rPr>
        <w:t>Banenya</w:t>
      </w:r>
      <w:proofErr w:type="spellEnd"/>
      <w:r>
        <w:rPr>
          <w:rFonts w:asciiTheme="minorHAnsi" w:hAnsiTheme="minorHAnsi" w:cstheme="minorHAnsi"/>
          <w:bCs/>
          <w:sz w:val="28"/>
          <w:szCs w:val="28"/>
        </w:rPr>
        <w:t xml:space="preserve">  of</w:t>
      </w:r>
      <w:proofErr w:type="gramEnd"/>
      <w:r w:rsidR="00872E83">
        <w:rPr>
          <w:rFonts w:asciiTheme="minorHAnsi" w:hAnsiTheme="minorHAnsi" w:cstheme="minorHAnsi"/>
          <w:bCs/>
          <w:sz w:val="28"/>
          <w:szCs w:val="28"/>
        </w:rPr>
        <w:t xml:space="preserve"> </w:t>
      </w:r>
      <w:proofErr w:type="spellStart"/>
      <w:r w:rsidR="00872E83">
        <w:rPr>
          <w:rFonts w:asciiTheme="minorHAnsi" w:hAnsiTheme="minorHAnsi" w:cstheme="minorHAnsi"/>
          <w:bCs/>
          <w:sz w:val="28"/>
          <w:szCs w:val="28"/>
        </w:rPr>
        <w:t>Banenya-Mugalu</w:t>
      </w:r>
      <w:proofErr w:type="spellEnd"/>
      <w:r w:rsidR="00872E83">
        <w:rPr>
          <w:rFonts w:asciiTheme="minorHAnsi" w:hAnsiTheme="minorHAnsi" w:cstheme="minorHAnsi"/>
          <w:bCs/>
          <w:sz w:val="28"/>
          <w:szCs w:val="28"/>
        </w:rPr>
        <w:t xml:space="preserve"> and Company Advocates, </w:t>
      </w:r>
      <w:r>
        <w:rPr>
          <w:rFonts w:asciiTheme="minorHAnsi" w:hAnsiTheme="minorHAnsi" w:cstheme="minorHAnsi"/>
          <w:bCs/>
          <w:sz w:val="28"/>
          <w:szCs w:val="28"/>
        </w:rPr>
        <w:t>was for the Applica</w:t>
      </w:r>
      <w:r w:rsidR="00872E83">
        <w:rPr>
          <w:rFonts w:asciiTheme="minorHAnsi" w:hAnsiTheme="minorHAnsi" w:cstheme="minorHAnsi"/>
          <w:bCs/>
          <w:sz w:val="28"/>
          <w:szCs w:val="28"/>
        </w:rPr>
        <w:t>n</w:t>
      </w:r>
      <w:r>
        <w:rPr>
          <w:rFonts w:asciiTheme="minorHAnsi" w:hAnsiTheme="minorHAnsi" w:cstheme="minorHAnsi"/>
          <w:bCs/>
          <w:sz w:val="28"/>
          <w:szCs w:val="28"/>
        </w:rPr>
        <w:t xml:space="preserve">ts and </w:t>
      </w:r>
      <w:r w:rsidR="007C3321">
        <w:rPr>
          <w:rFonts w:asciiTheme="minorHAnsi" w:hAnsiTheme="minorHAnsi" w:cstheme="minorHAnsi"/>
          <w:bCs/>
          <w:sz w:val="28"/>
          <w:szCs w:val="28"/>
        </w:rPr>
        <w:t xml:space="preserve">Mr. </w:t>
      </w:r>
      <w:proofErr w:type="spellStart"/>
      <w:r>
        <w:rPr>
          <w:rFonts w:asciiTheme="minorHAnsi" w:hAnsiTheme="minorHAnsi" w:cstheme="minorHAnsi"/>
          <w:bCs/>
          <w:sz w:val="28"/>
          <w:szCs w:val="28"/>
        </w:rPr>
        <w:t>Batte</w:t>
      </w:r>
      <w:proofErr w:type="spellEnd"/>
      <w:r>
        <w:rPr>
          <w:rFonts w:asciiTheme="minorHAnsi" w:hAnsiTheme="minorHAnsi" w:cstheme="minorHAnsi"/>
          <w:bCs/>
          <w:sz w:val="28"/>
          <w:szCs w:val="28"/>
        </w:rPr>
        <w:t xml:space="preserve"> Pa</w:t>
      </w:r>
      <w:r w:rsidR="007C3321">
        <w:rPr>
          <w:rFonts w:asciiTheme="minorHAnsi" w:hAnsiTheme="minorHAnsi" w:cstheme="minorHAnsi"/>
          <w:bCs/>
          <w:sz w:val="28"/>
          <w:szCs w:val="28"/>
        </w:rPr>
        <w:t xml:space="preserve">ul of </w:t>
      </w:r>
      <w:r w:rsidR="009A1B17">
        <w:rPr>
          <w:rFonts w:asciiTheme="minorHAnsi" w:hAnsiTheme="minorHAnsi" w:cstheme="minorHAnsi"/>
          <w:bCs/>
          <w:sz w:val="28"/>
          <w:szCs w:val="28"/>
        </w:rPr>
        <w:t xml:space="preserve">M/s </w:t>
      </w:r>
      <w:proofErr w:type="spellStart"/>
      <w:r w:rsidR="009A1B17">
        <w:rPr>
          <w:rFonts w:asciiTheme="minorHAnsi" w:hAnsiTheme="minorHAnsi" w:cstheme="minorHAnsi"/>
          <w:bCs/>
          <w:sz w:val="28"/>
          <w:szCs w:val="28"/>
        </w:rPr>
        <w:t>Kityo</w:t>
      </w:r>
      <w:proofErr w:type="spellEnd"/>
      <w:r w:rsidR="009A1B17">
        <w:rPr>
          <w:rFonts w:asciiTheme="minorHAnsi" w:hAnsiTheme="minorHAnsi" w:cstheme="minorHAnsi"/>
          <w:bCs/>
          <w:sz w:val="28"/>
          <w:szCs w:val="28"/>
        </w:rPr>
        <w:t xml:space="preserve"> and Company Advocates was </w:t>
      </w:r>
      <w:r w:rsidR="007C3321">
        <w:rPr>
          <w:rFonts w:asciiTheme="minorHAnsi" w:hAnsiTheme="minorHAnsi" w:cstheme="minorHAnsi"/>
          <w:bCs/>
          <w:sz w:val="28"/>
          <w:szCs w:val="28"/>
        </w:rPr>
        <w:t>for the Respondent.</w:t>
      </w:r>
    </w:p>
    <w:p w14:paraId="5EC856A8" w14:textId="40F4AD27" w:rsidR="00ED04E0" w:rsidRDefault="00ED04E0" w:rsidP="009F4F87">
      <w:pPr>
        <w:spacing w:line="360" w:lineRule="auto"/>
        <w:ind w:left="360"/>
        <w:jc w:val="both"/>
        <w:rPr>
          <w:rFonts w:asciiTheme="minorHAnsi" w:hAnsiTheme="minorHAnsi" w:cstheme="minorHAnsi"/>
          <w:b/>
          <w:sz w:val="28"/>
          <w:szCs w:val="28"/>
        </w:rPr>
      </w:pPr>
      <w:r>
        <w:rPr>
          <w:rFonts w:asciiTheme="minorHAnsi" w:hAnsiTheme="minorHAnsi" w:cstheme="minorHAnsi"/>
          <w:b/>
          <w:sz w:val="28"/>
          <w:szCs w:val="28"/>
        </w:rPr>
        <w:t>SUBMISSION</w:t>
      </w:r>
      <w:r w:rsidR="006819CD">
        <w:rPr>
          <w:rFonts w:asciiTheme="minorHAnsi" w:hAnsiTheme="minorHAnsi" w:cstheme="minorHAnsi"/>
          <w:b/>
          <w:sz w:val="28"/>
          <w:szCs w:val="28"/>
        </w:rPr>
        <w:t>S</w:t>
      </w:r>
    </w:p>
    <w:p w14:paraId="7CDFF8E1" w14:textId="1D090833" w:rsidR="006819CD" w:rsidRPr="009A1B17" w:rsidRDefault="006819CD" w:rsidP="00D829FB">
      <w:pPr>
        <w:pStyle w:val="ListParagraph"/>
        <w:numPr>
          <w:ilvl w:val="0"/>
          <w:numId w:val="7"/>
        </w:numPr>
        <w:spacing w:line="360" w:lineRule="auto"/>
        <w:ind w:left="360"/>
        <w:jc w:val="both"/>
        <w:rPr>
          <w:rFonts w:asciiTheme="minorHAnsi" w:hAnsiTheme="minorHAnsi" w:cstheme="minorHAnsi"/>
          <w:bCs/>
          <w:sz w:val="28"/>
          <w:szCs w:val="28"/>
        </w:rPr>
      </w:pPr>
      <w:r w:rsidRPr="009A1B17">
        <w:rPr>
          <w:rFonts w:asciiTheme="minorHAnsi" w:hAnsiTheme="minorHAnsi" w:cstheme="minorHAnsi"/>
          <w:b/>
          <w:sz w:val="28"/>
          <w:szCs w:val="28"/>
        </w:rPr>
        <w:lastRenderedPageBreak/>
        <w:t xml:space="preserve">Whether the applicants should be allowed to file their appeal out of time? </w:t>
      </w:r>
    </w:p>
    <w:p w14:paraId="519AFDD9" w14:textId="3BEAA481" w:rsidR="00872E83" w:rsidRDefault="00455F1C"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submission, </w:t>
      </w:r>
      <w:r w:rsidR="003F0F75">
        <w:rPr>
          <w:rFonts w:asciiTheme="minorHAnsi" w:hAnsiTheme="minorHAnsi" w:cstheme="minorHAnsi"/>
          <w:bCs/>
          <w:sz w:val="28"/>
          <w:szCs w:val="28"/>
        </w:rPr>
        <w:t xml:space="preserve">Counsel for the </w:t>
      </w:r>
      <w:r>
        <w:rPr>
          <w:rFonts w:asciiTheme="minorHAnsi" w:hAnsiTheme="minorHAnsi" w:cstheme="minorHAnsi"/>
          <w:bCs/>
          <w:sz w:val="28"/>
          <w:szCs w:val="28"/>
        </w:rPr>
        <w:t>A</w:t>
      </w:r>
      <w:r w:rsidR="003F0F75">
        <w:rPr>
          <w:rFonts w:asciiTheme="minorHAnsi" w:hAnsiTheme="minorHAnsi" w:cstheme="minorHAnsi"/>
          <w:bCs/>
          <w:sz w:val="28"/>
          <w:szCs w:val="28"/>
        </w:rPr>
        <w:t>pplicant</w:t>
      </w:r>
      <w:r>
        <w:rPr>
          <w:rFonts w:asciiTheme="minorHAnsi" w:hAnsiTheme="minorHAnsi" w:cstheme="minorHAnsi"/>
          <w:bCs/>
          <w:sz w:val="28"/>
          <w:szCs w:val="28"/>
        </w:rPr>
        <w:t>s</w:t>
      </w:r>
      <w:r w:rsidR="003F0F75">
        <w:rPr>
          <w:rFonts w:asciiTheme="minorHAnsi" w:hAnsiTheme="minorHAnsi" w:cstheme="minorHAnsi"/>
          <w:bCs/>
          <w:sz w:val="28"/>
          <w:szCs w:val="28"/>
        </w:rPr>
        <w:t xml:space="preserve"> conte</w:t>
      </w:r>
      <w:r w:rsidR="007C3321">
        <w:rPr>
          <w:rFonts w:asciiTheme="minorHAnsi" w:hAnsiTheme="minorHAnsi" w:cstheme="minorHAnsi"/>
          <w:bCs/>
          <w:sz w:val="28"/>
          <w:szCs w:val="28"/>
        </w:rPr>
        <w:t>sted t</w:t>
      </w:r>
      <w:r w:rsidR="003F0F75">
        <w:rPr>
          <w:rFonts w:asciiTheme="minorHAnsi" w:hAnsiTheme="minorHAnsi" w:cstheme="minorHAnsi"/>
          <w:bCs/>
          <w:sz w:val="28"/>
          <w:szCs w:val="28"/>
        </w:rPr>
        <w:t xml:space="preserve">he Respondent’s opposition to the application </w:t>
      </w:r>
      <w:r w:rsidR="007C3321">
        <w:rPr>
          <w:rFonts w:asciiTheme="minorHAnsi" w:hAnsiTheme="minorHAnsi" w:cstheme="minorHAnsi"/>
          <w:bCs/>
          <w:sz w:val="28"/>
          <w:szCs w:val="28"/>
        </w:rPr>
        <w:t xml:space="preserve">because this court granted </w:t>
      </w:r>
      <w:r w:rsidR="003F0F75">
        <w:rPr>
          <w:rFonts w:asciiTheme="minorHAnsi" w:hAnsiTheme="minorHAnsi" w:cstheme="minorHAnsi"/>
          <w:bCs/>
          <w:sz w:val="28"/>
          <w:szCs w:val="28"/>
        </w:rPr>
        <w:t xml:space="preserve">the Respondent extension of time to file </w:t>
      </w:r>
      <w:r w:rsidR="007C3321">
        <w:rPr>
          <w:rFonts w:asciiTheme="minorHAnsi" w:hAnsiTheme="minorHAnsi" w:cstheme="minorHAnsi"/>
          <w:bCs/>
          <w:sz w:val="28"/>
          <w:szCs w:val="28"/>
        </w:rPr>
        <w:t xml:space="preserve">his </w:t>
      </w:r>
      <w:r w:rsidR="003F0F75">
        <w:rPr>
          <w:rFonts w:asciiTheme="minorHAnsi" w:hAnsiTheme="minorHAnsi" w:cstheme="minorHAnsi"/>
          <w:bCs/>
          <w:sz w:val="28"/>
          <w:szCs w:val="28"/>
        </w:rPr>
        <w:t>reply.</w:t>
      </w:r>
      <w:r>
        <w:rPr>
          <w:rFonts w:asciiTheme="minorHAnsi" w:hAnsiTheme="minorHAnsi" w:cstheme="minorHAnsi"/>
          <w:bCs/>
          <w:sz w:val="28"/>
          <w:szCs w:val="28"/>
        </w:rPr>
        <w:t xml:space="preserve"> </w:t>
      </w:r>
      <w:r w:rsidR="002D0187">
        <w:rPr>
          <w:rFonts w:asciiTheme="minorHAnsi" w:hAnsiTheme="minorHAnsi" w:cstheme="minorHAnsi"/>
          <w:bCs/>
          <w:sz w:val="28"/>
          <w:szCs w:val="28"/>
        </w:rPr>
        <w:t>She cited</w:t>
      </w:r>
      <w:r w:rsidR="009E514B">
        <w:rPr>
          <w:rFonts w:asciiTheme="minorHAnsi" w:hAnsiTheme="minorHAnsi" w:cstheme="minorHAnsi"/>
          <w:bCs/>
          <w:sz w:val="28"/>
          <w:szCs w:val="28"/>
        </w:rPr>
        <w:t xml:space="preserve"> Rule 6(1) of the Labour Disputes</w:t>
      </w:r>
      <w:r w:rsidR="002D0187">
        <w:rPr>
          <w:rFonts w:asciiTheme="minorHAnsi" w:hAnsiTheme="minorHAnsi" w:cstheme="minorHAnsi"/>
          <w:bCs/>
          <w:sz w:val="28"/>
          <w:szCs w:val="28"/>
        </w:rPr>
        <w:t xml:space="preserve"> </w:t>
      </w:r>
      <w:r w:rsidR="009E514B">
        <w:rPr>
          <w:rFonts w:asciiTheme="minorHAnsi" w:hAnsiTheme="minorHAnsi" w:cstheme="minorHAnsi"/>
          <w:bCs/>
          <w:sz w:val="28"/>
          <w:szCs w:val="28"/>
        </w:rPr>
        <w:t xml:space="preserve">(Arbitration and settlement) (Industrial Court Procedure) Rules, 2012, which provides </w:t>
      </w:r>
      <w:r>
        <w:rPr>
          <w:rFonts w:asciiTheme="minorHAnsi" w:hAnsiTheme="minorHAnsi" w:cstheme="minorHAnsi"/>
          <w:bCs/>
          <w:sz w:val="28"/>
          <w:szCs w:val="28"/>
        </w:rPr>
        <w:t xml:space="preserve">that, </w:t>
      </w:r>
      <w:r w:rsidR="009E514B">
        <w:rPr>
          <w:rFonts w:asciiTheme="minorHAnsi" w:hAnsiTheme="minorHAnsi" w:cstheme="minorHAnsi"/>
          <w:bCs/>
          <w:sz w:val="28"/>
          <w:szCs w:val="28"/>
        </w:rPr>
        <w:t xml:space="preserve">a </w:t>
      </w:r>
      <w:r w:rsidR="002D0187">
        <w:rPr>
          <w:rFonts w:asciiTheme="minorHAnsi" w:hAnsiTheme="minorHAnsi" w:cstheme="minorHAnsi"/>
          <w:bCs/>
          <w:sz w:val="28"/>
          <w:szCs w:val="28"/>
        </w:rPr>
        <w:t>person who</w:t>
      </w:r>
      <w:r w:rsidR="006930BF">
        <w:rPr>
          <w:rFonts w:asciiTheme="minorHAnsi" w:hAnsiTheme="minorHAnsi" w:cstheme="minorHAnsi"/>
          <w:bCs/>
          <w:sz w:val="28"/>
          <w:szCs w:val="28"/>
        </w:rPr>
        <w:t xml:space="preserve"> </w:t>
      </w:r>
      <w:r w:rsidR="002D0187">
        <w:rPr>
          <w:rFonts w:asciiTheme="minorHAnsi" w:hAnsiTheme="minorHAnsi" w:cstheme="minorHAnsi"/>
          <w:bCs/>
          <w:sz w:val="28"/>
          <w:szCs w:val="28"/>
        </w:rPr>
        <w:t>fails to</w:t>
      </w:r>
      <w:r w:rsidR="006930BF">
        <w:rPr>
          <w:rFonts w:asciiTheme="minorHAnsi" w:hAnsiTheme="minorHAnsi" w:cstheme="minorHAnsi"/>
          <w:bCs/>
          <w:sz w:val="28"/>
          <w:szCs w:val="28"/>
        </w:rPr>
        <w:t xml:space="preserve"> file documents within the prescribed time </w:t>
      </w:r>
      <w:r>
        <w:rPr>
          <w:rFonts w:asciiTheme="minorHAnsi" w:hAnsiTheme="minorHAnsi" w:cstheme="minorHAnsi"/>
          <w:bCs/>
          <w:sz w:val="28"/>
          <w:szCs w:val="28"/>
        </w:rPr>
        <w:t xml:space="preserve">had </w:t>
      </w:r>
      <w:r w:rsidR="006930BF">
        <w:rPr>
          <w:rFonts w:asciiTheme="minorHAnsi" w:hAnsiTheme="minorHAnsi" w:cstheme="minorHAnsi"/>
          <w:bCs/>
          <w:sz w:val="28"/>
          <w:szCs w:val="28"/>
        </w:rPr>
        <w:t xml:space="preserve">an opportunity to apply for extension of time. She also cited </w:t>
      </w:r>
      <w:proofErr w:type="spellStart"/>
      <w:r w:rsidR="006930BF" w:rsidRPr="00455F1C">
        <w:rPr>
          <w:rFonts w:asciiTheme="minorHAnsi" w:hAnsiTheme="minorHAnsi" w:cstheme="minorHAnsi"/>
          <w:b/>
          <w:sz w:val="28"/>
          <w:szCs w:val="28"/>
        </w:rPr>
        <w:t>Tushabe</w:t>
      </w:r>
      <w:proofErr w:type="spellEnd"/>
      <w:r w:rsidR="002D0187">
        <w:rPr>
          <w:rFonts w:asciiTheme="minorHAnsi" w:hAnsiTheme="minorHAnsi" w:cstheme="minorHAnsi"/>
          <w:b/>
          <w:sz w:val="28"/>
          <w:szCs w:val="28"/>
        </w:rPr>
        <w:t xml:space="preserve"> </w:t>
      </w:r>
      <w:proofErr w:type="spellStart"/>
      <w:r w:rsidR="006930BF" w:rsidRPr="00455F1C">
        <w:rPr>
          <w:rFonts w:asciiTheme="minorHAnsi" w:hAnsiTheme="minorHAnsi" w:cstheme="minorHAnsi"/>
          <w:b/>
          <w:sz w:val="28"/>
          <w:szCs w:val="28"/>
        </w:rPr>
        <w:t>Cris</w:t>
      </w:r>
      <w:proofErr w:type="spellEnd"/>
      <w:r w:rsidR="006930BF" w:rsidRPr="00455F1C">
        <w:rPr>
          <w:rFonts w:asciiTheme="minorHAnsi" w:hAnsiTheme="minorHAnsi" w:cstheme="minorHAnsi"/>
          <w:b/>
          <w:sz w:val="28"/>
          <w:szCs w:val="28"/>
        </w:rPr>
        <w:t xml:space="preserve"> </w:t>
      </w:r>
      <w:proofErr w:type="spellStart"/>
      <w:r w:rsidR="006930BF" w:rsidRPr="00455F1C">
        <w:rPr>
          <w:rFonts w:asciiTheme="minorHAnsi" w:hAnsiTheme="minorHAnsi" w:cstheme="minorHAnsi"/>
          <w:b/>
          <w:sz w:val="28"/>
          <w:szCs w:val="28"/>
        </w:rPr>
        <w:t>vs</w:t>
      </w:r>
      <w:proofErr w:type="spellEnd"/>
      <w:r w:rsidR="006930BF" w:rsidRPr="00455F1C">
        <w:rPr>
          <w:rFonts w:asciiTheme="minorHAnsi" w:hAnsiTheme="minorHAnsi" w:cstheme="minorHAnsi"/>
          <w:b/>
          <w:sz w:val="28"/>
          <w:szCs w:val="28"/>
        </w:rPr>
        <w:t xml:space="preserve"> Cooperative Bank </w:t>
      </w:r>
      <w:r w:rsidR="002D0187" w:rsidRPr="00455F1C">
        <w:rPr>
          <w:rFonts w:asciiTheme="minorHAnsi" w:hAnsiTheme="minorHAnsi" w:cstheme="minorHAnsi"/>
          <w:b/>
          <w:sz w:val="28"/>
          <w:szCs w:val="28"/>
        </w:rPr>
        <w:t xml:space="preserve">Ltd </w:t>
      </w:r>
      <w:r w:rsidR="002D0187">
        <w:rPr>
          <w:rFonts w:asciiTheme="minorHAnsi" w:hAnsiTheme="minorHAnsi" w:cstheme="minorHAnsi"/>
          <w:bCs/>
          <w:sz w:val="28"/>
          <w:szCs w:val="28"/>
        </w:rPr>
        <w:t>whose</w:t>
      </w:r>
      <w:r>
        <w:rPr>
          <w:rFonts w:asciiTheme="minorHAnsi" w:hAnsiTheme="minorHAnsi" w:cstheme="minorHAnsi"/>
          <w:bCs/>
          <w:sz w:val="28"/>
          <w:szCs w:val="28"/>
        </w:rPr>
        <w:t xml:space="preserve"> </w:t>
      </w:r>
      <w:r w:rsidR="006930BF">
        <w:rPr>
          <w:rFonts w:asciiTheme="minorHAnsi" w:hAnsiTheme="minorHAnsi" w:cstheme="minorHAnsi"/>
          <w:bCs/>
          <w:sz w:val="28"/>
          <w:szCs w:val="28"/>
        </w:rPr>
        <w:t>holding was to the effect that</w:t>
      </w:r>
      <w:r>
        <w:rPr>
          <w:rFonts w:asciiTheme="minorHAnsi" w:hAnsiTheme="minorHAnsi" w:cstheme="minorHAnsi"/>
          <w:bCs/>
          <w:sz w:val="28"/>
          <w:szCs w:val="28"/>
        </w:rPr>
        <w:t>,</w:t>
      </w:r>
      <w:r w:rsidR="006930BF">
        <w:rPr>
          <w:rFonts w:asciiTheme="minorHAnsi" w:hAnsiTheme="minorHAnsi" w:cstheme="minorHAnsi"/>
          <w:bCs/>
          <w:sz w:val="28"/>
          <w:szCs w:val="28"/>
        </w:rPr>
        <w:t xml:space="preserve"> the law prescribes rules of procedure </w:t>
      </w:r>
      <w:r w:rsidR="002D0187">
        <w:rPr>
          <w:rFonts w:asciiTheme="minorHAnsi" w:hAnsiTheme="minorHAnsi" w:cstheme="minorHAnsi"/>
          <w:bCs/>
          <w:sz w:val="28"/>
          <w:szCs w:val="28"/>
        </w:rPr>
        <w:t>with specific</w:t>
      </w:r>
      <w:r w:rsidR="006930BF">
        <w:rPr>
          <w:rFonts w:asciiTheme="minorHAnsi" w:hAnsiTheme="minorHAnsi" w:cstheme="minorHAnsi"/>
          <w:bCs/>
          <w:sz w:val="28"/>
          <w:szCs w:val="28"/>
        </w:rPr>
        <w:t xml:space="preserve"> time </w:t>
      </w:r>
      <w:r w:rsidR="002D0187">
        <w:rPr>
          <w:rFonts w:asciiTheme="minorHAnsi" w:hAnsiTheme="minorHAnsi" w:cstheme="minorHAnsi"/>
          <w:bCs/>
          <w:sz w:val="28"/>
          <w:szCs w:val="28"/>
        </w:rPr>
        <w:t>limits within</w:t>
      </w:r>
      <w:r w:rsidR="006930BF">
        <w:rPr>
          <w:rFonts w:asciiTheme="minorHAnsi" w:hAnsiTheme="minorHAnsi" w:cstheme="minorHAnsi"/>
          <w:bCs/>
          <w:sz w:val="28"/>
          <w:szCs w:val="28"/>
        </w:rPr>
        <w:t xml:space="preserve"> which to take certain steps and in rare circumstances Courts are dressed with the discretion to extend these time limits</w:t>
      </w:r>
      <w:r>
        <w:rPr>
          <w:rFonts w:asciiTheme="minorHAnsi" w:hAnsiTheme="minorHAnsi" w:cstheme="minorHAnsi"/>
          <w:bCs/>
          <w:sz w:val="28"/>
          <w:szCs w:val="28"/>
        </w:rPr>
        <w:t>,</w:t>
      </w:r>
      <w:r w:rsidR="006930BF">
        <w:rPr>
          <w:rFonts w:asciiTheme="minorHAnsi" w:hAnsiTheme="minorHAnsi" w:cstheme="minorHAnsi"/>
          <w:bCs/>
          <w:sz w:val="28"/>
          <w:szCs w:val="28"/>
        </w:rPr>
        <w:t xml:space="preserve"> where sufficient reason relating to the </w:t>
      </w:r>
      <w:r w:rsidR="003F5ADC">
        <w:rPr>
          <w:rFonts w:asciiTheme="minorHAnsi" w:hAnsiTheme="minorHAnsi" w:cstheme="minorHAnsi"/>
          <w:bCs/>
          <w:sz w:val="28"/>
          <w:szCs w:val="28"/>
        </w:rPr>
        <w:t xml:space="preserve">inability </w:t>
      </w:r>
      <w:r w:rsidR="006930BF">
        <w:rPr>
          <w:rFonts w:asciiTheme="minorHAnsi" w:hAnsiTheme="minorHAnsi" w:cstheme="minorHAnsi"/>
          <w:bCs/>
          <w:sz w:val="28"/>
          <w:szCs w:val="28"/>
        </w:rPr>
        <w:t>or failure to take a particular step is given.</w:t>
      </w:r>
    </w:p>
    <w:p w14:paraId="3B65317F" w14:textId="45B388BF" w:rsidR="006930BF" w:rsidRDefault="006930BF"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She contended that the Affidavit in reply was </w:t>
      </w:r>
      <w:r w:rsidR="002D0187">
        <w:rPr>
          <w:rFonts w:asciiTheme="minorHAnsi" w:hAnsiTheme="minorHAnsi" w:cstheme="minorHAnsi"/>
          <w:bCs/>
          <w:sz w:val="28"/>
          <w:szCs w:val="28"/>
        </w:rPr>
        <w:t>misleading in</w:t>
      </w:r>
      <w:r>
        <w:rPr>
          <w:rFonts w:asciiTheme="minorHAnsi" w:hAnsiTheme="minorHAnsi" w:cstheme="minorHAnsi"/>
          <w:bCs/>
          <w:sz w:val="28"/>
          <w:szCs w:val="28"/>
        </w:rPr>
        <w:t xml:space="preserve"> as fa</w:t>
      </w:r>
      <w:r w:rsidR="003F5ADC">
        <w:rPr>
          <w:rFonts w:asciiTheme="minorHAnsi" w:hAnsiTheme="minorHAnsi" w:cstheme="minorHAnsi"/>
          <w:bCs/>
          <w:sz w:val="28"/>
          <w:szCs w:val="28"/>
        </w:rPr>
        <w:t xml:space="preserve">r </w:t>
      </w:r>
      <w:r>
        <w:rPr>
          <w:rFonts w:asciiTheme="minorHAnsi" w:hAnsiTheme="minorHAnsi" w:cstheme="minorHAnsi"/>
          <w:bCs/>
          <w:sz w:val="28"/>
          <w:szCs w:val="28"/>
        </w:rPr>
        <w:t xml:space="preserve">as </w:t>
      </w:r>
      <w:r w:rsidR="002D0187">
        <w:rPr>
          <w:rFonts w:asciiTheme="minorHAnsi" w:hAnsiTheme="minorHAnsi" w:cstheme="minorHAnsi"/>
          <w:bCs/>
          <w:sz w:val="28"/>
          <w:szCs w:val="28"/>
        </w:rPr>
        <w:t>it stated</w:t>
      </w:r>
      <w:r>
        <w:rPr>
          <w:rFonts w:asciiTheme="minorHAnsi" w:hAnsiTheme="minorHAnsi" w:cstheme="minorHAnsi"/>
          <w:bCs/>
          <w:sz w:val="28"/>
          <w:szCs w:val="28"/>
        </w:rPr>
        <w:t xml:space="preserve"> that the Applicants did not cooperate and did not adhere to the labour officers summons because at all times they adhered to the summons and </w:t>
      </w:r>
      <w:r w:rsidR="009543AE">
        <w:rPr>
          <w:rFonts w:asciiTheme="minorHAnsi" w:hAnsiTheme="minorHAnsi" w:cstheme="minorHAnsi"/>
          <w:bCs/>
          <w:sz w:val="28"/>
          <w:szCs w:val="28"/>
        </w:rPr>
        <w:t>cooperated. According to her the labour officer even stated at page 6 of h</w:t>
      </w:r>
      <w:r w:rsidR="003F5ADC">
        <w:rPr>
          <w:rFonts w:asciiTheme="minorHAnsi" w:hAnsiTheme="minorHAnsi" w:cstheme="minorHAnsi"/>
          <w:bCs/>
          <w:sz w:val="28"/>
          <w:szCs w:val="28"/>
        </w:rPr>
        <w:t>er</w:t>
      </w:r>
      <w:r w:rsidR="009543AE">
        <w:rPr>
          <w:rFonts w:asciiTheme="minorHAnsi" w:hAnsiTheme="minorHAnsi" w:cstheme="minorHAnsi"/>
          <w:bCs/>
          <w:sz w:val="28"/>
          <w:szCs w:val="28"/>
        </w:rPr>
        <w:t xml:space="preserve"> judgement that </w:t>
      </w:r>
      <w:r w:rsidR="003F5ADC">
        <w:rPr>
          <w:rFonts w:asciiTheme="minorHAnsi" w:hAnsiTheme="minorHAnsi" w:cstheme="minorHAnsi"/>
          <w:bCs/>
          <w:sz w:val="28"/>
          <w:szCs w:val="28"/>
        </w:rPr>
        <w:t>s</w:t>
      </w:r>
      <w:r w:rsidR="009543AE">
        <w:rPr>
          <w:rFonts w:asciiTheme="minorHAnsi" w:hAnsiTheme="minorHAnsi" w:cstheme="minorHAnsi"/>
          <w:bCs/>
          <w:sz w:val="28"/>
          <w:szCs w:val="28"/>
        </w:rPr>
        <w:t xml:space="preserve">he had taken an oral statement from Mr. </w:t>
      </w:r>
      <w:proofErr w:type="spellStart"/>
      <w:r w:rsidR="009543AE">
        <w:rPr>
          <w:rFonts w:asciiTheme="minorHAnsi" w:hAnsiTheme="minorHAnsi" w:cstheme="minorHAnsi"/>
          <w:bCs/>
          <w:sz w:val="28"/>
          <w:szCs w:val="28"/>
        </w:rPr>
        <w:t>Mutabazi</w:t>
      </w:r>
      <w:proofErr w:type="spellEnd"/>
      <w:r w:rsidR="009543AE">
        <w:rPr>
          <w:rFonts w:asciiTheme="minorHAnsi" w:hAnsiTheme="minorHAnsi" w:cstheme="minorHAnsi"/>
          <w:bCs/>
          <w:sz w:val="28"/>
          <w:szCs w:val="28"/>
        </w:rPr>
        <w:t xml:space="preserve"> the head teacher. </w:t>
      </w:r>
    </w:p>
    <w:p w14:paraId="4F544F6A" w14:textId="4E3142A1" w:rsidR="003F0F75" w:rsidRDefault="009543AE"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She contested the assertion made by the Respondent that</w:t>
      </w:r>
      <w:r w:rsidR="003F5ADC">
        <w:rPr>
          <w:rFonts w:asciiTheme="minorHAnsi" w:hAnsiTheme="minorHAnsi" w:cstheme="minorHAnsi"/>
          <w:bCs/>
          <w:sz w:val="28"/>
          <w:szCs w:val="28"/>
        </w:rPr>
        <w:t>,</w:t>
      </w:r>
      <w:r>
        <w:rPr>
          <w:rFonts w:asciiTheme="minorHAnsi" w:hAnsiTheme="minorHAnsi" w:cstheme="minorHAnsi"/>
          <w:bCs/>
          <w:sz w:val="28"/>
          <w:szCs w:val="28"/>
        </w:rPr>
        <w:t xml:space="preserve"> the </w:t>
      </w:r>
      <w:r w:rsidR="003F5ADC">
        <w:rPr>
          <w:rFonts w:asciiTheme="minorHAnsi" w:hAnsiTheme="minorHAnsi" w:cstheme="minorHAnsi"/>
          <w:bCs/>
          <w:sz w:val="28"/>
          <w:szCs w:val="28"/>
        </w:rPr>
        <w:t>A</w:t>
      </w:r>
      <w:r>
        <w:rPr>
          <w:rFonts w:asciiTheme="minorHAnsi" w:hAnsiTheme="minorHAnsi" w:cstheme="minorHAnsi"/>
          <w:bCs/>
          <w:sz w:val="28"/>
          <w:szCs w:val="28"/>
        </w:rPr>
        <w:t>pplicants appear</w:t>
      </w:r>
      <w:r w:rsidR="003F5ADC">
        <w:rPr>
          <w:rFonts w:asciiTheme="minorHAnsi" w:hAnsiTheme="minorHAnsi" w:cstheme="minorHAnsi"/>
          <w:bCs/>
          <w:sz w:val="28"/>
          <w:szCs w:val="28"/>
        </w:rPr>
        <w:t xml:space="preserve">ance </w:t>
      </w:r>
      <w:r>
        <w:rPr>
          <w:rFonts w:asciiTheme="minorHAnsi" w:hAnsiTheme="minorHAnsi" w:cstheme="minorHAnsi"/>
          <w:bCs/>
          <w:sz w:val="28"/>
          <w:szCs w:val="28"/>
        </w:rPr>
        <w:t>on the 29/05/2019</w:t>
      </w:r>
      <w:r w:rsidR="003F5ADC">
        <w:rPr>
          <w:rFonts w:asciiTheme="minorHAnsi" w:hAnsiTheme="minorHAnsi" w:cstheme="minorHAnsi"/>
          <w:bCs/>
          <w:sz w:val="28"/>
          <w:szCs w:val="28"/>
        </w:rPr>
        <w:t xml:space="preserve">, was </w:t>
      </w:r>
      <w:r>
        <w:rPr>
          <w:rFonts w:asciiTheme="minorHAnsi" w:hAnsiTheme="minorHAnsi" w:cstheme="minorHAnsi"/>
          <w:bCs/>
          <w:sz w:val="28"/>
          <w:szCs w:val="28"/>
        </w:rPr>
        <w:t xml:space="preserve">way after the judgement had been delivered on 30/1/2019, </w:t>
      </w:r>
      <w:r w:rsidR="003F5ADC">
        <w:rPr>
          <w:rFonts w:asciiTheme="minorHAnsi" w:hAnsiTheme="minorHAnsi" w:cstheme="minorHAnsi"/>
          <w:bCs/>
          <w:sz w:val="28"/>
          <w:szCs w:val="28"/>
        </w:rPr>
        <w:t>because the labour</w:t>
      </w:r>
      <w:r>
        <w:rPr>
          <w:rFonts w:asciiTheme="minorHAnsi" w:hAnsiTheme="minorHAnsi" w:cstheme="minorHAnsi"/>
          <w:bCs/>
          <w:sz w:val="28"/>
          <w:szCs w:val="28"/>
        </w:rPr>
        <w:t xml:space="preserve"> officer had entertained them on 8</w:t>
      </w:r>
      <w:r w:rsidRPr="009543AE">
        <w:rPr>
          <w:rFonts w:asciiTheme="minorHAnsi" w:hAnsiTheme="minorHAnsi" w:cstheme="minorHAnsi"/>
          <w:bCs/>
          <w:sz w:val="28"/>
          <w:szCs w:val="28"/>
          <w:vertAlign w:val="superscript"/>
        </w:rPr>
        <w:t>th</w:t>
      </w:r>
      <w:r>
        <w:rPr>
          <w:rFonts w:asciiTheme="minorHAnsi" w:hAnsiTheme="minorHAnsi" w:cstheme="minorHAnsi"/>
          <w:bCs/>
          <w:sz w:val="28"/>
          <w:szCs w:val="28"/>
        </w:rPr>
        <w:t xml:space="preserve"> and 29</w:t>
      </w:r>
      <w:r w:rsidRPr="009543AE">
        <w:rPr>
          <w:rFonts w:asciiTheme="minorHAnsi" w:hAnsiTheme="minorHAnsi" w:cstheme="minorHAnsi"/>
          <w:bCs/>
          <w:sz w:val="28"/>
          <w:szCs w:val="28"/>
          <w:vertAlign w:val="superscript"/>
        </w:rPr>
        <w:t>th</w:t>
      </w:r>
      <w:r>
        <w:rPr>
          <w:rFonts w:asciiTheme="minorHAnsi" w:hAnsiTheme="minorHAnsi" w:cstheme="minorHAnsi"/>
          <w:bCs/>
          <w:sz w:val="28"/>
          <w:szCs w:val="28"/>
        </w:rPr>
        <w:t xml:space="preserve"> </w:t>
      </w:r>
      <w:r w:rsidR="003F5ADC">
        <w:rPr>
          <w:rFonts w:asciiTheme="minorHAnsi" w:hAnsiTheme="minorHAnsi" w:cstheme="minorHAnsi"/>
          <w:bCs/>
          <w:sz w:val="28"/>
          <w:szCs w:val="28"/>
        </w:rPr>
        <w:t>M</w:t>
      </w:r>
      <w:r>
        <w:rPr>
          <w:rFonts w:asciiTheme="minorHAnsi" w:hAnsiTheme="minorHAnsi" w:cstheme="minorHAnsi"/>
          <w:bCs/>
          <w:sz w:val="28"/>
          <w:szCs w:val="28"/>
        </w:rPr>
        <w:t>ay 2019 and</w:t>
      </w:r>
      <w:r w:rsidR="003F5ADC">
        <w:rPr>
          <w:rFonts w:asciiTheme="minorHAnsi" w:hAnsiTheme="minorHAnsi" w:cstheme="minorHAnsi"/>
          <w:bCs/>
          <w:sz w:val="28"/>
          <w:szCs w:val="28"/>
        </w:rPr>
        <w:t xml:space="preserve"> she did</w:t>
      </w:r>
      <w:r>
        <w:rPr>
          <w:rFonts w:asciiTheme="minorHAnsi" w:hAnsiTheme="minorHAnsi" w:cstheme="minorHAnsi"/>
          <w:bCs/>
          <w:sz w:val="28"/>
          <w:szCs w:val="28"/>
        </w:rPr>
        <w:t xml:space="preserve"> not inform them that she was functus officio. </w:t>
      </w:r>
      <w:r w:rsidR="003F0F75">
        <w:rPr>
          <w:rFonts w:asciiTheme="minorHAnsi" w:hAnsiTheme="minorHAnsi" w:cstheme="minorHAnsi"/>
          <w:bCs/>
          <w:sz w:val="28"/>
          <w:szCs w:val="28"/>
        </w:rPr>
        <w:t xml:space="preserve"> </w:t>
      </w:r>
    </w:p>
    <w:p w14:paraId="040CDF05" w14:textId="6338767E" w:rsidR="009543AE" w:rsidRDefault="009543AE"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According to </w:t>
      </w:r>
      <w:r w:rsidR="002E2740">
        <w:rPr>
          <w:rFonts w:asciiTheme="minorHAnsi" w:hAnsiTheme="minorHAnsi" w:cstheme="minorHAnsi"/>
          <w:bCs/>
          <w:sz w:val="28"/>
          <w:szCs w:val="28"/>
        </w:rPr>
        <w:t>Counsel,</w:t>
      </w:r>
      <w:r>
        <w:rPr>
          <w:rFonts w:asciiTheme="minorHAnsi" w:hAnsiTheme="minorHAnsi" w:cstheme="minorHAnsi"/>
          <w:bCs/>
          <w:sz w:val="28"/>
          <w:szCs w:val="28"/>
        </w:rPr>
        <w:t xml:space="preserve"> there was </w:t>
      </w:r>
      <w:r w:rsidR="003F5ADC">
        <w:rPr>
          <w:rFonts w:asciiTheme="minorHAnsi" w:hAnsiTheme="minorHAnsi" w:cstheme="minorHAnsi"/>
          <w:bCs/>
          <w:sz w:val="28"/>
          <w:szCs w:val="28"/>
        </w:rPr>
        <w:t xml:space="preserve">also </w:t>
      </w:r>
      <w:r>
        <w:rPr>
          <w:rFonts w:asciiTheme="minorHAnsi" w:hAnsiTheme="minorHAnsi" w:cstheme="minorHAnsi"/>
          <w:bCs/>
          <w:sz w:val="28"/>
          <w:szCs w:val="28"/>
        </w:rPr>
        <w:t xml:space="preserve">no explanation why the award was made on 30/01/2019 and the decree was extracted on the same day but </w:t>
      </w:r>
      <w:r w:rsidR="002E2740">
        <w:rPr>
          <w:rFonts w:asciiTheme="minorHAnsi" w:hAnsiTheme="minorHAnsi" w:cstheme="minorHAnsi"/>
          <w:bCs/>
          <w:sz w:val="28"/>
          <w:szCs w:val="28"/>
        </w:rPr>
        <w:t xml:space="preserve">it </w:t>
      </w:r>
      <w:r>
        <w:rPr>
          <w:rFonts w:asciiTheme="minorHAnsi" w:hAnsiTheme="minorHAnsi" w:cstheme="minorHAnsi"/>
          <w:bCs/>
          <w:sz w:val="28"/>
          <w:szCs w:val="28"/>
        </w:rPr>
        <w:t xml:space="preserve">was only served on to the </w:t>
      </w:r>
      <w:r w:rsidR="002E2740">
        <w:rPr>
          <w:rFonts w:asciiTheme="minorHAnsi" w:hAnsiTheme="minorHAnsi" w:cstheme="minorHAnsi"/>
          <w:bCs/>
          <w:sz w:val="28"/>
          <w:szCs w:val="28"/>
        </w:rPr>
        <w:t>A</w:t>
      </w:r>
      <w:r>
        <w:rPr>
          <w:rFonts w:asciiTheme="minorHAnsi" w:hAnsiTheme="minorHAnsi" w:cstheme="minorHAnsi"/>
          <w:bCs/>
          <w:sz w:val="28"/>
          <w:szCs w:val="28"/>
        </w:rPr>
        <w:t xml:space="preserve">pplicants </w:t>
      </w:r>
      <w:r w:rsidR="007C0E6F">
        <w:rPr>
          <w:rFonts w:asciiTheme="minorHAnsi" w:hAnsiTheme="minorHAnsi" w:cstheme="minorHAnsi"/>
          <w:bCs/>
          <w:sz w:val="28"/>
          <w:szCs w:val="28"/>
        </w:rPr>
        <w:t xml:space="preserve"> together with the</w:t>
      </w:r>
      <w:r w:rsidR="007C0E6F" w:rsidRPr="007C0E6F">
        <w:rPr>
          <w:rFonts w:asciiTheme="minorHAnsi" w:hAnsiTheme="minorHAnsi" w:cstheme="minorHAnsi"/>
          <w:bCs/>
          <w:sz w:val="28"/>
          <w:szCs w:val="28"/>
        </w:rPr>
        <w:t xml:space="preserve"> </w:t>
      </w:r>
      <w:r w:rsidR="007C0E6F">
        <w:rPr>
          <w:rFonts w:asciiTheme="minorHAnsi" w:hAnsiTheme="minorHAnsi" w:cstheme="minorHAnsi"/>
          <w:bCs/>
          <w:sz w:val="28"/>
          <w:szCs w:val="28"/>
        </w:rPr>
        <w:t xml:space="preserve">notice to show cause why execution should not issue, </w:t>
      </w:r>
      <w:r>
        <w:rPr>
          <w:rFonts w:asciiTheme="minorHAnsi" w:hAnsiTheme="minorHAnsi" w:cstheme="minorHAnsi"/>
          <w:bCs/>
          <w:sz w:val="28"/>
          <w:szCs w:val="28"/>
        </w:rPr>
        <w:t xml:space="preserve">on 29/07/2020, </w:t>
      </w:r>
      <w:r w:rsidR="002E2740">
        <w:rPr>
          <w:rFonts w:asciiTheme="minorHAnsi" w:hAnsiTheme="minorHAnsi" w:cstheme="minorHAnsi"/>
          <w:bCs/>
          <w:sz w:val="28"/>
          <w:szCs w:val="28"/>
        </w:rPr>
        <w:t xml:space="preserve">1 year </w:t>
      </w:r>
      <w:r w:rsidR="007C0E6F">
        <w:rPr>
          <w:rFonts w:asciiTheme="minorHAnsi" w:hAnsiTheme="minorHAnsi" w:cstheme="minorHAnsi"/>
          <w:bCs/>
          <w:sz w:val="28"/>
          <w:szCs w:val="28"/>
        </w:rPr>
        <w:t xml:space="preserve">and half </w:t>
      </w:r>
      <w:r w:rsidR="002E2740">
        <w:rPr>
          <w:rFonts w:asciiTheme="minorHAnsi" w:hAnsiTheme="minorHAnsi" w:cstheme="minorHAnsi"/>
          <w:bCs/>
          <w:sz w:val="28"/>
          <w:szCs w:val="28"/>
        </w:rPr>
        <w:t>later</w:t>
      </w:r>
      <w:r w:rsidR="007C0E6F">
        <w:rPr>
          <w:rFonts w:asciiTheme="minorHAnsi" w:hAnsiTheme="minorHAnsi" w:cstheme="minorHAnsi"/>
          <w:bCs/>
          <w:sz w:val="28"/>
          <w:szCs w:val="28"/>
        </w:rPr>
        <w:t>.</w:t>
      </w:r>
    </w:p>
    <w:p w14:paraId="4712F6E2" w14:textId="218EC9F4" w:rsidR="00CC50A5" w:rsidRDefault="009543AE"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She contended that had the judgement and decree been served on the day it was passed and extracted</w:t>
      </w:r>
      <w:r w:rsidR="007C0E6F">
        <w:rPr>
          <w:rFonts w:asciiTheme="minorHAnsi" w:hAnsiTheme="minorHAnsi" w:cstheme="minorHAnsi"/>
          <w:bCs/>
          <w:sz w:val="28"/>
          <w:szCs w:val="28"/>
        </w:rPr>
        <w:t>,</w:t>
      </w:r>
      <w:r>
        <w:rPr>
          <w:rFonts w:asciiTheme="minorHAnsi" w:hAnsiTheme="minorHAnsi" w:cstheme="minorHAnsi"/>
          <w:bCs/>
          <w:sz w:val="28"/>
          <w:szCs w:val="28"/>
        </w:rPr>
        <w:t xml:space="preserve"> the </w:t>
      </w:r>
      <w:r w:rsidR="007C0E6F">
        <w:rPr>
          <w:rFonts w:asciiTheme="minorHAnsi" w:hAnsiTheme="minorHAnsi" w:cstheme="minorHAnsi"/>
          <w:bCs/>
          <w:sz w:val="28"/>
          <w:szCs w:val="28"/>
        </w:rPr>
        <w:t>Applicants would</w:t>
      </w:r>
      <w:r>
        <w:rPr>
          <w:rFonts w:asciiTheme="minorHAnsi" w:hAnsiTheme="minorHAnsi" w:cstheme="minorHAnsi"/>
          <w:bCs/>
          <w:sz w:val="28"/>
          <w:szCs w:val="28"/>
        </w:rPr>
        <w:t xml:space="preserve"> have </w:t>
      </w:r>
      <w:r w:rsidR="00CC50A5">
        <w:rPr>
          <w:rFonts w:asciiTheme="minorHAnsi" w:hAnsiTheme="minorHAnsi" w:cstheme="minorHAnsi"/>
          <w:bCs/>
          <w:sz w:val="28"/>
          <w:szCs w:val="28"/>
        </w:rPr>
        <w:t>filed their</w:t>
      </w:r>
      <w:r>
        <w:rPr>
          <w:rFonts w:asciiTheme="minorHAnsi" w:hAnsiTheme="minorHAnsi" w:cstheme="minorHAnsi"/>
          <w:bCs/>
          <w:sz w:val="28"/>
          <w:szCs w:val="28"/>
        </w:rPr>
        <w:t xml:space="preserve"> </w:t>
      </w:r>
      <w:r w:rsidR="007C0E6F">
        <w:rPr>
          <w:rFonts w:asciiTheme="minorHAnsi" w:hAnsiTheme="minorHAnsi" w:cstheme="minorHAnsi"/>
          <w:bCs/>
          <w:sz w:val="28"/>
          <w:szCs w:val="28"/>
        </w:rPr>
        <w:t>A</w:t>
      </w:r>
      <w:r>
        <w:rPr>
          <w:rFonts w:asciiTheme="minorHAnsi" w:hAnsiTheme="minorHAnsi" w:cstheme="minorHAnsi"/>
          <w:bCs/>
          <w:sz w:val="28"/>
          <w:szCs w:val="28"/>
        </w:rPr>
        <w:t xml:space="preserve">ppeal in time. </w:t>
      </w:r>
      <w:r w:rsidR="00CC50A5">
        <w:rPr>
          <w:rFonts w:asciiTheme="minorHAnsi" w:hAnsiTheme="minorHAnsi" w:cstheme="minorHAnsi"/>
          <w:bCs/>
          <w:sz w:val="28"/>
          <w:szCs w:val="28"/>
        </w:rPr>
        <w:t xml:space="preserve">In any case after being served on 29/07/2020, they filed their Appeal </w:t>
      </w:r>
      <w:r w:rsidR="007C0E6F">
        <w:rPr>
          <w:rFonts w:asciiTheme="minorHAnsi" w:hAnsiTheme="minorHAnsi" w:cstheme="minorHAnsi"/>
          <w:bCs/>
          <w:sz w:val="28"/>
          <w:szCs w:val="28"/>
        </w:rPr>
        <w:t xml:space="preserve">on 8/8/2020, </w:t>
      </w:r>
      <w:r w:rsidR="00CC50A5">
        <w:rPr>
          <w:rFonts w:asciiTheme="minorHAnsi" w:hAnsiTheme="minorHAnsi" w:cstheme="minorHAnsi"/>
          <w:bCs/>
          <w:sz w:val="28"/>
          <w:szCs w:val="28"/>
        </w:rPr>
        <w:t xml:space="preserve">only 10 days later. </w:t>
      </w:r>
    </w:p>
    <w:p w14:paraId="66E833C4" w14:textId="7568AB48" w:rsidR="009543AE" w:rsidRDefault="00CC50A5"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 She insisted that the fact that the </w:t>
      </w:r>
      <w:r w:rsidR="007C0E6F">
        <w:rPr>
          <w:rFonts w:asciiTheme="minorHAnsi" w:hAnsiTheme="minorHAnsi" w:cstheme="minorHAnsi"/>
          <w:bCs/>
          <w:sz w:val="28"/>
          <w:szCs w:val="28"/>
        </w:rPr>
        <w:t>A</w:t>
      </w:r>
      <w:r>
        <w:rPr>
          <w:rFonts w:asciiTheme="minorHAnsi" w:hAnsiTheme="minorHAnsi" w:cstheme="minorHAnsi"/>
          <w:bCs/>
          <w:sz w:val="28"/>
          <w:szCs w:val="28"/>
        </w:rPr>
        <w:t>pplicants were served 1 year</w:t>
      </w:r>
      <w:r w:rsidR="007C0E6F">
        <w:rPr>
          <w:rFonts w:asciiTheme="minorHAnsi" w:hAnsiTheme="minorHAnsi" w:cstheme="minorHAnsi"/>
          <w:bCs/>
          <w:sz w:val="28"/>
          <w:szCs w:val="28"/>
        </w:rPr>
        <w:t xml:space="preserve"> and </w:t>
      </w:r>
      <w:proofErr w:type="gramStart"/>
      <w:r w:rsidR="007C0E6F">
        <w:rPr>
          <w:rFonts w:asciiTheme="minorHAnsi" w:hAnsiTheme="minorHAnsi" w:cstheme="minorHAnsi"/>
          <w:bCs/>
          <w:sz w:val="28"/>
          <w:szCs w:val="28"/>
        </w:rPr>
        <w:t xml:space="preserve">half </w:t>
      </w:r>
      <w:r>
        <w:rPr>
          <w:rFonts w:asciiTheme="minorHAnsi" w:hAnsiTheme="minorHAnsi" w:cstheme="minorHAnsi"/>
          <w:bCs/>
          <w:sz w:val="28"/>
          <w:szCs w:val="28"/>
        </w:rPr>
        <w:t xml:space="preserve"> later</w:t>
      </w:r>
      <w:proofErr w:type="gramEnd"/>
      <w:r>
        <w:rPr>
          <w:rFonts w:asciiTheme="minorHAnsi" w:hAnsiTheme="minorHAnsi" w:cstheme="minorHAnsi"/>
          <w:bCs/>
          <w:sz w:val="28"/>
          <w:szCs w:val="28"/>
        </w:rPr>
        <w:t xml:space="preserve"> was not refuted in the</w:t>
      </w:r>
      <w:r w:rsidR="007C0E6F">
        <w:rPr>
          <w:rFonts w:asciiTheme="minorHAnsi" w:hAnsiTheme="minorHAnsi" w:cstheme="minorHAnsi"/>
          <w:bCs/>
          <w:sz w:val="28"/>
          <w:szCs w:val="28"/>
        </w:rPr>
        <w:t>ir</w:t>
      </w:r>
      <w:r>
        <w:rPr>
          <w:rFonts w:asciiTheme="minorHAnsi" w:hAnsiTheme="minorHAnsi" w:cstheme="minorHAnsi"/>
          <w:bCs/>
          <w:sz w:val="28"/>
          <w:szCs w:val="28"/>
        </w:rPr>
        <w:t xml:space="preserve"> affidavit in reply, therefore Court should find the late service on them as sufficient reason </w:t>
      </w:r>
      <w:r w:rsidR="00D00CD6">
        <w:rPr>
          <w:rFonts w:asciiTheme="minorHAnsi" w:hAnsiTheme="minorHAnsi" w:cstheme="minorHAnsi"/>
          <w:bCs/>
          <w:sz w:val="28"/>
          <w:szCs w:val="28"/>
        </w:rPr>
        <w:t>for their</w:t>
      </w:r>
      <w:r>
        <w:rPr>
          <w:rFonts w:asciiTheme="minorHAnsi" w:hAnsiTheme="minorHAnsi" w:cstheme="minorHAnsi"/>
          <w:bCs/>
          <w:sz w:val="28"/>
          <w:szCs w:val="28"/>
        </w:rPr>
        <w:t xml:space="preserve"> failure to file the Appeal on time.</w:t>
      </w:r>
    </w:p>
    <w:p w14:paraId="1A11A478" w14:textId="5334F674" w:rsidR="00810577" w:rsidRDefault="00CC50A5"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She also insisted that contrary to the Respondents assertion the Applicants at all times adhered to the Labour officers summons as stated in </w:t>
      </w:r>
      <w:r w:rsidR="00D00CD6">
        <w:rPr>
          <w:rFonts w:asciiTheme="minorHAnsi" w:hAnsiTheme="minorHAnsi" w:cstheme="minorHAnsi"/>
          <w:bCs/>
          <w:sz w:val="28"/>
          <w:szCs w:val="28"/>
        </w:rPr>
        <w:t>paragraphs 3</w:t>
      </w:r>
      <w:r>
        <w:rPr>
          <w:rFonts w:asciiTheme="minorHAnsi" w:hAnsiTheme="minorHAnsi" w:cstheme="minorHAnsi"/>
          <w:bCs/>
          <w:sz w:val="28"/>
          <w:szCs w:val="28"/>
        </w:rPr>
        <w:t xml:space="preserve">,4,5,6,78,9,10 of the Affidavit in support of the Application and this was not controverted </w:t>
      </w:r>
      <w:r w:rsidR="00810577">
        <w:rPr>
          <w:rFonts w:asciiTheme="minorHAnsi" w:hAnsiTheme="minorHAnsi" w:cstheme="minorHAnsi"/>
          <w:bCs/>
          <w:sz w:val="28"/>
          <w:szCs w:val="28"/>
        </w:rPr>
        <w:t>by the Respondent.</w:t>
      </w:r>
      <w:r>
        <w:rPr>
          <w:rFonts w:asciiTheme="minorHAnsi" w:hAnsiTheme="minorHAnsi" w:cstheme="minorHAnsi"/>
          <w:bCs/>
          <w:sz w:val="28"/>
          <w:szCs w:val="28"/>
        </w:rPr>
        <w:t xml:space="preserve"> </w:t>
      </w:r>
      <w:r w:rsidR="00F14B4F">
        <w:rPr>
          <w:rFonts w:asciiTheme="minorHAnsi" w:hAnsiTheme="minorHAnsi" w:cstheme="minorHAnsi"/>
          <w:bCs/>
          <w:sz w:val="28"/>
          <w:szCs w:val="28"/>
        </w:rPr>
        <w:t xml:space="preserve"> </w:t>
      </w:r>
      <w:r w:rsidR="00810577">
        <w:rPr>
          <w:rFonts w:asciiTheme="minorHAnsi" w:hAnsiTheme="minorHAnsi" w:cstheme="minorHAnsi"/>
          <w:bCs/>
          <w:sz w:val="28"/>
          <w:szCs w:val="28"/>
        </w:rPr>
        <w:t xml:space="preserve">She contended that it was therefore, </w:t>
      </w:r>
      <w:r w:rsidR="00F14B4F">
        <w:rPr>
          <w:rFonts w:asciiTheme="minorHAnsi" w:hAnsiTheme="minorHAnsi" w:cstheme="minorHAnsi"/>
          <w:bCs/>
          <w:sz w:val="28"/>
          <w:szCs w:val="28"/>
        </w:rPr>
        <w:t>unfair for the</w:t>
      </w:r>
      <w:r w:rsidR="00810577">
        <w:rPr>
          <w:rFonts w:asciiTheme="minorHAnsi" w:hAnsiTheme="minorHAnsi" w:cstheme="minorHAnsi"/>
          <w:bCs/>
          <w:sz w:val="28"/>
          <w:szCs w:val="28"/>
        </w:rPr>
        <w:t xml:space="preserve"> Applicants </w:t>
      </w:r>
      <w:r w:rsidR="00F14B4F">
        <w:rPr>
          <w:rFonts w:asciiTheme="minorHAnsi" w:hAnsiTheme="minorHAnsi" w:cstheme="minorHAnsi"/>
          <w:bCs/>
          <w:sz w:val="28"/>
          <w:szCs w:val="28"/>
        </w:rPr>
        <w:t xml:space="preserve">to be condemned unheard yet </w:t>
      </w:r>
      <w:r w:rsidR="00810577">
        <w:rPr>
          <w:rFonts w:asciiTheme="minorHAnsi" w:hAnsiTheme="minorHAnsi" w:cstheme="minorHAnsi"/>
          <w:bCs/>
          <w:sz w:val="28"/>
          <w:szCs w:val="28"/>
        </w:rPr>
        <w:t>they complied w</w:t>
      </w:r>
      <w:r w:rsidR="00D00CD6">
        <w:rPr>
          <w:rFonts w:asciiTheme="minorHAnsi" w:hAnsiTheme="minorHAnsi" w:cstheme="minorHAnsi"/>
          <w:bCs/>
          <w:sz w:val="28"/>
          <w:szCs w:val="28"/>
        </w:rPr>
        <w:t>ith</w:t>
      </w:r>
      <w:r w:rsidR="00F14B4F">
        <w:rPr>
          <w:rFonts w:asciiTheme="minorHAnsi" w:hAnsiTheme="minorHAnsi" w:cstheme="minorHAnsi"/>
          <w:bCs/>
          <w:sz w:val="28"/>
          <w:szCs w:val="28"/>
        </w:rPr>
        <w:t xml:space="preserve"> the Labour </w:t>
      </w:r>
      <w:r w:rsidR="00D00CD6">
        <w:rPr>
          <w:rFonts w:asciiTheme="minorHAnsi" w:hAnsiTheme="minorHAnsi" w:cstheme="minorHAnsi"/>
          <w:bCs/>
          <w:sz w:val="28"/>
          <w:szCs w:val="28"/>
        </w:rPr>
        <w:t>O</w:t>
      </w:r>
      <w:r w:rsidR="00F14B4F">
        <w:rPr>
          <w:rFonts w:asciiTheme="minorHAnsi" w:hAnsiTheme="minorHAnsi" w:cstheme="minorHAnsi"/>
          <w:bCs/>
          <w:sz w:val="28"/>
          <w:szCs w:val="28"/>
        </w:rPr>
        <w:t>fficer</w:t>
      </w:r>
      <w:r w:rsidR="00810577">
        <w:rPr>
          <w:rFonts w:asciiTheme="minorHAnsi" w:hAnsiTheme="minorHAnsi" w:cstheme="minorHAnsi"/>
          <w:bCs/>
          <w:sz w:val="28"/>
          <w:szCs w:val="28"/>
        </w:rPr>
        <w:t>’</w:t>
      </w:r>
      <w:r w:rsidR="00F14B4F">
        <w:rPr>
          <w:rFonts w:asciiTheme="minorHAnsi" w:hAnsiTheme="minorHAnsi" w:cstheme="minorHAnsi"/>
          <w:bCs/>
          <w:sz w:val="28"/>
          <w:szCs w:val="28"/>
        </w:rPr>
        <w:t>s summons.</w:t>
      </w:r>
    </w:p>
    <w:p w14:paraId="03BAAC55" w14:textId="16376C34" w:rsidR="00F14B4F" w:rsidRDefault="00810577"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She argued that the Appeal h</w:t>
      </w:r>
      <w:r w:rsidR="00F14B4F">
        <w:rPr>
          <w:rFonts w:asciiTheme="minorHAnsi" w:hAnsiTheme="minorHAnsi" w:cstheme="minorHAnsi"/>
          <w:bCs/>
          <w:sz w:val="28"/>
          <w:szCs w:val="28"/>
        </w:rPr>
        <w:t xml:space="preserve">as high chances of success and </w:t>
      </w:r>
      <w:r>
        <w:rPr>
          <w:rFonts w:asciiTheme="minorHAnsi" w:hAnsiTheme="minorHAnsi" w:cstheme="minorHAnsi"/>
          <w:bCs/>
          <w:sz w:val="28"/>
          <w:szCs w:val="28"/>
        </w:rPr>
        <w:t>poses</w:t>
      </w:r>
      <w:r w:rsidR="00F14B4F">
        <w:rPr>
          <w:rFonts w:asciiTheme="minorHAnsi" w:hAnsiTheme="minorHAnsi" w:cstheme="minorHAnsi"/>
          <w:bCs/>
          <w:sz w:val="28"/>
          <w:szCs w:val="28"/>
        </w:rPr>
        <w:t xml:space="preserve"> questions of law which if resolved will save the </w:t>
      </w:r>
      <w:r>
        <w:rPr>
          <w:rFonts w:asciiTheme="minorHAnsi" w:hAnsiTheme="minorHAnsi" w:cstheme="minorHAnsi"/>
          <w:bCs/>
          <w:sz w:val="28"/>
          <w:szCs w:val="28"/>
        </w:rPr>
        <w:t>A</w:t>
      </w:r>
      <w:r w:rsidR="00F14B4F">
        <w:rPr>
          <w:rFonts w:asciiTheme="minorHAnsi" w:hAnsiTheme="minorHAnsi" w:cstheme="minorHAnsi"/>
          <w:bCs/>
          <w:sz w:val="28"/>
          <w:szCs w:val="28"/>
        </w:rPr>
        <w:t>pplicants f</w:t>
      </w:r>
      <w:r>
        <w:rPr>
          <w:rFonts w:asciiTheme="minorHAnsi" w:hAnsiTheme="minorHAnsi" w:cstheme="minorHAnsi"/>
          <w:bCs/>
          <w:sz w:val="28"/>
          <w:szCs w:val="28"/>
        </w:rPr>
        <w:t>rom s</w:t>
      </w:r>
      <w:r w:rsidR="00F14B4F">
        <w:rPr>
          <w:rFonts w:asciiTheme="minorHAnsi" w:hAnsiTheme="minorHAnsi" w:cstheme="minorHAnsi"/>
          <w:bCs/>
          <w:sz w:val="28"/>
          <w:szCs w:val="28"/>
        </w:rPr>
        <w:t>uffering irreparable loss</w:t>
      </w:r>
      <w:r>
        <w:rPr>
          <w:rFonts w:asciiTheme="minorHAnsi" w:hAnsiTheme="minorHAnsi" w:cstheme="minorHAnsi"/>
          <w:bCs/>
          <w:sz w:val="28"/>
          <w:szCs w:val="28"/>
        </w:rPr>
        <w:t>,</w:t>
      </w:r>
      <w:r w:rsidR="00F14B4F">
        <w:rPr>
          <w:rFonts w:asciiTheme="minorHAnsi" w:hAnsiTheme="minorHAnsi" w:cstheme="minorHAnsi"/>
          <w:bCs/>
          <w:sz w:val="28"/>
          <w:szCs w:val="28"/>
        </w:rPr>
        <w:t xml:space="preserve"> if the Labour officers Judgement is not quashed.</w:t>
      </w:r>
    </w:p>
    <w:p w14:paraId="137B22DC" w14:textId="1A7C122E" w:rsidR="00F14B4F" w:rsidRDefault="00F14B4F"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She called on court to disregard </w:t>
      </w:r>
      <w:r w:rsidR="00810577">
        <w:rPr>
          <w:rFonts w:asciiTheme="minorHAnsi" w:hAnsiTheme="minorHAnsi" w:cstheme="minorHAnsi"/>
          <w:bCs/>
          <w:sz w:val="28"/>
          <w:szCs w:val="28"/>
        </w:rPr>
        <w:t xml:space="preserve">the </w:t>
      </w:r>
      <w:r w:rsidR="002D0187">
        <w:rPr>
          <w:rFonts w:asciiTheme="minorHAnsi" w:hAnsiTheme="minorHAnsi" w:cstheme="minorHAnsi"/>
          <w:bCs/>
          <w:sz w:val="28"/>
          <w:szCs w:val="28"/>
        </w:rPr>
        <w:t>assertions that</w:t>
      </w:r>
      <w:r>
        <w:rPr>
          <w:rFonts w:asciiTheme="minorHAnsi" w:hAnsiTheme="minorHAnsi" w:cstheme="minorHAnsi"/>
          <w:bCs/>
          <w:sz w:val="28"/>
          <w:szCs w:val="28"/>
        </w:rPr>
        <w:t xml:space="preserve"> the application </w:t>
      </w:r>
      <w:proofErr w:type="gramStart"/>
      <w:r w:rsidR="00810577">
        <w:rPr>
          <w:rFonts w:asciiTheme="minorHAnsi" w:hAnsiTheme="minorHAnsi" w:cstheme="minorHAnsi"/>
          <w:bCs/>
          <w:sz w:val="28"/>
          <w:szCs w:val="28"/>
        </w:rPr>
        <w:t xml:space="preserve">is  </w:t>
      </w:r>
      <w:r>
        <w:rPr>
          <w:rFonts w:asciiTheme="minorHAnsi" w:hAnsiTheme="minorHAnsi" w:cstheme="minorHAnsi"/>
          <w:bCs/>
          <w:sz w:val="28"/>
          <w:szCs w:val="28"/>
        </w:rPr>
        <w:t>an</w:t>
      </w:r>
      <w:proofErr w:type="gramEnd"/>
      <w:r>
        <w:rPr>
          <w:rFonts w:asciiTheme="minorHAnsi" w:hAnsiTheme="minorHAnsi" w:cstheme="minorHAnsi"/>
          <w:bCs/>
          <w:sz w:val="28"/>
          <w:szCs w:val="28"/>
        </w:rPr>
        <w:t xml:space="preserve"> abuse of court process and </w:t>
      </w:r>
      <w:r w:rsidR="00810577">
        <w:rPr>
          <w:rFonts w:asciiTheme="minorHAnsi" w:hAnsiTheme="minorHAnsi" w:cstheme="minorHAnsi"/>
          <w:bCs/>
          <w:sz w:val="28"/>
          <w:szCs w:val="28"/>
        </w:rPr>
        <w:t>that it i</w:t>
      </w:r>
      <w:r>
        <w:rPr>
          <w:rFonts w:asciiTheme="minorHAnsi" w:hAnsiTheme="minorHAnsi" w:cstheme="minorHAnsi"/>
          <w:bCs/>
          <w:sz w:val="28"/>
          <w:szCs w:val="28"/>
        </w:rPr>
        <w:t>s tainted with lies because there is no proof to that effect.  She prayed for the application to be granted</w:t>
      </w:r>
      <w:r w:rsidR="00810577">
        <w:rPr>
          <w:rFonts w:asciiTheme="minorHAnsi" w:hAnsiTheme="minorHAnsi" w:cstheme="minorHAnsi"/>
          <w:bCs/>
          <w:sz w:val="28"/>
          <w:szCs w:val="28"/>
        </w:rPr>
        <w:t xml:space="preserve"> with costs</w:t>
      </w:r>
      <w:r>
        <w:rPr>
          <w:rFonts w:asciiTheme="minorHAnsi" w:hAnsiTheme="minorHAnsi" w:cstheme="minorHAnsi"/>
          <w:bCs/>
          <w:sz w:val="28"/>
          <w:szCs w:val="28"/>
        </w:rPr>
        <w:t>.</w:t>
      </w:r>
    </w:p>
    <w:p w14:paraId="446B7209" w14:textId="7C837114" w:rsidR="00AA6A4F" w:rsidRDefault="00F14B4F"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reply Counsel t</w:t>
      </w:r>
      <w:r w:rsidR="00EE0DE1">
        <w:rPr>
          <w:rFonts w:asciiTheme="minorHAnsi" w:hAnsiTheme="minorHAnsi" w:cstheme="minorHAnsi"/>
          <w:bCs/>
          <w:sz w:val="28"/>
          <w:szCs w:val="28"/>
        </w:rPr>
        <w:t>he Respondent</w:t>
      </w:r>
      <w:r w:rsidR="00773C1E">
        <w:rPr>
          <w:rFonts w:asciiTheme="minorHAnsi" w:hAnsiTheme="minorHAnsi" w:cstheme="minorHAnsi"/>
          <w:bCs/>
          <w:sz w:val="28"/>
          <w:szCs w:val="28"/>
        </w:rPr>
        <w:t xml:space="preserve"> submitted that the Head teache</w:t>
      </w:r>
      <w:r w:rsidR="00606657">
        <w:rPr>
          <w:rFonts w:asciiTheme="minorHAnsi" w:hAnsiTheme="minorHAnsi" w:cstheme="minorHAnsi"/>
          <w:bCs/>
          <w:sz w:val="28"/>
          <w:szCs w:val="28"/>
        </w:rPr>
        <w:t>r</w:t>
      </w:r>
      <w:r w:rsidR="00773C1E">
        <w:rPr>
          <w:rFonts w:asciiTheme="minorHAnsi" w:hAnsiTheme="minorHAnsi" w:cstheme="minorHAnsi"/>
          <w:bCs/>
          <w:sz w:val="28"/>
          <w:szCs w:val="28"/>
        </w:rPr>
        <w:t xml:space="preserve"> and chairperson Board of Governors of </w:t>
      </w:r>
      <w:proofErr w:type="spellStart"/>
      <w:r w:rsidR="00773C1E">
        <w:rPr>
          <w:rFonts w:asciiTheme="minorHAnsi" w:hAnsiTheme="minorHAnsi" w:cstheme="minorHAnsi"/>
          <w:bCs/>
          <w:sz w:val="28"/>
          <w:szCs w:val="28"/>
        </w:rPr>
        <w:t>Katikamu</w:t>
      </w:r>
      <w:proofErr w:type="spellEnd"/>
      <w:r w:rsidR="00773C1E">
        <w:rPr>
          <w:rFonts w:asciiTheme="minorHAnsi" w:hAnsiTheme="minorHAnsi" w:cstheme="minorHAnsi"/>
          <w:bCs/>
          <w:sz w:val="28"/>
          <w:szCs w:val="28"/>
        </w:rPr>
        <w:t xml:space="preserve"> SDA were notified about the Respondent</w:t>
      </w:r>
      <w:r w:rsidR="00810577">
        <w:rPr>
          <w:rFonts w:asciiTheme="minorHAnsi" w:hAnsiTheme="minorHAnsi" w:cstheme="minorHAnsi"/>
          <w:bCs/>
          <w:sz w:val="28"/>
          <w:szCs w:val="28"/>
        </w:rPr>
        <w:t>’</w:t>
      </w:r>
      <w:r w:rsidR="00773C1E">
        <w:rPr>
          <w:rFonts w:asciiTheme="minorHAnsi" w:hAnsiTheme="minorHAnsi" w:cstheme="minorHAnsi"/>
          <w:bCs/>
          <w:sz w:val="28"/>
          <w:szCs w:val="28"/>
        </w:rPr>
        <w:t xml:space="preserve">s complaint about unfair </w:t>
      </w:r>
      <w:r w:rsidR="000A2919">
        <w:rPr>
          <w:rFonts w:asciiTheme="minorHAnsi" w:hAnsiTheme="minorHAnsi" w:cstheme="minorHAnsi"/>
          <w:bCs/>
          <w:sz w:val="28"/>
          <w:szCs w:val="28"/>
        </w:rPr>
        <w:t>termination on</w:t>
      </w:r>
      <w:r w:rsidR="00773C1E">
        <w:rPr>
          <w:rFonts w:asciiTheme="minorHAnsi" w:hAnsiTheme="minorHAnsi" w:cstheme="minorHAnsi"/>
          <w:bCs/>
          <w:sz w:val="28"/>
          <w:szCs w:val="28"/>
        </w:rPr>
        <w:t xml:space="preserve"> the 22/10/2018. The Labour officer then issued summons on 19/11/2018 </w:t>
      </w:r>
      <w:r w:rsidR="000A2919">
        <w:rPr>
          <w:rFonts w:asciiTheme="minorHAnsi" w:hAnsiTheme="minorHAnsi" w:cstheme="minorHAnsi"/>
          <w:bCs/>
          <w:sz w:val="28"/>
          <w:szCs w:val="28"/>
        </w:rPr>
        <w:t>notifying</w:t>
      </w:r>
      <w:r w:rsidR="00773C1E">
        <w:rPr>
          <w:rFonts w:asciiTheme="minorHAnsi" w:hAnsiTheme="minorHAnsi" w:cstheme="minorHAnsi"/>
          <w:bCs/>
          <w:sz w:val="28"/>
          <w:szCs w:val="28"/>
        </w:rPr>
        <w:t xml:space="preserve"> the</w:t>
      </w:r>
      <w:r w:rsidR="000A2919">
        <w:rPr>
          <w:rFonts w:asciiTheme="minorHAnsi" w:hAnsiTheme="minorHAnsi" w:cstheme="minorHAnsi"/>
          <w:bCs/>
          <w:sz w:val="28"/>
          <w:szCs w:val="28"/>
        </w:rPr>
        <w:t xml:space="preserve">m, </w:t>
      </w:r>
      <w:r w:rsidR="00773C1E">
        <w:rPr>
          <w:rFonts w:asciiTheme="minorHAnsi" w:hAnsiTheme="minorHAnsi" w:cstheme="minorHAnsi"/>
          <w:bCs/>
          <w:sz w:val="28"/>
          <w:szCs w:val="28"/>
        </w:rPr>
        <w:t xml:space="preserve">that she would proceed to adjudicate the matter if they did not appear on 27/11/2018.  According to </w:t>
      </w:r>
      <w:r w:rsidR="00AA6A4F">
        <w:rPr>
          <w:rFonts w:asciiTheme="minorHAnsi" w:hAnsiTheme="minorHAnsi" w:cstheme="minorHAnsi"/>
          <w:bCs/>
          <w:sz w:val="28"/>
          <w:szCs w:val="28"/>
        </w:rPr>
        <w:t>C</w:t>
      </w:r>
      <w:r w:rsidR="00773C1E">
        <w:rPr>
          <w:rFonts w:asciiTheme="minorHAnsi" w:hAnsiTheme="minorHAnsi" w:cstheme="minorHAnsi"/>
          <w:bCs/>
          <w:sz w:val="28"/>
          <w:szCs w:val="28"/>
        </w:rPr>
        <w:t>ounsel the summonses were duly received by the Applicants b</w:t>
      </w:r>
      <w:r w:rsidR="000A2919">
        <w:rPr>
          <w:rFonts w:asciiTheme="minorHAnsi" w:hAnsiTheme="minorHAnsi" w:cstheme="minorHAnsi"/>
          <w:bCs/>
          <w:sz w:val="28"/>
          <w:szCs w:val="28"/>
        </w:rPr>
        <w:t>u</w:t>
      </w:r>
      <w:r w:rsidR="00773C1E">
        <w:rPr>
          <w:rFonts w:asciiTheme="minorHAnsi" w:hAnsiTheme="minorHAnsi" w:cstheme="minorHAnsi"/>
          <w:bCs/>
          <w:sz w:val="28"/>
          <w:szCs w:val="28"/>
        </w:rPr>
        <w:t xml:space="preserve">t </w:t>
      </w:r>
      <w:r w:rsidR="00773C1E">
        <w:rPr>
          <w:rFonts w:asciiTheme="minorHAnsi" w:hAnsiTheme="minorHAnsi" w:cstheme="minorHAnsi"/>
          <w:bCs/>
          <w:sz w:val="28"/>
          <w:szCs w:val="28"/>
        </w:rPr>
        <w:lastRenderedPageBreak/>
        <w:t>they chose to ignore them</w:t>
      </w:r>
      <w:r w:rsidR="000A2919">
        <w:rPr>
          <w:rFonts w:asciiTheme="minorHAnsi" w:hAnsiTheme="minorHAnsi" w:cstheme="minorHAnsi"/>
          <w:bCs/>
          <w:sz w:val="28"/>
          <w:szCs w:val="28"/>
        </w:rPr>
        <w:t>,</w:t>
      </w:r>
      <w:r w:rsidR="00773C1E">
        <w:rPr>
          <w:rFonts w:asciiTheme="minorHAnsi" w:hAnsiTheme="minorHAnsi" w:cstheme="minorHAnsi"/>
          <w:bCs/>
          <w:sz w:val="28"/>
          <w:szCs w:val="28"/>
        </w:rPr>
        <w:t xml:space="preserve"> which prompted the labour officer to proceed </w:t>
      </w:r>
      <w:r w:rsidR="000A2919">
        <w:rPr>
          <w:rFonts w:asciiTheme="minorHAnsi" w:hAnsiTheme="minorHAnsi" w:cstheme="minorHAnsi"/>
          <w:bCs/>
          <w:sz w:val="28"/>
          <w:szCs w:val="28"/>
        </w:rPr>
        <w:t xml:space="preserve">with the matter </w:t>
      </w:r>
      <w:r w:rsidR="00773C1E">
        <w:rPr>
          <w:rFonts w:asciiTheme="minorHAnsi" w:hAnsiTheme="minorHAnsi" w:cstheme="minorHAnsi"/>
          <w:bCs/>
          <w:sz w:val="28"/>
          <w:szCs w:val="28"/>
        </w:rPr>
        <w:t>exparte</w:t>
      </w:r>
      <w:r w:rsidR="001462E2">
        <w:rPr>
          <w:rFonts w:asciiTheme="minorHAnsi" w:hAnsiTheme="minorHAnsi" w:cstheme="minorHAnsi"/>
          <w:bCs/>
          <w:sz w:val="28"/>
          <w:szCs w:val="28"/>
        </w:rPr>
        <w:t xml:space="preserve"> </w:t>
      </w:r>
      <w:r w:rsidR="000A2919">
        <w:rPr>
          <w:rFonts w:asciiTheme="minorHAnsi" w:hAnsiTheme="minorHAnsi" w:cstheme="minorHAnsi"/>
          <w:bCs/>
          <w:sz w:val="28"/>
          <w:szCs w:val="28"/>
        </w:rPr>
        <w:t xml:space="preserve">resulting in her </w:t>
      </w:r>
      <w:r w:rsidR="00AA6A4F">
        <w:rPr>
          <w:rFonts w:asciiTheme="minorHAnsi" w:hAnsiTheme="minorHAnsi" w:cstheme="minorHAnsi"/>
          <w:bCs/>
          <w:sz w:val="28"/>
          <w:szCs w:val="28"/>
        </w:rPr>
        <w:t>entering an award in the Respondent’s favour on</w:t>
      </w:r>
      <w:r w:rsidR="001462E2">
        <w:rPr>
          <w:rFonts w:asciiTheme="minorHAnsi" w:hAnsiTheme="minorHAnsi" w:cstheme="minorHAnsi"/>
          <w:bCs/>
          <w:sz w:val="28"/>
          <w:szCs w:val="28"/>
        </w:rPr>
        <w:t xml:space="preserve"> 30/01/2019</w:t>
      </w:r>
      <w:r w:rsidR="000A2919">
        <w:rPr>
          <w:rFonts w:asciiTheme="minorHAnsi" w:hAnsiTheme="minorHAnsi" w:cstheme="minorHAnsi"/>
          <w:bCs/>
          <w:sz w:val="28"/>
          <w:szCs w:val="28"/>
        </w:rPr>
        <w:t xml:space="preserve">. The Award was made </w:t>
      </w:r>
      <w:r w:rsidR="001462E2">
        <w:rPr>
          <w:rFonts w:asciiTheme="minorHAnsi" w:hAnsiTheme="minorHAnsi" w:cstheme="minorHAnsi"/>
          <w:bCs/>
          <w:sz w:val="28"/>
          <w:szCs w:val="28"/>
        </w:rPr>
        <w:t xml:space="preserve">in the presence of the Respondent </w:t>
      </w:r>
      <w:r w:rsidR="000A2919">
        <w:rPr>
          <w:rFonts w:asciiTheme="minorHAnsi" w:hAnsiTheme="minorHAnsi" w:cstheme="minorHAnsi"/>
          <w:bCs/>
          <w:sz w:val="28"/>
          <w:szCs w:val="28"/>
        </w:rPr>
        <w:t xml:space="preserve">but </w:t>
      </w:r>
      <w:r w:rsidR="00AA6A4F">
        <w:rPr>
          <w:rFonts w:asciiTheme="minorHAnsi" w:hAnsiTheme="minorHAnsi" w:cstheme="minorHAnsi"/>
          <w:bCs/>
          <w:sz w:val="28"/>
          <w:szCs w:val="28"/>
        </w:rPr>
        <w:t xml:space="preserve">the Applicants were </w:t>
      </w:r>
      <w:r w:rsidR="001462E2">
        <w:rPr>
          <w:rFonts w:asciiTheme="minorHAnsi" w:hAnsiTheme="minorHAnsi" w:cstheme="minorHAnsi"/>
          <w:bCs/>
          <w:sz w:val="28"/>
          <w:szCs w:val="28"/>
        </w:rPr>
        <w:t>absen</w:t>
      </w:r>
      <w:r w:rsidR="00AA6A4F">
        <w:rPr>
          <w:rFonts w:asciiTheme="minorHAnsi" w:hAnsiTheme="minorHAnsi" w:cstheme="minorHAnsi"/>
          <w:bCs/>
          <w:sz w:val="28"/>
          <w:szCs w:val="28"/>
        </w:rPr>
        <w:t>t.</w:t>
      </w:r>
    </w:p>
    <w:p w14:paraId="352C50E0" w14:textId="04972411" w:rsidR="00606657" w:rsidRPr="00606657" w:rsidRDefault="00AA6A4F"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C</w:t>
      </w:r>
      <w:r w:rsidR="000A2919" w:rsidRPr="00606657">
        <w:rPr>
          <w:rFonts w:asciiTheme="minorHAnsi" w:hAnsiTheme="minorHAnsi" w:cstheme="minorHAnsi"/>
          <w:bCs/>
          <w:sz w:val="28"/>
          <w:szCs w:val="28"/>
        </w:rPr>
        <w:t xml:space="preserve">ounsel </w:t>
      </w:r>
      <w:r w:rsidR="001462E2" w:rsidRPr="00606657">
        <w:rPr>
          <w:rFonts w:asciiTheme="minorHAnsi" w:hAnsiTheme="minorHAnsi" w:cstheme="minorHAnsi"/>
          <w:bCs/>
          <w:sz w:val="28"/>
          <w:szCs w:val="28"/>
        </w:rPr>
        <w:t xml:space="preserve">raised a preliminary point of law to the effect that the appellants were never party to the labour Claim in LBR/D/013/2018 in which this application arises, therefore </w:t>
      </w:r>
      <w:r>
        <w:rPr>
          <w:rFonts w:asciiTheme="minorHAnsi" w:hAnsiTheme="minorHAnsi" w:cstheme="minorHAnsi"/>
          <w:bCs/>
          <w:sz w:val="28"/>
          <w:szCs w:val="28"/>
        </w:rPr>
        <w:t xml:space="preserve">it was </w:t>
      </w:r>
      <w:r w:rsidR="001462E2" w:rsidRPr="00606657">
        <w:rPr>
          <w:rFonts w:asciiTheme="minorHAnsi" w:hAnsiTheme="minorHAnsi" w:cstheme="minorHAnsi"/>
          <w:bCs/>
          <w:sz w:val="28"/>
          <w:szCs w:val="28"/>
        </w:rPr>
        <w:t>untenable and should be dismissed with costs.</w:t>
      </w:r>
      <w:r w:rsidR="00606657" w:rsidRPr="00606657">
        <w:rPr>
          <w:rFonts w:asciiTheme="minorHAnsi" w:hAnsiTheme="minorHAnsi" w:cstheme="minorHAnsi"/>
          <w:bCs/>
          <w:i/>
          <w:iCs/>
          <w:sz w:val="28"/>
          <w:szCs w:val="28"/>
        </w:rPr>
        <w:t xml:space="preserve"> </w:t>
      </w:r>
    </w:p>
    <w:p w14:paraId="62167A44" w14:textId="77777777" w:rsidR="00AA6A4F" w:rsidRDefault="00606657"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w:t>
      </w:r>
      <w:r w:rsidRPr="00606657">
        <w:rPr>
          <w:rFonts w:asciiTheme="minorHAnsi" w:hAnsiTheme="minorHAnsi" w:cstheme="minorHAnsi"/>
          <w:bCs/>
          <w:sz w:val="28"/>
          <w:szCs w:val="28"/>
        </w:rPr>
        <w:t xml:space="preserve"> argued that</w:t>
      </w:r>
      <w:r>
        <w:rPr>
          <w:rFonts w:asciiTheme="minorHAnsi" w:hAnsiTheme="minorHAnsi" w:cstheme="minorHAnsi"/>
          <w:bCs/>
          <w:sz w:val="28"/>
          <w:szCs w:val="28"/>
        </w:rPr>
        <w:t>,</w:t>
      </w:r>
      <w:r w:rsidRPr="00606657">
        <w:rPr>
          <w:rFonts w:asciiTheme="minorHAnsi" w:hAnsiTheme="minorHAnsi" w:cstheme="minorHAnsi"/>
          <w:bCs/>
          <w:sz w:val="28"/>
          <w:szCs w:val="28"/>
        </w:rPr>
        <w:t xml:space="preserve"> the award of the labour officer in this case, can only be set aside in accordance with the provisions of Order 9 rule 27 and not appealed against. </w:t>
      </w:r>
      <w:r w:rsidR="00AA6A4F">
        <w:rPr>
          <w:rFonts w:asciiTheme="minorHAnsi" w:hAnsiTheme="minorHAnsi" w:cstheme="minorHAnsi"/>
          <w:bCs/>
          <w:sz w:val="28"/>
          <w:szCs w:val="28"/>
        </w:rPr>
        <w:t xml:space="preserve">According to him, </w:t>
      </w:r>
      <w:r w:rsidRPr="00606657">
        <w:rPr>
          <w:rFonts w:asciiTheme="minorHAnsi" w:hAnsiTheme="minorHAnsi" w:cstheme="minorHAnsi"/>
          <w:bCs/>
          <w:sz w:val="28"/>
          <w:szCs w:val="28"/>
        </w:rPr>
        <w:t>the fact that the labour officer made her award exparte was not in dispute and</w:t>
      </w:r>
      <w:r w:rsidR="00AA6A4F">
        <w:rPr>
          <w:rFonts w:asciiTheme="minorHAnsi" w:hAnsiTheme="minorHAnsi" w:cstheme="minorHAnsi"/>
          <w:bCs/>
          <w:sz w:val="28"/>
          <w:szCs w:val="28"/>
        </w:rPr>
        <w:t xml:space="preserve"> O</w:t>
      </w:r>
      <w:r w:rsidRPr="00606657">
        <w:rPr>
          <w:rFonts w:asciiTheme="minorHAnsi" w:hAnsiTheme="minorHAnsi" w:cstheme="minorHAnsi"/>
          <w:bCs/>
          <w:sz w:val="28"/>
          <w:szCs w:val="28"/>
        </w:rPr>
        <w:t xml:space="preserve">rder 9 rule 20 of the Civil Procedure Rules SI 71-1 </w:t>
      </w:r>
      <w:r w:rsidR="00AA6A4F">
        <w:rPr>
          <w:rFonts w:asciiTheme="minorHAnsi" w:hAnsiTheme="minorHAnsi" w:cstheme="minorHAnsi"/>
          <w:bCs/>
          <w:sz w:val="28"/>
          <w:szCs w:val="28"/>
        </w:rPr>
        <w:t xml:space="preserve">enables </w:t>
      </w:r>
      <w:r w:rsidRPr="00606657">
        <w:rPr>
          <w:rFonts w:asciiTheme="minorHAnsi" w:hAnsiTheme="minorHAnsi" w:cstheme="minorHAnsi"/>
          <w:bCs/>
          <w:sz w:val="28"/>
          <w:szCs w:val="28"/>
        </w:rPr>
        <w:t xml:space="preserve">a party </w:t>
      </w:r>
      <w:r w:rsidR="00AA6A4F">
        <w:rPr>
          <w:rFonts w:asciiTheme="minorHAnsi" w:hAnsiTheme="minorHAnsi" w:cstheme="minorHAnsi"/>
          <w:bCs/>
          <w:sz w:val="28"/>
          <w:szCs w:val="28"/>
        </w:rPr>
        <w:t xml:space="preserve">to </w:t>
      </w:r>
      <w:r w:rsidRPr="00606657">
        <w:rPr>
          <w:rFonts w:asciiTheme="minorHAnsi" w:hAnsiTheme="minorHAnsi" w:cstheme="minorHAnsi"/>
          <w:bCs/>
          <w:sz w:val="28"/>
          <w:szCs w:val="28"/>
        </w:rPr>
        <w:t xml:space="preserve">proceed exparte if the defendant does not appear on the date scheduled for hearing. </w:t>
      </w:r>
    </w:p>
    <w:p w14:paraId="654FD458" w14:textId="19481079" w:rsidR="001462E2" w:rsidRPr="00606657" w:rsidRDefault="00606657" w:rsidP="009F4F87">
      <w:pPr>
        <w:spacing w:line="360" w:lineRule="auto"/>
        <w:jc w:val="both"/>
        <w:rPr>
          <w:rFonts w:asciiTheme="minorHAnsi" w:hAnsiTheme="minorHAnsi" w:cstheme="minorHAnsi"/>
          <w:bCs/>
          <w:sz w:val="28"/>
          <w:szCs w:val="28"/>
        </w:rPr>
      </w:pPr>
      <w:r w:rsidRPr="00606657">
        <w:rPr>
          <w:rFonts w:asciiTheme="minorHAnsi" w:hAnsiTheme="minorHAnsi" w:cstheme="minorHAnsi"/>
          <w:bCs/>
          <w:sz w:val="28"/>
          <w:szCs w:val="28"/>
        </w:rPr>
        <w:t xml:space="preserve">Therefore, the only remedy available to </w:t>
      </w:r>
      <w:r w:rsidR="00AA6A4F" w:rsidRPr="00606657">
        <w:rPr>
          <w:rFonts w:asciiTheme="minorHAnsi" w:hAnsiTheme="minorHAnsi" w:cstheme="minorHAnsi"/>
          <w:bCs/>
          <w:sz w:val="28"/>
          <w:szCs w:val="28"/>
        </w:rPr>
        <w:t>the Applicants</w:t>
      </w:r>
      <w:r w:rsidRPr="00606657">
        <w:rPr>
          <w:rFonts w:asciiTheme="minorHAnsi" w:hAnsiTheme="minorHAnsi" w:cstheme="minorHAnsi"/>
          <w:bCs/>
          <w:sz w:val="28"/>
          <w:szCs w:val="28"/>
        </w:rPr>
        <w:t xml:space="preserve"> was for them to invoke O9 rule 27, which provides that a person who is dissatisfied with an exparte award or decree can apply to the court which passed the </w:t>
      </w:r>
      <w:r w:rsidR="00AA6A4F">
        <w:rPr>
          <w:rFonts w:asciiTheme="minorHAnsi" w:hAnsiTheme="minorHAnsi" w:cstheme="minorHAnsi"/>
          <w:bCs/>
          <w:sz w:val="28"/>
          <w:szCs w:val="28"/>
        </w:rPr>
        <w:t xml:space="preserve">Judgement or </w:t>
      </w:r>
      <w:r w:rsidRPr="00606657">
        <w:rPr>
          <w:rFonts w:asciiTheme="minorHAnsi" w:hAnsiTheme="minorHAnsi" w:cstheme="minorHAnsi"/>
          <w:bCs/>
          <w:sz w:val="28"/>
          <w:szCs w:val="28"/>
        </w:rPr>
        <w:t xml:space="preserve">decree </w:t>
      </w:r>
      <w:proofErr w:type="gramStart"/>
      <w:r w:rsidRPr="00606657">
        <w:rPr>
          <w:rFonts w:asciiTheme="minorHAnsi" w:hAnsiTheme="minorHAnsi" w:cstheme="minorHAnsi"/>
          <w:bCs/>
          <w:sz w:val="28"/>
          <w:szCs w:val="28"/>
        </w:rPr>
        <w:t>to  set</w:t>
      </w:r>
      <w:proofErr w:type="gramEnd"/>
      <w:r w:rsidRPr="00606657">
        <w:rPr>
          <w:rFonts w:asciiTheme="minorHAnsi" w:hAnsiTheme="minorHAnsi" w:cstheme="minorHAnsi"/>
          <w:bCs/>
          <w:sz w:val="28"/>
          <w:szCs w:val="28"/>
        </w:rPr>
        <w:t xml:space="preserve"> it aside</w:t>
      </w:r>
      <w:r w:rsidR="00AA6A4F">
        <w:rPr>
          <w:rFonts w:asciiTheme="minorHAnsi" w:hAnsiTheme="minorHAnsi" w:cstheme="minorHAnsi"/>
          <w:bCs/>
          <w:sz w:val="28"/>
          <w:szCs w:val="28"/>
        </w:rPr>
        <w:t>. I</w:t>
      </w:r>
      <w:r w:rsidRPr="00606657">
        <w:rPr>
          <w:rFonts w:asciiTheme="minorHAnsi" w:hAnsiTheme="minorHAnsi" w:cstheme="minorHAnsi"/>
          <w:bCs/>
          <w:sz w:val="28"/>
          <w:szCs w:val="28"/>
        </w:rPr>
        <w:t xml:space="preserve">f the court is satisfied that the </w:t>
      </w:r>
      <w:proofErr w:type="gramStart"/>
      <w:r w:rsidRPr="00606657">
        <w:rPr>
          <w:rFonts w:asciiTheme="minorHAnsi" w:hAnsiTheme="minorHAnsi" w:cstheme="minorHAnsi"/>
          <w:bCs/>
          <w:sz w:val="28"/>
          <w:szCs w:val="28"/>
        </w:rPr>
        <w:t>Applicant  was</w:t>
      </w:r>
      <w:proofErr w:type="gramEnd"/>
      <w:r w:rsidRPr="00606657">
        <w:rPr>
          <w:rFonts w:asciiTheme="minorHAnsi" w:hAnsiTheme="minorHAnsi" w:cstheme="minorHAnsi"/>
          <w:bCs/>
          <w:sz w:val="28"/>
          <w:szCs w:val="28"/>
        </w:rPr>
        <w:t xml:space="preserve"> not duly served or for any other sufficient cause, the court shall make an order setting aside the </w:t>
      </w:r>
      <w:r w:rsidR="00AA6A4F">
        <w:rPr>
          <w:rFonts w:asciiTheme="minorHAnsi" w:hAnsiTheme="minorHAnsi" w:cstheme="minorHAnsi"/>
          <w:bCs/>
          <w:sz w:val="28"/>
          <w:szCs w:val="28"/>
        </w:rPr>
        <w:t xml:space="preserve">Judgement or </w:t>
      </w:r>
      <w:r w:rsidRPr="00606657">
        <w:rPr>
          <w:rFonts w:asciiTheme="minorHAnsi" w:hAnsiTheme="minorHAnsi" w:cstheme="minorHAnsi"/>
          <w:bCs/>
          <w:sz w:val="28"/>
          <w:szCs w:val="28"/>
        </w:rPr>
        <w:t xml:space="preserve">decree. He also cited </w:t>
      </w:r>
      <w:r w:rsidRPr="00606657">
        <w:rPr>
          <w:rFonts w:asciiTheme="minorHAnsi" w:hAnsiTheme="minorHAnsi" w:cstheme="minorHAnsi"/>
          <w:b/>
          <w:sz w:val="28"/>
          <w:szCs w:val="28"/>
        </w:rPr>
        <w:t xml:space="preserve">Stanbic Bank </w:t>
      </w:r>
      <w:proofErr w:type="spellStart"/>
      <w:r w:rsidRPr="00606657">
        <w:rPr>
          <w:rFonts w:asciiTheme="minorHAnsi" w:hAnsiTheme="minorHAnsi" w:cstheme="minorHAnsi"/>
          <w:b/>
          <w:sz w:val="28"/>
          <w:szCs w:val="28"/>
        </w:rPr>
        <w:t>vs</w:t>
      </w:r>
      <w:proofErr w:type="spellEnd"/>
      <w:r w:rsidRPr="00606657">
        <w:rPr>
          <w:rFonts w:asciiTheme="minorHAnsi" w:hAnsiTheme="minorHAnsi" w:cstheme="minorHAnsi"/>
          <w:b/>
          <w:sz w:val="28"/>
          <w:szCs w:val="28"/>
        </w:rPr>
        <w:t xml:space="preserve"> Christine </w:t>
      </w:r>
      <w:proofErr w:type="spellStart"/>
      <w:r w:rsidRPr="00606657">
        <w:rPr>
          <w:rFonts w:asciiTheme="minorHAnsi" w:hAnsiTheme="minorHAnsi" w:cstheme="minorHAnsi"/>
          <w:b/>
          <w:sz w:val="28"/>
          <w:szCs w:val="28"/>
        </w:rPr>
        <w:t>Karungi</w:t>
      </w:r>
      <w:proofErr w:type="spellEnd"/>
      <w:r w:rsidRPr="00606657">
        <w:rPr>
          <w:rFonts w:asciiTheme="minorHAnsi" w:hAnsiTheme="minorHAnsi" w:cstheme="minorHAnsi"/>
          <w:b/>
          <w:sz w:val="28"/>
          <w:szCs w:val="28"/>
        </w:rPr>
        <w:t xml:space="preserve"> LDA No 29/2016 </w:t>
      </w:r>
      <w:proofErr w:type="gramStart"/>
      <w:r w:rsidRPr="00606657">
        <w:rPr>
          <w:rFonts w:asciiTheme="minorHAnsi" w:hAnsiTheme="minorHAnsi" w:cstheme="minorHAnsi"/>
          <w:b/>
          <w:sz w:val="28"/>
          <w:szCs w:val="28"/>
        </w:rPr>
        <w:t>( per</w:t>
      </w:r>
      <w:proofErr w:type="gramEnd"/>
      <w:r w:rsidRPr="00606657">
        <w:rPr>
          <w:rFonts w:asciiTheme="minorHAnsi" w:hAnsiTheme="minorHAnsi" w:cstheme="minorHAnsi"/>
          <w:b/>
          <w:sz w:val="28"/>
          <w:szCs w:val="28"/>
        </w:rPr>
        <w:t xml:space="preserve"> in curium) </w:t>
      </w:r>
      <w:r w:rsidRPr="00606657">
        <w:rPr>
          <w:rFonts w:asciiTheme="minorHAnsi" w:hAnsiTheme="minorHAnsi" w:cstheme="minorHAnsi"/>
          <w:bCs/>
          <w:sz w:val="28"/>
          <w:szCs w:val="28"/>
        </w:rPr>
        <w:t>for the same proposition.</w:t>
      </w:r>
    </w:p>
    <w:p w14:paraId="4D57AB14" w14:textId="46718A10" w:rsidR="00F95166" w:rsidRDefault="00827D8D" w:rsidP="009F4F87">
      <w:pPr>
        <w:spacing w:line="360" w:lineRule="auto"/>
        <w:jc w:val="both"/>
        <w:rPr>
          <w:rFonts w:asciiTheme="minorHAnsi" w:hAnsiTheme="minorHAnsi" w:cstheme="minorHAnsi"/>
          <w:bCs/>
          <w:sz w:val="28"/>
          <w:szCs w:val="28"/>
        </w:rPr>
      </w:pPr>
      <w:r w:rsidRPr="00606657">
        <w:rPr>
          <w:rFonts w:asciiTheme="minorHAnsi" w:hAnsiTheme="minorHAnsi" w:cstheme="minorHAnsi"/>
          <w:bCs/>
          <w:sz w:val="28"/>
          <w:szCs w:val="28"/>
        </w:rPr>
        <w:t xml:space="preserve">On the issue </w:t>
      </w:r>
      <w:r w:rsidRPr="00606657">
        <w:rPr>
          <w:rFonts w:asciiTheme="minorHAnsi" w:hAnsiTheme="minorHAnsi" w:cstheme="minorHAnsi"/>
          <w:b/>
          <w:sz w:val="28"/>
          <w:szCs w:val="28"/>
        </w:rPr>
        <w:t>Whether the applicants should be allowed to file their appeal out of time</w:t>
      </w:r>
      <w:r w:rsidRPr="00606657">
        <w:rPr>
          <w:rFonts w:asciiTheme="minorHAnsi" w:hAnsiTheme="minorHAnsi" w:cstheme="minorHAnsi"/>
          <w:bCs/>
          <w:sz w:val="28"/>
          <w:szCs w:val="28"/>
        </w:rPr>
        <w:t>,</w:t>
      </w:r>
      <w:r w:rsidR="00F95166">
        <w:rPr>
          <w:rFonts w:asciiTheme="minorHAnsi" w:hAnsiTheme="minorHAnsi" w:cstheme="minorHAnsi"/>
          <w:bCs/>
          <w:sz w:val="28"/>
          <w:szCs w:val="28"/>
        </w:rPr>
        <w:t xml:space="preserve"> he submitted that the </w:t>
      </w:r>
      <w:r w:rsidR="009E1F6E">
        <w:rPr>
          <w:rFonts w:asciiTheme="minorHAnsi" w:hAnsiTheme="minorHAnsi" w:cstheme="minorHAnsi"/>
          <w:bCs/>
          <w:sz w:val="28"/>
          <w:szCs w:val="28"/>
        </w:rPr>
        <w:t>A</w:t>
      </w:r>
      <w:r w:rsidR="00F95166">
        <w:rPr>
          <w:rFonts w:asciiTheme="minorHAnsi" w:hAnsiTheme="minorHAnsi" w:cstheme="minorHAnsi"/>
          <w:bCs/>
          <w:sz w:val="28"/>
          <w:szCs w:val="28"/>
        </w:rPr>
        <w:t>pplicants must satisfy Court that there was sufficient reason that prevented them from taking the necessary steps within the prescribed time.</w:t>
      </w:r>
      <w:r w:rsidR="00B83601">
        <w:rPr>
          <w:rFonts w:asciiTheme="minorHAnsi" w:hAnsiTheme="minorHAnsi" w:cstheme="minorHAnsi"/>
          <w:bCs/>
          <w:sz w:val="28"/>
          <w:szCs w:val="28"/>
        </w:rPr>
        <w:t xml:space="preserve"> </w:t>
      </w:r>
      <w:r w:rsidR="00AA6A4F">
        <w:rPr>
          <w:rFonts w:asciiTheme="minorHAnsi" w:hAnsiTheme="minorHAnsi" w:cstheme="minorHAnsi"/>
          <w:bCs/>
          <w:sz w:val="28"/>
          <w:szCs w:val="28"/>
        </w:rPr>
        <w:t>In support of this argument, he</w:t>
      </w:r>
      <w:r w:rsidR="00B83601">
        <w:rPr>
          <w:rFonts w:asciiTheme="minorHAnsi" w:hAnsiTheme="minorHAnsi" w:cstheme="minorHAnsi"/>
          <w:bCs/>
          <w:sz w:val="28"/>
          <w:szCs w:val="28"/>
        </w:rPr>
        <w:t xml:space="preserve"> cited</w:t>
      </w:r>
      <w:r w:rsidR="00B83601" w:rsidRPr="00B83601">
        <w:rPr>
          <w:rFonts w:asciiTheme="minorHAnsi" w:hAnsiTheme="minorHAnsi" w:cstheme="minorHAnsi"/>
          <w:b/>
          <w:sz w:val="28"/>
          <w:szCs w:val="28"/>
        </w:rPr>
        <w:t xml:space="preserve"> Molly </w:t>
      </w:r>
      <w:proofErr w:type="spellStart"/>
      <w:r w:rsidR="00B83601" w:rsidRPr="00B83601">
        <w:rPr>
          <w:rFonts w:asciiTheme="minorHAnsi" w:hAnsiTheme="minorHAnsi" w:cstheme="minorHAnsi"/>
          <w:b/>
          <w:sz w:val="28"/>
          <w:szCs w:val="28"/>
        </w:rPr>
        <w:t>Kyalukinda</w:t>
      </w:r>
      <w:proofErr w:type="spellEnd"/>
      <w:r w:rsidR="00B83601" w:rsidRPr="00B83601">
        <w:rPr>
          <w:rFonts w:asciiTheme="minorHAnsi" w:hAnsiTheme="minorHAnsi" w:cstheme="minorHAnsi"/>
          <w:b/>
          <w:sz w:val="28"/>
          <w:szCs w:val="28"/>
        </w:rPr>
        <w:t xml:space="preserve"> and </w:t>
      </w:r>
      <w:r w:rsidR="002D0187" w:rsidRPr="00B83601">
        <w:rPr>
          <w:rFonts w:asciiTheme="minorHAnsi" w:hAnsiTheme="minorHAnsi" w:cstheme="minorHAnsi"/>
          <w:b/>
          <w:sz w:val="28"/>
          <w:szCs w:val="28"/>
        </w:rPr>
        <w:t xml:space="preserve">others </w:t>
      </w:r>
      <w:proofErr w:type="spellStart"/>
      <w:r w:rsidR="002D0187" w:rsidRPr="00B83601">
        <w:rPr>
          <w:rFonts w:asciiTheme="minorHAnsi" w:hAnsiTheme="minorHAnsi" w:cstheme="minorHAnsi"/>
          <w:b/>
          <w:sz w:val="28"/>
          <w:szCs w:val="28"/>
        </w:rPr>
        <w:t>vs</w:t>
      </w:r>
      <w:proofErr w:type="spellEnd"/>
      <w:r w:rsidR="00B83601" w:rsidRPr="00B83601">
        <w:rPr>
          <w:rFonts w:asciiTheme="minorHAnsi" w:hAnsiTheme="minorHAnsi" w:cstheme="minorHAnsi"/>
          <w:b/>
          <w:sz w:val="28"/>
          <w:szCs w:val="28"/>
        </w:rPr>
        <w:t xml:space="preserve"> Engineer Ephraim </w:t>
      </w:r>
      <w:proofErr w:type="spellStart"/>
      <w:r w:rsidR="00B83601" w:rsidRPr="00B83601">
        <w:rPr>
          <w:rFonts w:asciiTheme="minorHAnsi" w:hAnsiTheme="minorHAnsi" w:cstheme="minorHAnsi"/>
          <w:b/>
          <w:sz w:val="28"/>
          <w:szCs w:val="28"/>
        </w:rPr>
        <w:t>Turinawe</w:t>
      </w:r>
      <w:proofErr w:type="spellEnd"/>
      <w:r w:rsidR="00B83601" w:rsidRPr="00B83601">
        <w:rPr>
          <w:rFonts w:asciiTheme="minorHAnsi" w:hAnsiTheme="minorHAnsi" w:cstheme="minorHAnsi"/>
          <w:b/>
          <w:sz w:val="28"/>
          <w:szCs w:val="28"/>
        </w:rPr>
        <w:t xml:space="preserve"> and </w:t>
      </w:r>
      <w:r w:rsidR="002D0187" w:rsidRPr="00B83601">
        <w:rPr>
          <w:rFonts w:asciiTheme="minorHAnsi" w:hAnsiTheme="minorHAnsi" w:cstheme="minorHAnsi"/>
          <w:b/>
          <w:sz w:val="28"/>
          <w:szCs w:val="28"/>
        </w:rPr>
        <w:t>others SCCA</w:t>
      </w:r>
      <w:r w:rsidR="00B83601">
        <w:rPr>
          <w:rFonts w:asciiTheme="minorHAnsi" w:hAnsiTheme="minorHAnsi" w:cstheme="minorHAnsi"/>
          <w:b/>
          <w:sz w:val="28"/>
          <w:szCs w:val="28"/>
        </w:rPr>
        <w:t xml:space="preserve"> No. 27/2010</w:t>
      </w:r>
      <w:r w:rsidR="00B83601">
        <w:rPr>
          <w:rFonts w:asciiTheme="minorHAnsi" w:hAnsiTheme="minorHAnsi" w:cstheme="minorHAnsi"/>
          <w:bCs/>
          <w:sz w:val="28"/>
          <w:szCs w:val="28"/>
        </w:rPr>
        <w:t xml:space="preserve">, </w:t>
      </w:r>
      <w:r w:rsidR="00C02DFE">
        <w:rPr>
          <w:rFonts w:asciiTheme="minorHAnsi" w:hAnsiTheme="minorHAnsi" w:cstheme="minorHAnsi"/>
          <w:bCs/>
          <w:sz w:val="28"/>
          <w:szCs w:val="28"/>
        </w:rPr>
        <w:t xml:space="preserve">in which </w:t>
      </w:r>
      <w:proofErr w:type="spellStart"/>
      <w:r w:rsidR="00C02DFE">
        <w:rPr>
          <w:rFonts w:asciiTheme="minorHAnsi" w:hAnsiTheme="minorHAnsi" w:cstheme="minorHAnsi"/>
          <w:bCs/>
          <w:sz w:val="28"/>
          <w:szCs w:val="28"/>
        </w:rPr>
        <w:lastRenderedPageBreak/>
        <w:t>Kisakye</w:t>
      </w:r>
      <w:proofErr w:type="spellEnd"/>
      <w:r w:rsidR="00C02DFE">
        <w:rPr>
          <w:rFonts w:asciiTheme="minorHAnsi" w:hAnsiTheme="minorHAnsi" w:cstheme="minorHAnsi"/>
          <w:bCs/>
          <w:sz w:val="28"/>
          <w:szCs w:val="28"/>
        </w:rPr>
        <w:t xml:space="preserve"> JSC, posed 3 questions that had to be resolved before an extension of time within which to appeal can be granted as follows</w:t>
      </w:r>
      <w:r w:rsidR="00B83601" w:rsidRPr="00B83601">
        <w:rPr>
          <w:rFonts w:asciiTheme="minorHAnsi" w:hAnsiTheme="minorHAnsi" w:cstheme="minorHAnsi"/>
          <w:bCs/>
          <w:sz w:val="28"/>
          <w:szCs w:val="28"/>
        </w:rPr>
        <w:t>:</w:t>
      </w:r>
    </w:p>
    <w:p w14:paraId="3DA6D735" w14:textId="300C5790" w:rsidR="00C02DFE" w:rsidRPr="00486776" w:rsidRDefault="00C02DFE" w:rsidP="009F4F87">
      <w:pPr>
        <w:pStyle w:val="ListParagraph"/>
        <w:numPr>
          <w:ilvl w:val="0"/>
          <w:numId w:val="9"/>
        </w:numPr>
        <w:spacing w:line="360" w:lineRule="auto"/>
        <w:jc w:val="both"/>
        <w:rPr>
          <w:rFonts w:asciiTheme="minorHAnsi" w:hAnsiTheme="minorHAnsi" w:cstheme="minorHAnsi"/>
          <w:b/>
          <w:sz w:val="28"/>
          <w:szCs w:val="28"/>
        </w:rPr>
      </w:pPr>
      <w:r w:rsidRPr="00486776">
        <w:rPr>
          <w:rFonts w:asciiTheme="minorHAnsi" w:hAnsiTheme="minorHAnsi" w:cstheme="minorHAnsi"/>
          <w:b/>
          <w:sz w:val="28"/>
          <w:szCs w:val="28"/>
        </w:rPr>
        <w:t>Whether the applicant has established sufficient reasons for the court to extend the time in which to lodge the Appeal?</w:t>
      </w:r>
    </w:p>
    <w:p w14:paraId="438403DB" w14:textId="6487EEED" w:rsidR="00C02DFE" w:rsidRPr="00486776" w:rsidRDefault="00C02DFE" w:rsidP="009F4F87">
      <w:pPr>
        <w:pStyle w:val="ListParagraph"/>
        <w:numPr>
          <w:ilvl w:val="0"/>
          <w:numId w:val="9"/>
        </w:numPr>
        <w:spacing w:line="360" w:lineRule="auto"/>
        <w:jc w:val="both"/>
        <w:rPr>
          <w:rFonts w:asciiTheme="minorHAnsi" w:hAnsiTheme="minorHAnsi" w:cstheme="minorHAnsi"/>
          <w:b/>
          <w:sz w:val="28"/>
          <w:szCs w:val="28"/>
        </w:rPr>
      </w:pPr>
      <w:r w:rsidRPr="00486776">
        <w:rPr>
          <w:rFonts w:asciiTheme="minorHAnsi" w:hAnsiTheme="minorHAnsi" w:cstheme="minorHAnsi"/>
          <w:b/>
          <w:sz w:val="28"/>
          <w:szCs w:val="28"/>
        </w:rPr>
        <w:t>Whether the applicant is guilty of dilatory conduct?</w:t>
      </w:r>
    </w:p>
    <w:p w14:paraId="4DE5DC1A" w14:textId="2CABCC44" w:rsidR="00C02DFE" w:rsidRPr="00486776" w:rsidRDefault="00C02DFE" w:rsidP="009F4F87">
      <w:pPr>
        <w:pStyle w:val="ListParagraph"/>
        <w:numPr>
          <w:ilvl w:val="0"/>
          <w:numId w:val="9"/>
        </w:numPr>
        <w:spacing w:line="360" w:lineRule="auto"/>
        <w:jc w:val="both"/>
        <w:rPr>
          <w:rFonts w:asciiTheme="minorHAnsi" w:hAnsiTheme="minorHAnsi" w:cstheme="minorHAnsi"/>
          <w:b/>
          <w:sz w:val="28"/>
          <w:szCs w:val="28"/>
        </w:rPr>
      </w:pPr>
      <w:r w:rsidRPr="00486776">
        <w:rPr>
          <w:rFonts w:asciiTheme="minorHAnsi" w:hAnsiTheme="minorHAnsi" w:cstheme="minorHAnsi"/>
          <w:b/>
          <w:sz w:val="28"/>
          <w:szCs w:val="28"/>
        </w:rPr>
        <w:t>Whether any injustice is likely to be caused if the application is not granted?</w:t>
      </w:r>
    </w:p>
    <w:p w14:paraId="55C80D11" w14:textId="09CA9CBB" w:rsidR="00C02DFE" w:rsidRDefault="00C02DFE" w:rsidP="009F4F87">
      <w:pPr>
        <w:spacing w:line="360" w:lineRule="auto"/>
        <w:jc w:val="both"/>
        <w:rPr>
          <w:rFonts w:asciiTheme="minorHAnsi" w:hAnsiTheme="minorHAnsi" w:cstheme="minorHAnsi"/>
          <w:bCs/>
          <w:sz w:val="28"/>
          <w:szCs w:val="28"/>
        </w:rPr>
      </w:pPr>
      <w:r w:rsidRPr="00486776">
        <w:rPr>
          <w:rFonts w:asciiTheme="minorHAnsi" w:hAnsiTheme="minorHAnsi" w:cstheme="minorHAnsi"/>
          <w:bCs/>
          <w:sz w:val="28"/>
          <w:szCs w:val="28"/>
        </w:rPr>
        <w:t>According to</w:t>
      </w:r>
      <w:r w:rsidR="00AA6A4F">
        <w:rPr>
          <w:rFonts w:asciiTheme="minorHAnsi" w:hAnsiTheme="minorHAnsi" w:cstheme="minorHAnsi"/>
          <w:bCs/>
          <w:sz w:val="28"/>
          <w:szCs w:val="28"/>
        </w:rPr>
        <w:t xml:space="preserve"> him, </w:t>
      </w:r>
      <w:r w:rsidRPr="00486776">
        <w:rPr>
          <w:rFonts w:asciiTheme="minorHAnsi" w:hAnsiTheme="minorHAnsi" w:cstheme="minorHAnsi"/>
          <w:bCs/>
          <w:sz w:val="28"/>
          <w:szCs w:val="28"/>
        </w:rPr>
        <w:t xml:space="preserve">the </w:t>
      </w:r>
      <w:r w:rsidR="00486776">
        <w:rPr>
          <w:rFonts w:asciiTheme="minorHAnsi" w:hAnsiTheme="minorHAnsi" w:cstheme="minorHAnsi"/>
          <w:bCs/>
          <w:sz w:val="28"/>
          <w:szCs w:val="28"/>
        </w:rPr>
        <w:t>A</w:t>
      </w:r>
      <w:r w:rsidRPr="00486776">
        <w:rPr>
          <w:rFonts w:asciiTheme="minorHAnsi" w:hAnsiTheme="minorHAnsi" w:cstheme="minorHAnsi"/>
          <w:bCs/>
          <w:sz w:val="28"/>
          <w:szCs w:val="28"/>
        </w:rPr>
        <w:t xml:space="preserve">pplicants chose to lock themselves out of the labour </w:t>
      </w:r>
      <w:r w:rsidR="007448C3" w:rsidRPr="00486776">
        <w:rPr>
          <w:rFonts w:asciiTheme="minorHAnsi" w:hAnsiTheme="minorHAnsi" w:cstheme="minorHAnsi"/>
          <w:bCs/>
          <w:sz w:val="28"/>
          <w:szCs w:val="28"/>
        </w:rPr>
        <w:t>officers’</w:t>
      </w:r>
      <w:r w:rsidRPr="00486776">
        <w:rPr>
          <w:rFonts w:asciiTheme="minorHAnsi" w:hAnsiTheme="minorHAnsi" w:cstheme="minorHAnsi"/>
          <w:bCs/>
          <w:sz w:val="28"/>
          <w:szCs w:val="28"/>
        </w:rPr>
        <w:t xml:space="preserve"> proceedings as shown on page 2 of the labour Officers Judgement</w:t>
      </w:r>
      <w:r w:rsidR="00486776">
        <w:rPr>
          <w:rFonts w:asciiTheme="minorHAnsi" w:hAnsiTheme="minorHAnsi" w:cstheme="minorHAnsi"/>
          <w:bCs/>
          <w:sz w:val="28"/>
          <w:szCs w:val="28"/>
        </w:rPr>
        <w:t xml:space="preserve">, marked as </w:t>
      </w:r>
      <w:r w:rsidR="00AA6A4F">
        <w:rPr>
          <w:rFonts w:asciiTheme="minorHAnsi" w:hAnsiTheme="minorHAnsi" w:cstheme="minorHAnsi"/>
          <w:bCs/>
          <w:sz w:val="28"/>
          <w:szCs w:val="28"/>
        </w:rPr>
        <w:t>annexure “</w:t>
      </w:r>
      <w:r w:rsidR="00486776">
        <w:rPr>
          <w:rFonts w:asciiTheme="minorHAnsi" w:hAnsiTheme="minorHAnsi" w:cstheme="minorHAnsi"/>
          <w:bCs/>
          <w:sz w:val="28"/>
          <w:szCs w:val="28"/>
        </w:rPr>
        <w:t>A” on the record.</w:t>
      </w:r>
    </w:p>
    <w:p w14:paraId="5D64D535" w14:textId="189B8274" w:rsidR="00F95166" w:rsidRDefault="00486776"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refuted the Respondents assertion that they entered appearance before the labour officer on 8/05/2019 and further on 29/05/2019 because they did not furnish any evidence in form of summons or hearing notices as proof. According to him this was after judgement had been entered, which was admitted by the Respondent.</w:t>
      </w:r>
    </w:p>
    <w:p w14:paraId="12B261AC" w14:textId="56298600" w:rsidR="00754C26" w:rsidRDefault="00486776"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made reference to the notices which the labour officer issued marked 1-7, 8(</w:t>
      </w:r>
      <w:proofErr w:type="spellStart"/>
      <w:r>
        <w:rPr>
          <w:rFonts w:asciiTheme="minorHAnsi" w:hAnsiTheme="minorHAnsi" w:cstheme="minorHAnsi"/>
          <w:bCs/>
          <w:sz w:val="28"/>
          <w:szCs w:val="28"/>
        </w:rPr>
        <w:t>a,b,c</w:t>
      </w:r>
      <w:proofErr w:type="spellEnd"/>
      <w:r>
        <w:rPr>
          <w:rFonts w:asciiTheme="minorHAnsi" w:hAnsiTheme="minorHAnsi" w:cstheme="minorHAnsi"/>
          <w:bCs/>
          <w:sz w:val="28"/>
          <w:szCs w:val="28"/>
        </w:rPr>
        <w:t>), 9-11 at page 7 of the Judgment marked “A” on the record, but none of these notices is  a notice for the 8</w:t>
      </w:r>
      <w:r w:rsidRPr="00486776">
        <w:rPr>
          <w:rFonts w:asciiTheme="minorHAnsi" w:hAnsiTheme="minorHAnsi" w:cstheme="minorHAnsi"/>
          <w:bCs/>
          <w:sz w:val="28"/>
          <w:szCs w:val="28"/>
          <w:vertAlign w:val="superscript"/>
        </w:rPr>
        <w:t>th</w:t>
      </w:r>
      <w:r>
        <w:rPr>
          <w:rFonts w:asciiTheme="minorHAnsi" w:hAnsiTheme="minorHAnsi" w:cstheme="minorHAnsi"/>
          <w:bCs/>
          <w:sz w:val="28"/>
          <w:szCs w:val="28"/>
        </w:rPr>
        <w:t xml:space="preserve"> and 29 of May 2019. Counsel asserted that the only mention </w:t>
      </w:r>
      <w:r w:rsidR="00F026C6">
        <w:rPr>
          <w:rFonts w:asciiTheme="minorHAnsi" w:hAnsiTheme="minorHAnsi" w:cstheme="minorHAnsi"/>
          <w:bCs/>
          <w:sz w:val="28"/>
          <w:szCs w:val="28"/>
        </w:rPr>
        <w:t>of the</w:t>
      </w:r>
      <w:r w:rsidR="00754C26">
        <w:rPr>
          <w:rFonts w:asciiTheme="minorHAnsi" w:hAnsiTheme="minorHAnsi" w:cstheme="minorHAnsi"/>
          <w:bCs/>
          <w:sz w:val="28"/>
          <w:szCs w:val="28"/>
        </w:rPr>
        <w:t xml:space="preserve"> </w:t>
      </w:r>
      <w:r w:rsidR="00F026C6">
        <w:rPr>
          <w:rFonts w:asciiTheme="minorHAnsi" w:hAnsiTheme="minorHAnsi" w:cstheme="minorHAnsi"/>
          <w:bCs/>
          <w:sz w:val="28"/>
          <w:szCs w:val="28"/>
        </w:rPr>
        <w:t>Respondent’s</w:t>
      </w:r>
      <w:r w:rsidR="00754C26">
        <w:rPr>
          <w:rFonts w:asciiTheme="minorHAnsi" w:hAnsiTheme="minorHAnsi" w:cstheme="minorHAnsi"/>
          <w:bCs/>
          <w:sz w:val="28"/>
          <w:szCs w:val="28"/>
        </w:rPr>
        <w:t xml:space="preserve"> appearance was under </w:t>
      </w:r>
      <w:r>
        <w:rPr>
          <w:rFonts w:asciiTheme="minorHAnsi" w:hAnsiTheme="minorHAnsi" w:cstheme="minorHAnsi"/>
          <w:bCs/>
          <w:sz w:val="28"/>
          <w:szCs w:val="28"/>
        </w:rPr>
        <w:t xml:space="preserve">paragraph 4 of page 7 </w:t>
      </w:r>
      <w:r w:rsidR="00754C26">
        <w:rPr>
          <w:rFonts w:asciiTheme="minorHAnsi" w:hAnsiTheme="minorHAnsi" w:cstheme="minorHAnsi"/>
          <w:bCs/>
          <w:sz w:val="28"/>
          <w:szCs w:val="28"/>
        </w:rPr>
        <w:t xml:space="preserve">of </w:t>
      </w:r>
      <w:r>
        <w:rPr>
          <w:rFonts w:asciiTheme="minorHAnsi" w:hAnsiTheme="minorHAnsi" w:cstheme="minorHAnsi"/>
          <w:bCs/>
          <w:sz w:val="28"/>
          <w:szCs w:val="28"/>
        </w:rPr>
        <w:t xml:space="preserve">the judgment </w:t>
      </w:r>
      <w:r w:rsidR="00754C26">
        <w:rPr>
          <w:rFonts w:asciiTheme="minorHAnsi" w:hAnsiTheme="minorHAnsi" w:cstheme="minorHAnsi"/>
          <w:bCs/>
          <w:sz w:val="28"/>
          <w:szCs w:val="28"/>
        </w:rPr>
        <w:t>in which the labour officer stated that on “</w:t>
      </w:r>
      <w:r w:rsidR="00754C26" w:rsidRPr="00754C26">
        <w:rPr>
          <w:rFonts w:asciiTheme="minorHAnsi" w:hAnsiTheme="minorHAnsi" w:cstheme="minorHAnsi"/>
          <w:bCs/>
          <w:i/>
          <w:iCs/>
          <w:sz w:val="28"/>
          <w:szCs w:val="28"/>
        </w:rPr>
        <w:t>6</w:t>
      </w:r>
      <w:r w:rsidR="00754C26" w:rsidRPr="00754C26">
        <w:rPr>
          <w:rFonts w:asciiTheme="minorHAnsi" w:hAnsiTheme="minorHAnsi" w:cstheme="minorHAnsi"/>
          <w:bCs/>
          <w:i/>
          <w:iCs/>
          <w:sz w:val="28"/>
          <w:szCs w:val="28"/>
          <w:vertAlign w:val="superscript"/>
        </w:rPr>
        <w:t>th</w:t>
      </w:r>
      <w:r w:rsidR="00754C26" w:rsidRPr="00754C26">
        <w:rPr>
          <w:rFonts w:asciiTheme="minorHAnsi" w:hAnsiTheme="minorHAnsi" w:cstheme="minorHAnsi"/>
          <w:bCs/>
          <w:i/>
          <w:iCs/>
          <w:sz w:val="28"/>
          <w:szCs w:val="28"/>
        </w:rPr>
        <w:t xml:space="preserve"> December 2018, Mr. </w:t>
      </w:r>
      <w:r w:rsidRPr="00754C26">
        <w:rPr>
          <w:rFonts w:asciiTheme="minorHAnsi" w:hAnsiTheme="minorHAnsi" w:cstheme="minorHAnsi"/>
          <w:bCs/>
          <w:i/>
          <w:iCs/>
          <w:sz w:val="28"/>
          <w:szCs w:val="28"/>
        </w:rPr>
        <w:t xml:space="preserve"> </w:t>
      </w:r>
      <w:proofErr w:type="spellStart"/>
      <w:r w:rsidR="00754C26">
        <w:rPr>
          <w:rFonts w:asciiTheme="minorHAnsi" w:hAnsiTheme="minorHAnsi" w:cstheme="minorHAnsi"/>
          <w:bCs/>
          <w:i/>
          <w:iCs/>
          <w:sz w:val="28"/>
          <w:szCs w:val="28"/>
        </w:rPr>
        <w:t>Mutabazi</w:t>
      </w:r>
      <w:proofErr w:type="spellEnd"/>
      <w:r w:rsidR="00754C26">
        <w:rPr>
          <w:rFonts w:asciiTheme="minorHAnsi" w:hAnsiTheme="minorHAnsi" w:cstheme="minorHAnsi"/>
          <w:bCs/>
          <w:i/>
          <w:iCs/>
          <w:sz w:val="28"/>
          <w:szCs w:val="28"/>
        </w:rPr>
        <w:t xml:space="preserve"> Mathew”</w:t>
      </w:r>
      <w:r w:rsidR="00754C26" w:rsidRPr="00754C26">
        <w:rPr>
          <w:rFonts w:asciiTheme="minorHAnsi" w:hAnsiTheme="minorHAnsi" w:cstheme="minorHAnsi"/>
          <w:bCs/>
          <w:sz w:val="28"/>
          <w:szCs w:val="28"/>
        </w:rPr>
        <w:t xml:space="preserve"> appeared</w:t>
      </w:r>
      <w:r w:rsidR="00754C26">
        <w:rPr>
          <w:rFonts w:asciiTheme="minorHAnsi" w:hAnsiTheme="minorHAnsi" w:cstheme="minorHAnsi"/>
          <w:bCs/>
          <w:sz w:val="28"/>
          <w:szCs w:val="28"/>
        </w:rPr>
        <w:t xml:space="preserve"> with instructions not to represent the </w:t>
      </w:r>
      <w:r w:rsidR="00F026C6">
        <w:rPr>
          <w:rFonts w:asciiTheme="minorHAnsi" w:hAnsiTheme="minorHAnsi" w:cstheme="minorHAnsi"/>
          <w:bCs/>
          <w:sz w:val="28"/>
          <w:szCs w:val="28"/>
        </w:rPr>
        <w:t>school and</w:t>
      </w:r>
      <w:r w:rsidR="00754C26">
        <w:rPr>
          <w:rFonts w:asciiTheme="minorHAnsi" w:hAnsiTheme="minorHAnsi" w:cstheme="minorHAnsi"/>
          <w:bCs/>
          <w:sz w:val="28"/>
          <w:szCs w:val="28"/>
        </w:rPr>
        <w:t xml:space="preserve"> the Board of </w:t>
      </w:r>
      <w:r w:rsidR="00F026C6">
        <w:rPr>
          <w:rFonts w:asciiTheme="minorHAnsi" w:hAnsiTheme="minorHAnsi" w:cstheme="minorHAnsi"/>
          <w:bCs/>
          <w:sz w:val="28"/>
          <w:szCs w:val="28"/>
        </w:rPr>
        <w:t>Directors (</w:t>
      </w:r>
      <w:r w:rsidR="00754C26">
        <w:rPr>
          <w:rFonts w:asciiTheme="minorHAnsi" w:hAnsiTheme="minorHAnsi" w:cstheme="minorHAnsi"/>
          <w:bCs/>
          <w:sz w:val="28"/>
          <w:szCs w:val="28"/>
        </w:rPr>
        <w:t>the 1</w:t>
      </w:r>
      <w:r w:rsidR="00754C26" w:rsidRPr="00754C26">
        <w:rPr>
          <w:rFonts w:asciiTheme="minorHAnsi" w:hAnsiTheme="minorHAnsi" w:cstheme="minorHAnsi"/>
          <w:bCs/>
          <w:sz w:val="28"/>
          <w:szCs w:val="28"/>
          <w:vertAlign w:val="superscript"/>
        </w:rPr>
        <w:t>st</w:t>
      </w:r>
      <w:r w:rsidR="00754C26">
        <w:rPr>
          <w:rFonts w:asciiTheme="minorHAnsi" w:hAnsiTheme="minorHAnsi" w:cstheme="minorHAnsi"/>
          <w:bCs/>
          <w:sz w:val="28"/>
          <w:szCs w:val="28"/>
        </w:rPr>
        <w:t xml:space="preserve"> Applicant).</w:t>
      </w:r>
    </w:p>
    <w:p w14:paraId="5C855DE6" w14:textId="77777777" w:rsidR="00754C26" w:rsidRDefault="00754C26"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Therefore, the supposed appearance of the Respondents on the 8/5/2019 and 29/05/2019</w:t>
      </w:r>
      <w:proofErr w:type="gramStart"/>
      <w:r>
        <w:rPr>
          <w:rFonts w:asciiTheme="minorHAnsi" w:hAnsiTheme="minorHAnsi" w:cstheme="minorHAnsi"/>
          <w:bCs/>
          <w:sz w:val="28"/>
          <w:szCs w:val="28"/>
        </w:rPr>
        <w:t>,</w:t>
      </w:r>
      <w:r w:rsidR="00486776" w:rsidRPr="00754C26">
        <w:rPr>
          <w:rFonts w:asciiTheme="minorHAnsi" w:hAnsiTheme="minorHAnsi" w:cstheme="minorHAnsi"/>
          <w:bCs/>
          <w:sz w:val="28"/>
          <w:szCs w:val="28"/>
        </w:rPr>
        <w:t xml:space="preserve">  </w:t>
      </w:r>
      <w:r>
        <w:rPr>
          <w:rFonts w:asciiTheme="minorHAnsi" w:hAnsiTheme="minorHAnsi" w:cstheme="minorHAnsi"/>
          <w:bCs/>
          <w:sz w:val="28"/>
          <w:szCs w:val="28"/>
        </w:rPr>
        <w:t>after</w:t>
      </w:r>
      <w:proofErr w:type="gramEnd"/>
      <w:r>
        <w:rPr>
          <w:rFonts w:asciiTheme="minorHAnsi" w:hAnsiTheme="minorHAnsi" w:cstheme="minorHAnsi"/>
          <w:bCs/>
          <w:sz w:val="28"/>
          <w:szCs w:val="28"/>
        </w:rPr>
        <w:t xml:space="preserve"> the judgment was passed on 30/01/2019, put them on notice that the Labour officer had already concluded the matter. They however did not </w:t>
      </w:r>
      <w:r>
        <w:rPr>
          <w:rFonts w:asciiTheme="minorHAnsi" w:hAnsiTheme="minorHAnsi" w:cstheme="minorHAnsi"/>
          <w:bCs/>
          <w:sz w:val="28"/>
          <w:szCs w:val="28"/>
        </w:rPr>
        <w:lastRenderedPageBreak/>
        <w:t xml:space="preserve">take any further steps to either have the award set aside or demonstrate any other form of dissatisfaction </w:t>
      </w:r>
      <w:proofErr w:type="gramStart"/>
      <w:r>
        <w:rPr>
          <w:rFonts w:asciiTheme="minorHAnsi" w:hAnsiTheme="minorHAnsi" w:cstheme="minorHAnsi"/>
          <w:bCs/>
          <w:sz w:val="28"/>
          <w:szCs w:val="28"/>
        </w:rPr>
        <w:t>with  it</w:t>
      </w:r>
      <w:proofErr w:type="gramEnd"/>
      <w:r>
        <w:rPr>
          <w:rFonts w:asciiTheme="minorHAnsi" w:hAnsiTheme="minorHAnsi" w:cstheme="minorHAnsi"/>
          <w:bCs/>
          <w:sz w:val="28"/>
          <w:szCs w:val="28"/>
        </w:rPr>
        <w:t xml:space="preserve">. </w:t>
      </w:r>
    </w:p>
    <w:p w14:paraId="20E85E74" w14:textId="4B464CBF" w:rsidR="00486776" w:rsidRDefault="000A2919"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further his submission that Court should find that the Applicants were guilty of dilatory conduct and that they lack sufficient reason to account for the delay </w:t>
      </w:r>
      <w:r w:rsidR="007D568E">
        <w:rPr>
          <w:rFonts w:asciiTheme="minorHAnsi" w:hAnsiTheme="minorHAnsi" w:cstheme="minorHAnsi"/>
          <w:bCs/>
          <w:sz w:val="28"/>
          <w:szCs w:val="28"/>
        </w:rPr>
        <w:t>to resolve</w:t>
      </w:r>
      <w:r>
        <w:rPr>
          <w:rFonts w:asciiTheme="minorHAnsi" w:hAnsiTheme="minorHAnsi" w:cstheme="minorHAnsi"/>
          <w:bCs/>
          <w:sz w:val="28"/>
          <w:szCs w:val="28"/>
        </w:rPr>
        <w:t xml:space="preserve"> this matter.</w:t>
      </w:r>
      <w:r w:rsidR="00754C26">
        <w:rPr>
          <w:rFonts w:asciiTheme="minorHAnsi" w:hAnsiTheme="minorHAnsi" w:cstheme="minorHAnsi"/>
          <w:bCs/>
          <w:sz w:val="28"/>
          <w:szCs w:val="28"/>
        </w:rPr>
        <w:t xml:space="preserve"> </w:t>
      </w:r>
    </w:p>
    <w:p w14:paraId="5F54F2D2" w14:textId="77777777" w:rsidR="00C97EA9" w:rsidRDefault="00D00CD6"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rejoinder Counsel for the Applicants insisted that the Applicants responded to the Labour officers summons through the t</w:t>
      </w:r>
      <w:r w:rsidR="007D568E">
        <w:rPr>
          <w:rFonts w:asciiTheme="minorHAnsi" w:hAnsiTheme="minorHAnsi" w:cstheme="minorHAnsi"/>
          <w:bCs/>
          <w:sz w:val="28"/>
          <w:szCs w:val="28"/>
        </w:rPr>
        <w:t>h</w:t>
      </w:r>
      <w:r>
        <w:rPr>
          <w:rFonts w:asciiTheme="minorHAnsi" w:hAnsiTheme="minorHAnsi" w:cstheme="minorHAnsi"/>
          <w:bCs/>
          <w:sz w:val="28"/>
          <w:szCs w:val="28"/>
        </w:rPr>
        <w:t>en Head teacher,</w:t>
      </w:r>
      <w:r w:rsidR="007D568E">
        <w:rPr>
          <w:rFonts w:asciiTheme="minorHAnsi" w:hAnsiTheme="minorHAnsi" w:cstheme="minorHAnsi"/>
          <w:bCs/>
          <w:sz w:val="28"/>
          <w:szCs w:val="28"/>
        </w:rPr>
        <w:t xml:space="preserve"> </w:t>
      </w:r>
      <w:r>
        <w:rPr>
          <w:rFonts w:asciiTheme="minorHAnsi" w:hAnsiTheme="minorHAnsi" w:cstheme="minorHAnsi"/>
          <w:bCs/>
          <w:sz w:val="28"/>
          <w:szCs w:val="28"/>
        </w:rPr>
        <w:t>who was secretary to the Board of governors of the School</w:t>
      </w:r>
      <w:r w:rsidR="007D568E">
        <w:rPr>
          <w:rFonts w:asciiTheme="minorHAnsi" w:hAnsiTheme="minorHAnsi" w:cstheme="minorHAnsi"/>
          <w:bCs/>
          <w:sz w:val="28"/>
          <w:szCs w:val="28"/>
        </w:rPr>
        <w:t xml:space="preserve"> as shown on page 6 of her award, but since she referred to the award as an exparte award they had no choice but to consider it as such and seek to appeal against it. </w:t>
      </w:r>
    </w:p>
    <w:p w14:paraId="5CC5A233" w14:textId="1E89B3D3" w:rsidR="007D568E" w:rsidRDefault="00C97EA9"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argued </w:t>
      </w:r>
      <w:r w:rsidR="006848E5">
        <w:rPr>
          <w:rFonts w:asciiTheme="minorHAnsi" w:hAnsiTheme="minorHAnsi" w:cstheme="minorHAnsi"/>
          <w:bCs/>
          <w:sz w:val="28"/>
          <w:szCs w:val="28"/>
        </w:rPr>
        <w:t xml:space="preserve">that </w:t>
      </w:r>
      <w:proofErr w:type="spellStart"/>
      <w:r w:rsidR="006848E5">
        <w:rPr>
          <w:rFonts w:asciiTheme="minorHAnsi" w:hAnsiTheme="minorHAnsi" w:cstheme="minorHAnsi"/>
          <w:bCs/>
          <w:sz w:val="28"/>
          <w:szCs w:val="28"/>
        </w:rPr>
        <w:t>Stanbic</w:t>
      </w:r>
      <w:proofErr w:type="spellEnd"/>
      <w:r w:rsidR="007D568E" w:rsidRPr="007D568E">
        <w:rPr>
          <w:rFonts w:asciiTheme="minorHAnsi" w:hAnsiTheme="minorHAnsi" w:cstheme="minorHAnsi"/>
          <w:b/>
          <w:sz w:val="28"/>
          <w:szCs w:val="28"/>
        </w:rPr>
        <w:t xml:space="preserve"> Bank </w:t>
      </w:r>
      <w:proofErr w:type="spellStart"/>
      <w:r w:rsidR="007D568E" w:rsidRPr="007D568E">
        <w:rPr>
          <w:rFonts w:asciiTheme="minorHAnsi" w:hAnsiTheme="minorHAnsi" w:cstheme="minorHAnsi"/>
          <w:b/>
          <w:sz w:val="28"/>
          <w:szCs w:val="28"/>
        </w:rPr>
        <w:t>Vs</w:t>
      </w:r>
      <w:proofErr w:type="spellEnd"/>
      <w:r w:rsidR="007D568E" w:rsidRPr="007D568E">
        <w:rPr>
          <w:rFonts w:asciiTheme="minorHAnsi" w:hAnsiTheme="minorHAnsi" w:cstheme="minorHAnsi"/>
          <w:b/>
          <w:sz w:val="28"/>
          <w:szCs w:val="28"/>
        </w:rPr>
        <w:t xml:space="preserve"> </w:t>
      </w:r>
      <w:proofErr w:type="spellStart"/>
      <w:r w:rsidR="007D568E" w:rsidRPr="007D568E">
        <w:rPr>
          <w:rFonts w:asciiTheme="minorHAnsi" w:hAnsiTheme="minorHAnsi" w:cstheme="minorHAnsi"/>
          <w:b/>
          <w:sz w:val="28"/>
          <w:szCs w:val="28"/>
        </w:rPr>
        <w:t>Karungi</w:t>
      </w:r>
      <w:proofErr w:type="spellEnd"/>
      <w:r w:rsidR="007D568E" w:rsidRPr="007D568E">
        <w:rPr>
          <w:rFonts w:asciiTheme="minorHAnsi" w:hAnsiTheme="minorHAnsi" w:cstheme="minorHAnsi"/>
          <w:b/>
          <w:sz w:val="28"/>
          <w:szCs w:val="28"/>
        </w:rPr>
        <w:t xml:space="preserve"> Appeal No.29 of 2016 is per in curium</w:t>
      </w:r>
      <w:proofErr w:type="gramStart"/>
      <w:r w:rsidR="007D568E" w:rsidRPr="007D568E">
        <w:rPr>
          <w:rFonts w:asciiTheme="minorHAnsi" w:hAnsiTheme="minorHAnsi" w:cstheme="minorHAnsi"/>
          <w:b/>
          <w:sz w:val="28"/>
          <w:szCs w:val="28"/>
        </w:rPr>
        <w:t>,</w:t>
      </w:r>
      <w:r w:rsidR="007D568E">
        <w:rPr>
          <w:rFonts w:asciiTheme="minorHAnsi" w:hAnsiTheme="minorHAnsi" w:cstheme="minorHAnsi"/>
          <w:bCs/>
          <w:sz w:val="28"/>
          <w:szCs w:val="28"/>
        </w:rPr>
        <w:t xml:space="preserve"> </w:t>
      </w:r>
      <w:r>
        <w:rPr>
          <w:rFonts w:asciiTheme="minorHAnsi" w:hAnsiTheme="minorHAnsi" w:cstheme="minorHAnsi"/>
          <w:bCs/>
          <w:sz w:val="28"/>
          <w:szCs w:val="28"/>
        </w:rPr>
        <w:t xml:space="preserve"> was</w:t>
      </w:r>
      <w:proofErr w:type="gramEnd"/>
      <w:r>
        <w:rPr>
          <w:rFonts w:asciiTheme="minorHAnsi" w:hAnsiTheme="minorHAnsi" w:cstheme="minorHAnsi"/>
          <w:bCs/>
          <w:sz w:val="28"/>
          <w:szCs w:val="28"/>
        </w:rPr>
        <w:t xml:space="preserve"> </w:t>
      </w:r>
      <w:r w:rsidR="006848E5">
        <w:rPr>
          <w:rFonts w:asciiTheme="minorHAnsi" w:hAnsiTheme="minorHAnsi" w:cstheme="minorHAnsi"/>
          <w:bCs/>
          <w:sz w:val="28"/>
          <w:szCs w:val="28"/>
        </w:rPr>
        <w:t>distinguishable</w:t>
      </w:r>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form</w:t>
      </w:r>
      <w:proofErr w:type="spellEnd"/>
      <w:r>
        <w:rPr>
          <w:rFonts w:asciiTheme="minorHAnsi" w:hAnsiTheme="minorHAnsi" w:cstheme="minorHAnsi"/>
          <w:bCs/>
          <w:sz w:val="28"/>
          <w:szCs w:val="28"/>
        </w:rPr>
        <w:t xml:space="preserve"> the current case because unlike </w:t>
      </w:r>
      <w:proofErr w:type="spellStart"/>
      <w:r>
        <w:rPr>
          <w:rFonts w:asciiTheme="minorHAnsi" w:hAnsiTheme="minorHAnsi" w:cstheme="minorHAnsi"/>
          <w:bCs/>
          <w:sz w:val="28"/>
          <w:szCs w:val="28"/>
        </w:rPr>
        <w:t>karungis</w:t>
      </w:r>
      <w:proofErr w:type="spellEnd"/>
      <w:r>
        <w:rPr>
          <w:rFonts w:asciiTheme="minorHAnsi" w:hAnsiTheme="minorHAnsi" w:cstheme="minorHAnsi"/>
          <w:bCs/>
          <w:sz w:val="28"/>
          <w:szCs w:val="28"/>
        </w:rPr>
        <w:t xml:space="preserve"> case, the head teacher in this case, appeared in the labour officer court as per page 7 of her award.</w:t>
      </w:r>
      <w:r w:rsidR="007D568E">
        <w:rPr>
          <w:rFonts w:asciiTheme="minorHAnsi" w:hAnsiTheme="minorHAnsi" w:cstheme="minorHAnsi"/>
          <w:bCs/>
          <w:sz w:val="28"/>
          <w:szCs w:val="28"/>
        </w:rPr>
        <w:t xml:space="preserve"> </w:t>
      </w:r>
    </w:p>
    <w:p w14:paraId="26B849B0" w14:textId="2B32171E" w:rsidR="00D00CD6" w:rsidRPr="00754C26" w:rsidRDefault="00C97EA9"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insisted that the award which was delivered on 30/01/2019 was only served on the applicant together with the notice to show cause on 29/07/2020 one and half </w:t>
      </w:r>
      <w:r w:rsidR="006848E5">
        <w:rPr>
          <w:rFonts w:asciiTheme="minorHAnsi" w:hAnsiTheme="minorHAnsi" w:cstheme="minorHAnsi"/>
          <w:bCs/>
          <w:sz w:val="28"/>
          <w:szCs w:val="28"/>
        </w:rPr>
        <w:t>years but</w:t>
      </w:r>
      <w:r>
        <w:rPr>
          <w:rFonts w:asciiTheme="minorHAnsi" w:hAnsiTheme="minorHAnsi" w:cstheme="minorHAnsi"/>
          <w:bCs/>
          <w:sz w:val="28"/>
          <w:szCs w:val="28"/>
        </w:rPr>
        <w:t xml:space="preserve"> notwithstanding the Applicants </w:t>
      </w:r>
      <w:proofErr w:type="spellStart"/>
      <w:r>
        <w:rPr>
          <w:rFonts w:asciiTheme="minorHAnsi" w:hAnsiTheme="minorHAnsi" w:cstheme="minorHAnsi"/>
          <w:bCs/>
          <w:sz w:val="28"/>
          <w:szCs w:val="28"/>
        </w:rPr>
        <w:t>facted</w:t>
      </w:r>
      <w:proofErr w:type="spellEnd"/>
      <w:r>
        <w:rPr>
          <w:rFonts w:asciiTheme="minorHAnsi" w:hAnsiTheme="minorHAnsi" w:cstheme="minorHAnsi"/>
          <w:bCs/>
          <w:sz w:val="28"/>
          <w:szCs w:val="28"/>
        </w:rPr>
        <w:t xml:space="preserve"> promptly and lodged this application together with the notice of appeal.</w:t>
      </w:r>
    </w:p>
    <w:p w14:paraId="2427EB1F" w14:textId="00E443CF" w:rsidR="00F14B4F" w:rsidRDefault="000A2919" w:rsidP="009F4F87">
      <w:pPr>
        <w:spacing w:line="360" w:lineRule="auto"/>
        <w:jc w:val="both"/>
        <w:rPr>
          <w:rFonts w:asciiTheme="minorHAnsi" w:hAnsiTheme="minorHAnsi" w:cstheme="minorHAnsi"/>
          <w:b/>
          <w:sz w:val="28"/>
          <w:szCs w:val="28"/>
        </w:rPr>
      </w:pPr>
      <w:r>
        <w:rPr>
          <w:rFonts w:asciiTheme="minorHAnsi" w:hAnsiTheme="minorHAnsi" w:cstheme="minorHAnsi"/>
          <w:b/>
          <w:sz w:val="28"/>
          <w:szCs w:val="28"/>
        </w:rPr>
        <w:t>D</w:t>
      </w:r>
      <w:r w:rsidR="00F14B4F" w:rsidRPr="00F14B4F">
        <w:rPr>
          <w:rFonts w:asciiTheme="minorHAnsi" w:hAnsiTheme="minorHAnsi" w:cstheme="minorHAnsi"/>
          <w:b/>
          <w:sz w:val="28"/>
          <w:szCs w:val="28"/>
        </w:rPr>
        <w:t>ECISION OF COURT</w:t>
      </w:r>
    </w:p>
    <w:p w14:paraId="225C5C9A" w14:textId="1BA20037" w:rsidR="00E3006E" w:rsidRPr="00E3006E" w:rsidRDefault="000A2919" w:rsidP="00E3006E">
      <w:pPr>
        <w:spacing w:line="360" w:lineRule="auto"/>
        <w:jc w:val="both"/>
        <w:rPr>
          <w:rFonts w:asciiTheme="minorHAnsi" w:hAnsiTheme="minorHAnsi" w:cstheme="minorHAnsi"/>
          <w:bCs/>
          <w:i/>
          <w:iCs/>
          <w:sz w:val="28"/>
          <w:szCs w:val="28"/>
        </w:rPr>
      </w:pPr>
      <w:r w:rsidRPr="000A2919">
        <w:rPr>
          <w:rFonts w:asciiTheme="minorHAnsi" w:hAnsiTheme="minorHAnsi" w:cstheme="minorHAnsi"/>
          <w:bCs/>
          <w:sz w:val="28"/>
          <w:szCs w:val="28"/>
        </w:rPr>
        <w:t>Before we delve into discussing the Appeal, we shall resolve the Preliminary point of law raised by the Respondent first. The Preliminary Point which we shall restate</w:t>
      </w:r>
      <w:r w:rsidR="00CB7DEE">
        <w:rPr>
          <w:rFonts w:asciiTheme="minorHAnsi" w:hAnsiTheme="minorHAnsi" w:cstheme="minorHAnsi"/>
          <w:bCs/>
          <w:sz w:val="28"/>
          <w:szCs w:val="28"/>
        </w:rPr>
        <w:t xml:space="preserve"> as follows: </w:t>
      </w:r>
      <w:r w:rsidR="00E3006E" w:rsidRPr="00E3006E">
        <w:rPr>
          <w:rFonts w:asciiTheme="minorHAnsi" w:hAnsiTheme="minorHAnsi" w:cstheme="minorHAnsi"/>
          <w:bCs/>
          <w:i/>
          <w:iCs/>
          <w:sz w:val="28"/>
          <w:szCs w:val="28"/>
        </w:rPr>
        <w:t xml:space="preserve">is to the effect that he Applicants were never party to the Claim in LBR/D/013/2018 in which this application arises, therefore it was untenable and should be dismissed with costs. </w:t>
      </w:r>
    </w:p>
    <w:p w14:paraId="4C594BD9" w14:textId="77777777" w:rsidR="00E3006E" w:rsidRPr="00E3006E" w:rsidRDefault="00E3006E" w:rsidP="00E3006E">
      <w:pPr>
        <w:spacing w:line="360" w:lineRule="auto"/>
        <w:jc w:val="both"/>
        <w:rPr>
          <w:rFonts w:asciiTheme="minorHAnsi" w:hAnsiTheme="minorHAnsi" w:cstheme="minorHAnsi"/>
          <w:bCs/>
          <w:i/>
          <w:iCs/>
          <w:sz w:val="28"/>
          <w:szCs w:val="28"/>
        </w:rPr>
      </w:pPr>
      <w:r w:rsidRPr="00E3006E">
        <w:rPr>
          <w:rFonts w:asciiTheme="minorHAnsi" w:hAnsiTheme="minorHAnsi" w:cstheme="minorHAnsi"/>
          <w:bCs/>
          <w:i/>
          <w:iCs/>
          <w:sz w:val="28"/>
          <w:szCs w:val="28"/>
        </w:rPr>
        <w:lastRenderedPageBreak/>
        <w:t xml:space="preserve">He argued that, the award of the labour officer in this case, can only be set aside in accordance with the provisions of Order 9 rule 27 and not appealed against. According to him, the fact that the labour officer made her award exparte was not in dispute and Order 9 rule 20 of the Civil Procedure Rules SI 71-1 enables a party to proceed exparte if the defendant does not appear on the date scheduled for hearing. </w:t>
      </w:r>
    </w:p>
    <w:p w14:paraId="18BF9DC0" w14:textId="5D947A6D" w:rsidR="00E3006E" w:rsidRPr="00E3006E" w:rsidRDefault="00E3006E" w:rsidP="00E3006E">
      <w:pPr>
        <w:spacing w:line="360" w:lineRule="auto"/>
        <w:jc w:val="both"/>
        <w:rPr>
          <w:rFonts w:asciiTheme="minorHAnsi" w:hAnsiTheme="minorHAnsi" w:cstheme="minorHAnsi"/>
          <w:bCs/>
          <w:i/>
          <w:iCs/>
          <w:sz w:val="28"/>
          <w:szCs w:val="28"/>
        </w:rPr>
      </w:pPr>
      <w:r w:rsidRPr="00E3006E">
        <w:rPr>
          <w:rFonts w:asciiTheme="minorHAnsi" w:hAnsiTheme="minorHAnsi" w:cstheme="minorHAnsi"/>
          <w:bCs/>
          <w:i/>
          <w:iCs/>
          <w:sz w:val="28"/>
          <w:szCs w:val="28"/>
        </w:rPr>
        <w:t xml:space="preserve">Therefore, the only remedy available to the Applicants was for them to invoke O9 rule 27, which provides that a person who is dissatisfied with an exparte award or decree can apply to the court which passed the Judgement or decree </w:t>
      </w:r>
      <w:proofErr w:type="gramStart"/>
      <w:r w:rsidRPr="00E3006E">
        <w:rPr>
          <w:rFonts w:asciiTheme="minorHAnsi" w:hAnsiTheme="minorHAnsi" w:cstheme="minorHAnsi"/>
          <w:bCs/>
          <w:i/>
          <w:iCs/>
          <w:sz w:val="28"/>
          <w:szCs w:val="28"/>
        </w:rPr>
        <w:t>to  set</w:t>
      </w:r>
      <w:proofErr w:type="gramEnd"/>
      <w:r w:rsidRPr="00E3006E">
        <w:rPr>
          <w:rFonts w:asciiTheme="minorHAnsi" w:hAnsiTheme="minorHAnsi" w:cstheme="minorHAnsi"/>
          <w:bCs/>
          <w:i/>
          <w:iCs/>
          <w:sz w:val="28"/>
          <w:szCs w:val="28"/>
        </w:rPr>
        <w:t xml:space="preserve"> it aside. If the court is satisfied that the </w:t>
      </w:r>
      <w:r w:rsidR="00CB7DEE" w:rsidRPr="00E3006E">
        <w:rPr>
          <w:rFonts w:asciiTheme="minorHAnsi" w:hAnsiTheme="minorHAnsi" w:cstheme="minorHAnsi"/>
          <w:bCs/>
          <w:i/>
          <w:iCs/>
          <w:sz w:val="28"/>
          <w:szCs w:val="28"/>
        </w:rPr>
        <w:t>Applicant was</w:t>
      </w:r>
      <w:r w:rsidRPr="00E3006E">
        <w:rPr>
          <w:rFonts w:asciiTheme="minorHAnsi" w:hAnsiTheme="minorHAnsi" w:cstheme="minorHAnsi"/>
          <w:bCs/>
          <w:i/>
          <w:iCs/>
          <w:sz w:val="28"/>
          <w:szCs w:val="28"/>
        </w:rPr>
        <w:t xml:space="preserve"> not duly served or for any other sufficient cause, the court shall make an order setting aside the Judgement or decree. He also cited </w:t>
      </w:r>
      <w:r w:rsidRPr="00E3006E">
        <w:rPr>
          <w:rFonts w:asciiTheme="minorHAnsi" w:hAnsiTheme="minorHAnsi" w:cstheme="minorHAnsi"/>
          <w:b/>
          <w:i/>
          <w:iCs/>
          <w:sz w:val="28"/>
          <w:szCs w:val="28"/>
        </w:rPr>
        <w:t xml:space="preserve">Stanbic Bank </w:t>
      </w:r>
      <w:proofErr w:type="spellStart"/>
      <w:r w:rsidRPr="00E3006E">
        <w:rPr>
          <w:rFonts w:asciiTheme="minorHAnsi" w:hAnsiTheme="minorHAnsi" w:cstheme="minorHAnsi"/>
          <w:b/>
          <w:i/>
          <w:iCs/>
          <w:sz w:val="28"/>
          <w:szCs w:val="28"/>
        </w:rPr>
        <w:t>vs</w:t>
      </w:r>
      <w:proofErr w:type="spellEnd"/>
      <w:r w:rsidRPr="00E3006E">
        <w:rPr>
          <w:rFonts w:asciiTheme="minorHAnsi" w:hAnsiTheme="minorHAnsi" w:cstheme="minorHAnsi"/>
          <w:b/>
          <w:i/>
          <w:iCs/>
          <w:sz w:val="28"/>
          <w:szCs w:val="28"/>
        </w:rPr>
        <w:t xml:space="preserve"> Christine </w:t>
      </w:r>
      <w:proofErr w:type="spellStart"/>
      <w:r w:rsidRPr="00E3006E">
        <w:rPr>
          <w:rFonts w:asciiTheme="minorHAnsi" w:hAnsiTheme="minorHAnsi" w:cstheme="minorHAnsi"/>
          <w:b/>
          <w:i/>
          <w:iCs/>
          <w:sz w:val="28"/>
          <w:szCs w:val="28"/>
        </w:rPr>
        <w:t>Karungi</w:t>
      </w:r>
      <w:proofErr w:type="spellEnd"/>
      <w:r w:rsidRPr="00E3006E">
        <w:rPr>
          <w:rFonts w:asciiTheme="minorHAnsi" w:hAnsiTheme="minorHAnsi" w:cstheme="minorHAnsi"/>
          <w:b/>
          <w:i/>
          <w:iCs/>
          <w:sz w:val="28"/>
          <w:szCs w:val="28"/>
        </w:rPr>
        <w:t xml:space="preserve"> LDA No 29/2016 </w:t>
      </w:r>
      <w:proofErr w:type="gramStart"/>
      <w:r w:rsidRPr="00E3006E">
        <w:rPr>
          <w:rFonts w:asciiTheme="minorHAnsi" w:hAnsiTheme="minorHAnsi" w:cstheme="minorHAnsi"/>
          <w:b/>
          <w:i/>
          <w:iCs/>
          <w:sz w:val="28"/>
          <w:szCs w:val="28"/>
        </w:rPr>
        <w:t>( per</w:t>
      </w:r>
      <w:proofErr w:type="gramEnd"/>
      <w:r w:rsidRPr="00E3006E">
        <w:rPr>
          <w:rFonts w:asciiTheme="minorHAnsi" w:hAnsiTheme="minorHAnsi" w:cstheme="minorHAnsi"/>
          <w:b/>
          <w:i/>
          <w:iCs/>
          <w:sz w:val="28"/>
          <w:szCs w:val="28"/>
        </w:rPr>
        <w:t xml:space="preserve"> in curium) </w:t>
      </w:r>
      <w:r w:rsidRPr="00E3006E">
        <w:rPr>
          <w:rFonts w:asciiTheme="minorHAnsi" w:hAnsiTheme="minorHAnsi" w:cstheme="minorHAnsi"/>
          <w:bCs/>
          <w:i/>
          <w:iCs/>
          <w:sz w:val="28"/>
          <w:szCs w:val="28"/>
        </w:rPr>
        <w:t>for the same proposition.</w:t>
      </w:r>
    </w:p>
    <w:p w14:paraId="1F0063BE" w14:textId="2429A0E9" w:rsidR="00E72065" w:rsidRDefault="00767540"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w:t>
      </w:r>
      <w:r w:rsidR="00E72065">
        <w:rPr>
          <w:rFonts w:asciiTheme="minorHAnsi" w:hAnsiTheme="minorHAnsi" w:cstheme="minorHAnsi"/>
          <w:bCs/>
          <w:sz w:val="28"/>
          <w:szCs w:val="28"/>
        </w:rPr>
        <w:t xml:space="preserve"> holding of the Court</w:t>
      </w:r>
      <w:r>
        <w:rPr>
          <w:rFonts w:asciiTheme="minorHAnsi" w:hAnsiTheme="minorHAnsi" w:cstheme="minorHAnsi"/>
          <w:bCs/>
          <w:sz w:val="28"/>
          <w:szCs w:val="28"/>
        </w:rPr>
        <w:t xml:space="preserve"> of Appeal in</w:t>
      </w:r>
      <w:r w:rsidR="00E72065">
        <w:rPr>
          <w:rFonts w:asciiTheme="minorHAnsi" w:hAnsiTheme="minorHAnsi" w:cstheme="minorHAnsi"/>
          <w:sz w:val="28"/>
          <w:szCs w:val="28"/>
        </w:rPr>
        <w:t xml:space="preserve"> </w:t>
      </w:r>
      <w:r w:rsidR="00E72065">
        <w:rPr>
          <w:rFonts w:asciiTheme="minorHAnsi" w:hAnsiTheme="minorHAnsi" w:cstheme="minorHAnsi"/>
          <w:b/>
          <w:sz w:val="28"/>
          <w:szCs w:val="28"/>
        </w:rPr>
        <w:t xml:space="preserve">Engineer John Eric </w:t>
      </w:r>
      <w:proofErr w:type="spellStart"/>
      <w:r w:rsidR="00E72065">
        <w:rPr>
          <w:rFonts w:asciiTheme="minorHAnsi" w:hAnsiTheme="minorHAnsi" w:cstheme="minorHAnsi"/>
          <w:b/>
          <w:sz w:val="28"/>
          <w:szCs w:val="28"/>
        </w:rPr>
        <w:t>Mugyenyi</w:t>
      </w:r>
      <w:proofErr w:type="spellEnd"/>
      <w:r w:rsidR="00E72065">
        <w:rPr>
          <w:rFonts w:asciiTheme="minorHAnsi" w:hAnsiTheme="minorHAnsi" w:cstheme="minorHAnsi"/>
          <w:b/>
          <w:sz w:val="28"/>
          <w:szCs w:val="28"/>
        </w:rPr>
        <w:t xml:space="preserve"> </w:t>
      </w:r>
      <w:proofErr w:type="spellStart"/>
      <w:r w:rsidR="00E72065">
        <w:rPr>
          <w:rFonts w:asciiTheme="minorHAnsi" w:hAnsiTheme="minorHAnsi" w:cstheme="minorHAnsi"/>
          <w:b/>
          <w:sz w:val="28"/>
          <w:szCs w:val="28"/>
        </w:rPr>
        <w:t>vs</w:t>
      </w:r>
      <w:proofErr w:type="spellEnd"/>
      <w:r w:rsidR="00E72065">
        <w:rPr>
          <w:rFonts w:asciiTheme="minorHAnsi" w:hAnsiTheme="minorHAnsi" w:cstheme="minorHAnsi"/>
          <w:b/>
          <w:sz w:val="28"/>
          <w:szCs w:val="28"/>
        </w:rPr>
        <w:t xml:space="preserve"> Uganda Electricity Generation Co. Ltd CA No. 167/2018,</w:t>
      </w:r>
      <w:r w:rsidR="00E72065" w:rsidRPr="00E72065">
        <w:rPr>
          <w:rFonts w:asciiTheme="minorHAnsi" w:hAnsiTheme="minorHAnsi" w:cstheme="minorHAnsi"/>
          <w:bCs/>
          <w:sz w:val="28"/>
          <w:szCs w:val="28"/>
        </w:rPr>
        <w:t xml:space="preserve"> was to the effect that, </w:t>
      </w:r>
      <w:r w:rsidR="00E72065">
        <w:rPr>
          <w:rFonts w:asciiTheme="minorHAnsi" w:hAnsiTheme="minorHAnsi" w:cstheme="minorHAnsi"/>
          <w:sz w:val="28"/>
          <w:szCs w:val="28"/>
        </w:rPr>
        <w:t>the Labour Officer is not a Court of Judicature to be able to apply and be guided by the Civil Procedure Rules. In the circumstances this court set aside its decision in</w:t>
      </w:r>
      <w:r w:rsidR="00E72065" w:rsidRPr="00E72065">
        <w:rPr>
          <w:rFonts w:asciiTheme="minorHAnsi" w:hAnsiTheme="minorHAnsi" w:cstheme="minorHAnsi"/>
          <w:b/>
          <w:i/>
          <w:iCs/>
          <w:sz w:val="28"/>
          <w:szCs w:val="28"/>
        </w:rPr>
        <w:t xml:space="preserve"> </w:t>
      </w:r>
      <w:r w:rsidR="00E72065" w:rsidRPr="000A2919">
        <w:rPr>
          <w:rFonts w:asciiTheme="minorHAnsi" w:hAnsiTheme="minorHAnsi" w:cstheme="minorHAnsi"/>
          <w:b/>
          <w:i/>
          <w:iCs/>
          <w:sz w:val="28"/>
          <w:szCs w:val="28"/>
        </w:rPr>
        <w:t xml:space="preserve">Stanbic Bank </w:t>
      </w:r>
      <w:proofErr w:type="spellStart"/>
      <w:r w:rsidR="00E72065" w:rsidRPr="000A2919">
        <w:rPr>
          <w:rFonts w:asciiTheme="minorHAnsi" w:hAnsiTheme="minorHAnsi" w:cstheme="minorHAnsi"/>
          <w:b/>
          <w:i/>
          <w:iCs/>
          <w:sz w:val="28"/>
          <w:szCs w:val="28"/>
        </w:rPr>
        <w:t>vs</w:t>
      </w:r>
      <w:proofErr w:type="spellEnd"/>
      <w:r w:rsidR="00E72065" w:rsidRPr="000A2919">
        <w:rPr>
          <w:rFonts w:asciiTheme="minorHAnsi" w:hAnsiTheme="minorHAnsi" w:cstheme="minorHAnsi"/>
          <w:b/>
          <w:i/>
          <w:iCs/>
          <w:sz w:val="28"/>
          <w:szCs w:val="28"/>
        </w:rPr>
        <w:t xml:space="preserve"> Christine </w:t>
      </w:r>
      <w:proofErr w:type="spellStart"/>
      <w:r w:rsidR="00E72065" w:rsidRPr="000A2919">
        <w:rPr>
          <w:rFonts w:asciiTheme="minorHAnsi" w:hAnsiTheme="minorHAnsi" w:cstheme="minorHAnsi"/>
          <w:b/>
          <w:i/>
          <w:iCs/>
          <w:sz w:val="28"/>
          <w:szCs w:val="28"/>
        </w:rPr>
        <w:t>Karungi</w:t>
      </w:r>
      <w:proofErr w:type="spellEnd"/>
      <w:r w:rsidR="00E72065" w:rsidRPr="000A2919">
        <w:rPr>
          <w:rFonts w:asciiTheme="minorHAnsi" w:hAnsiTheme="minorHAnsi" w:cstheme="minorHAnsi"/>
          <w:b/>
          <w:i/>
          <w:iCs/>
          <w:sz w:val="28"/>
          <w:szCs w:val="28"/>
        </w:rPr>
        <w:t xml:space="preserve"> LDA No 29/2016</w:t>
      </w:r>
      <w:r w:rsidR="00E72065" w:rsidRPr="00E72065">
        <w:rPr>
          <w:rFonts w:asciiTheme="minorHAnsi" w:hAnsiTheme="minorHAnsi" w:cstheme="minorHAnsi"/>
          <w:bCs/>
          <w:sz w:val="28"/>
          <w:szCs w:val="28"/>
        </w:rPr>
        <w:t xml:space="preserve"> for being per in curium.</w:t>
      </w:r>
      <w:r w:rsidR="00E72065">
        <w:rPr>
          <w:rFonts w:asciiTheme="minorHAnsi" w:hAnsiTheme="minorHAnsi" w:cstheme="minorHAnsi"/>
          <w:b/>
          <w:i/>
          <w:iCs/>
          <w:sz w:val="28"/>
          <w:szCs w:val="28"/>
        </w:rPr>
        <w:t xml:space="preserve"> </w:t>
      </w:r>
      <w:r w:rsidR="00E72065" w:rsidRPr="00E72065">
        <w:rPr>
          <w:rFonts w:asciiTheme="minorHAnsi" w:hAnsiTheme="minorHAnsi" w:cstheme="minorHAnsi"/>
          <w:bCs/>
          <w:sz w:val="28"/>
          <w:szCs w:val="28"/>
        </w:rPr>
        <w:t>It</w:t>
      </w:r>
      <w:r w:rsidR="00E72065">
        <w:rPr>
          <w:rFonts w:asciiTheme="minorHAnsi" w:hAnsiTheme="minorHAnsi" w:cstheme="minorHAnsi"/>
          <w:bCs/>
          <w:sz w:val="28"/>
          <w:szCs w:val="28"/>
        </w:rPr>
        <w:t xml:space="preserve"> is now settled that the remedy available to a party aggrieved by an exparte decision of a Labour officer is by appeal to the Industrial Court. This application is therefore tenable and is properly before this court. The preliminary point is therefore</w:t>
      </w:r>
      <w:r w:rsidR="00CB7DEE">
        <w:rPr>
          <w:rFonts w:asciiTheme="minorHAnsi" w:hAnsiTheme="minorHAnsi" w:cstheme="minorHAnsi"/>
          <w:bCs/>
          <w:sz w:val="28"/>
          <w:szCs w:val="28"/>
        </w:rPr>
        <w:t>,</w:t>
      </w:r>
      <w:r w:rsidR="00E72065">
        <w:rPr>
          <w:rFonts w:asciiTheme="minorHAnsi" w:hAnsiTheme="minorHAnsi" w:cstheme="minorHAnsi"/>
          <w:bCs/>
          <w:sz w:val="28"/>
          <w:szCs w:val="28"/>
        </w:rPr>
        <w:t xml:space="preserve"> over ruled.</w:t>
      </w:r>
    </w:p>
    <w:p w14:paraId="28D627A9" w14:textId="59A9103B" w:rsidR="00E72065" w:rsidRDefault="00E72065" w:rsidP="009F4F87">
      <w:pPr>
        <w:spacing w:line="360" w:lineRule="auto"/>
        <w:jc w:val="both"/>
        <w:rPr>
          <w:rFonts w:asciiTheme="minorHAnsi" w:hAnsiTheme="minorHAnsi" w:cstheme="minorHAnsi"/>
          <w:b/>
          <w:sz w:val="28"/>
          <w:szCs w:val="28"/>
        </w:rPr>
      </w:pPr>
      <w:r w:rsidRPr="00E72065">
        <w:rPr>
          <w:rFonts w:asciiTheme="minorHAnsi" w:hAnsiTheme="minorHAnsi" w:cstheme="minorHAnsi"/>
          <w:b/>
          <w:sz w:val="28"/>
          <w:szCs w:val="28"/>
        </w:rPr>
        <w:t>Merits of the Application</w:t>
      </w:r>
    </w:p>
    <w:p w14:paraId="45E095CE" w14:textId="1D2F05C4" w:rsidR="00061F42" w:rsidRPr="00061F42" w:rsidRDefault="00061F42" w:rsidP="009F4F87">
      <w:pPr>
        <w:pStyle w:val="ListParagraph"/>
        <w:numPr>
          <w:ilvl w:val="0"/>
          <w:numId w:val="11"/>
        </w:numPr>
        <w:spacing w:line="360" w:lineRule="auto"/>
        <w:jc w:val="both"/>
        <w:rPr>
          <w:rFonts w:asciiTheme="minorHAnsi" w:hAnsiTheme="minorHAnsi" w:cstheme="minorHAnsi"/>
          <w:bCs/>
          <w:sz w:val="28"/>
          <w:szCs w:val="28"/>
        </w:rPr>
      </w:pPr>
      <w:r w:rsidRPr="00061F42">
        <w:rPr>
          <w:rFonts w:asciiTheme="minorHAnsi" w:hAnsiTheme="minorHAnsi" w:cstheme="minorHAnsi"/>
          <w:b/>
          <w:sz w:val="28"/>
          <w:szCs w:val="28"/>
        </w:rPr>
        <w:t>Whether the applicants should be allowed to file their appeal out of time</w:t>
      </w:r>
      <w:r w:rsidRPr="00061F42">
        <w:rPr>
          <w:rFonts w:asciiTheme="minorHAnsi" w:hAnsiTheme="minorHAnsi" w:cstheme="minorHAnsi"/>
          <w:bCs/>
          <w:sz w:val="28"/>
          <w:szCs w:val="28"/>
        </w:rPr>
        <w:t>?</w:t>
      </w:r>
    </w:p>
    <w:p w14:paraId="3DA5D026" w14:textId="2BE808FF" w:rsidR="00061F42" w:rsidRDefault="00061F42"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We have carefully perused the Notice of Motion, the Affidavits in support and against it and both Counsel’s submissions and resolve as follows:</w:t>
      </w:r>
    </w:p>
    <w:p w14:paraId="441E694D" w14:textId="4F56A9E7" w:rsidR="00061F42" w:rsidRDefault="00061F42" w:rsidP="009F4F87">
      <w:pPr>
        <w:spacing w:line="360" w:lineRule="auto"/>
        <w:jc w:val="both"/>
        <w:rPr>
          <w:rFonts w:asciiTheme="minorHAnsi" w:hAnsiTheme="minorHAnsi" w:cstheme="minorHAnsi"/>
          <w:bCs/>
          <w:sz w:val="28"/>
          <w:szCs w:val="28"/>
        </w:rPr>
      </w:pPr>
      <w:r w:rsidRPr="00061F42">
        <w:rPr>
          <w:rFonts w:asciiTheme="minorHAnsi" w:hAnsiTheme="minorHAnsi" w:cstheme="minorHAnsi"/>
          <w:bCs/>
          <w:sz w:val="28"/>
          <w:szCs w:val="28"/>
        </w:rPr>
        <w:t>It is trite that</w:t>
      </w:r>
      <w:r w:rsidR="005529BB">
        <w:rPr>
          <w:rFonts w:asciiTheme="minorHAnsi" w:hAnsiTheme="minorHAnsi" w:cstheme="minorHAnsi"/>
          <w:bCs/>
          <w:sz w:val="28"/>
          <w:szCs w:val="28"/>
        </w:rPr>
        <w:t>,</w:t>
      </w:r>
      <w:r w:rsidRPr="00061F42">
        <w:rPr>
          <w:rFonts w:asciiTheme="minorHAnsi" w:hAnsiTheme="minorHAnsi" w:cstheme="minorHAnsi"/>
          <w:bCs/>
          <w:sz w:val="28"/>
          <w:szCs w:val="28"/>
        </w:rPr>
        <w:t xml:space="preserve"> </w:t>
      </w:r>
      <w:r w:rsidR="00CB7DEE">
        <w:rPr>
          <w:rFonts w:asciiTheme="minorHAnsi" w:hAnsiTheme="minorHAnsi" w:cstheme="minorHAnsi"/>
          <w:bCs/>
          <w:sz w:val="28"/>
          <w:szCs w:val="28"/>
        </w:rPr>
        <w:t>C</w:t>
      </w:r>
      <w:r w:rsidRPr="00061F42">
        <w:rPr>
          <w:rFonts w:asciiTheme="minorHAnsi" w:hAnsiTheme="minorHAnsi" w:cstheme="minorHAnsi"/>
          <w:bCs/>
          <w:sz w:val="28"/>
          <w:szCs w:val="28"/>
        </w:rPr>
        <w:t>ourt may for good cause</w:t>
      </w:r>
      <w:r w:rsidR="00CB7DEE">
        <w:rPr>
          <w:rFonts w:asciiTheme="minorHAnsi" w:hAnsiTheme="minorHAnsi" w:cstheme="minorHAnsi"/>
          <w:bCs/>
          <w:sz w:val="28"/>
          <w:szCs w:val="28"/>
        </w:rPr>
        <w:t>,</w:t>
      </w:r>
      <w:r w:rsidRPr="00061F42">
        <w:rPr>
          <w:rFonts w:asciiTheme="minorHAnsi" w:hAnsiTheme="minorHAnsi" w:cstheme="minorHAnsi"/>
          <w:bCs/>
          <w:sz w:val="28"/>
          <w:szCs w:val="28"/>
        </w:rPr>
        <w:t xml:space="preserve"> grant extension of time within which to Appeal.</w:t>
      </w:r>
      <w:r>
        <w:rPr>
          <w:rFonts w:asciiTheme="minorHAnsi" w:hAnsiTheme="minorHAnsi" w:cstheme="minorHAnsi"/>
          <w:bCs/>
          <w:sz w:val="28"/>
          <w:szCs w:val="28"/>
        </w:rPr>
        <w:t xml:space="preserve"> </w:t>
      </w:r>
      <w:r w:rsidR="00CB7DEE">
        <w:rPr>
          <w:rFonts w:asciiTheme="minorHAnsi" w:hAnsiTheme="minorHAnsi" w:cstheme="minorHAnsi"/>
          <w:bCs/>
          <w:sz w:val="28"/>
          <w:szCs w:val="28"/>
        </w:rPr>
        <w:t>However, t</w:t>
      </w:r>
      <w:r>
        <w:rPr>
          <w:rFonts w:asciiTheme="minorHAnsi" w:hAnsiTheme="minorHAnsi" w:cstheme="minorHAnsi"/>
          <w:bCs/>
          <w:sz w:val="28"/>
          <w:szCs w:val="28"/>
        </w:rPr>
        <w:t xml:space="preserve">he Applicant must satisfy court that he or she was prevented from adhering to the time limits, for sufficient reason and the reason must relate to inability to take particular steps and not by dilatory conduct. </w:t>
      </w:r>
    </w:p>
    <w:p w14:paraId="66F2EF44" w14:textId="64ACD653" w:rsidR="00061F42" w:rsidRDefault="00061F42"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Applicants in the instant application </w:t>
      </w:r>
      <w:r w:rsidR="00C512F0">
        <w:rPr>
          <w:rFonts w:asciiTheme="minorHAnsi" w:hAnsiTheme="minorHAnsi" w:cstheme="minorHAnsi"/>
          <w:bCs/>
          <w:sz w:val="28"/>
          <w:szCs w:val="28"/>
        </w:rPr>
        <w:t>claim they could not file their Appeal because the Labour officer refused to entertain them when they appeared on the 29/05/2019</w:t>
      </w:r>
      <w:r w:rsidR="00C61B83">
        <w:rPr>
          <w:rFonts w:asciiTheme="minorHAnsi" w:hAnsiTheme="minorHAnsi" w:cstheme="minorHAnsi"/>
          <w:bCs/>
          <w:sz w:val="28"/>
          <w:szCs w:val="28"/>
        </w:rPr>
        <w:t>,</w:t>
      </w:r>
      <w:r w:rsidR="00C512F0">
        <w:rPr>
          <w:rFonts w:asciiTheme="minorHAnsi" w:hAnsiTheme="minorHAnsi" w:cstheme="minorHAnsi"/>
          <w:bCs/>
          <w:sz w:val="28"/>
          <w:szCs w:val="28"/>
        </w:rPr>
        <w:t xml:space="preserve"> on the grounds that they had not carried their appointment </w:t>
      </w:r>
      <w:r w:rsidR="00EE2471">
        <w:rPr>
          <w:rFonts w:asciiTheme="minorHAnsi" w:hAnsiTheme="minorHAnsi" w:cstheme="minorHAnsi"/>
          <w:bCs/>
          <w:sz w:val="28"/>
          <w:szCs w:val="28"/>
        </w:rPr>
        <w:t>letters with</w:t>
      </w:r>
      <w:r w:rsidR="00C512F0">
        <w:rPr>
          <w:rFonts w:asciiTheme="minorHAnsi" w:hAnsiTheme="minorHAnsi" w:cstheme="minorHAnsi"/>
          <w:bCs/>
          <w:sz w:val="28"/>
          <w:szCs w:val="28"/>
        </w:rPr>
        <w:t xml:space="preserve"> them. The</w:t>
      </w:r>
      <w:r w:rsidR="00EE2471">
        <w:rPr>
          <w:rFonts w:asciiTheme="minorHAnsi" w:hAnsiTheme="minorHAnsi" w:cstheme="minorHAnsi"/>
          <w:bCs/>
          <w:sz w:val="28"/>
          <w:szCs w:val="28"/>
        </w:rPr>
        <w:t>y</w:t>
      </w:r>
      <w:r w:rsidR="00C512F0">
        <w:rPr>
          <w:rFonts w:asciiTheme="minorHAnsi" w:hAnsiTheme="minorHAnsi" w:cstheme="minorHAnsi"/>
          <w:bCs/>
          <w:sz w:val="28"/>
          <w:szCs w:val="28"/>
        </w:rPr>
        <w:t xml:space="preserve"> also contend that they were not served with the Labour Officers exparte </w:t>
      </w:r>
      <w:r w:rsidR="006848E5">
        <w:rPr>
          <w:rFonts w:asciiTheme="minorHAnsi" w:hAnsiTheme="minorHAnsi" w:cstheme="minorHAnsi"/>
          <w:bCs/>
          <w:sz w:val="28"/>
          <w:szCs w:val="28"/>
        </w:rPr>
        <w:t>Judgement and</w:t>
      </w:r>
      <w:r w:rsidR="00C512F0">
        <w:rPr>
          <w:rFonts w:asciiTheme="minorHAnsi" w:hAnsiTheme="minorHAnsi" w:cstheme="minorHAnsi"/>
          <w:bCs/>
          <w:sz w:val="28"/>
          <w:szCs w:val="28"/>
        </w:rPr>
        <w:t xml:space="preserve"> decree until 29/07/2020</w:t>
      </w:r>
      <w:r w:rsidR="00C61B83">
        <w:rPr>
          <w:rFonts w:asciiTheme="minorHAnsi" w:hAnsiTheme="minorHAnsi" w:cstheme="minorHAnsi"/>
          <w:bCs/>
          <w:sz w:val="28"/>
          <w:szCs w:val="28"/>
        </w:rPr>
        <w:t>,</w:t>
      </w:r>
      <w:r w:rsidR="00C512F0">
        <w:rPr>
          <w:rFonts w:asciiTheme="minorHAnsi" w:hAnsiTheme="minorHAnsi" w:cstheme="minorHAnsi"/>
          <w:bCs/>
          <w:sz w:val="28"/>
          <w:szCs w:val="28"/>
        </w:rPr>
        <w:t xml:space="preserve"> </w:t>
      </w:r>
      <w:r w:rsidR="00EE2471">
        <w:rPr>
          <w:rFonts w:asciiTheme="minorHAnsi" w:hAnsiTheme="minorHAnsi" w:cstheme="minorHAnsi"/>
          <w:bCs/>
          <w:sz w:val="28"/>
          <w:szCs w:val="28"/>
        </w:rPr>
        <w:t>1</w:t>
      </w:r>
      <w:r w:rsidR="00C512F0">
        <w:rPr>
          <w:rFonts w:asciiTheme="minorHAnsi" w:hAnsiTheme="minorHAnsi" w:cstheme="minorHAnsi"/>
          <w:bCs/>
          <w:sz w:val="28"/>
          <w:szCs w:val="28"/>
        </w:rPr>
        <w:t xml:space="preserve"> year</w:t>
      </w:r>
      <w:r w:rsidR="00C61B83">
        <w:rPr>
          <w:rFonts w:asciiTheme="minorHAnsi" w:hAnsiTheme="minorHAnsi" w:cstheme="minorHAnsi"/>
          <w:bCs/>
          <w:sz w:val="28"/>
          <w:szCs w:val="28"/>
        </w:rPr>
        <w:t xml:space="preserve"> and a half, </w:t>
      </w:r>
      <w:r w:rsidR="008E77E4">
        <w:rPr>
          <w:rFonts w:asciiTheme="minorHAnsi" w:hAnsiTheme="minorHAnsi" w:cstheme="minorHAnsi"/>
          <w:bCs/>
          <w:sz w:val="28"/>
          <w:szCs w:val="28"/>
        </w:rPr>
        <w:t xml:space="preserve">4 </w:t>
      </w:r>
      <w:r w:rsidR="00C512F0">
        <w:rPr>
          <w:rFonts w:asciiTheme="minorHAnsi" w:hAnsiTheme="minorHAnsi" w:cstheme="minorHAnsi"/>
          <w:bCs/>
          <w:sz w:val="28"/>
          <w:szCs w:val="28"/>
        </w:rPr>
        <w:t xml:space="preserve"> after the  </w:t>
      </w:r>
      <w:r w:rsidR="00EE2471">
        <w:rPr>
          <w:rFonts w:asciiTheme="minorHAnsi" w:hAnsiTheme="minorHAnsi" w:cstheme="minorHAnsi"/>
          <w:bCs/>
          <w:sz w:val="28"/>
          <w:szCs w:val="28"/>
        </w:rPr>
        <w:t>J</w:t>
      </w:r>
      <w:r w:rsidR="00C512F0">
        <w:rPr>
          <w:rFonts w:asciiTheme="minorHAnsi" w:hAnsiTheme="minorHAnsi" w:cstheme="minorHAnsi"/>
          <w:bCs/>
          <w:sz w:val="28"/>
          <w:szCs w:val="28"/>
        </w:rPr>
        <w:t>udgment was issued on 30/1/2019.</w:t>
      </w:r>
      <w:r>
        <w:rPr>
          <w:rFonts w:asciiTheme="minorHAnsi" w:hAnsiTheme="minorHAnsi" w:cstheme="minorHAnsi"/>
          <w:bCs/>
          <w:sz w:val="28"/>
          <w:szCs w:val="28"/>
        </w:rPr>
        <w:t xml:space="preserve"> </w:t>
      </w:r>
    </w:p>
    <w:p w14:paraId="61290C65" w14:textId="3B5C1BC2" w:rsidR="001769C8" w:rsidRDefault="006848E5"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is true that the Labour officer in her letter dated 19/11/2019, notified the applicants that she would proceed with adjudication of the matter if they did not enter appearance. Although </w:t>
      </w:r>
      <w:r w:rsidR="007448C3">
        <w:rPr>
          <w:rFonts w:asciiTheme="minorHAnsi" w:hAnsiTheme="minorHAnsi" w:cstheme="minorHAnsi"/>
          <w:bCs/>
          <w:sz w:val="28"/>
          <w:szCs w:val="28"/>
        </w:rPr>
        <w:t>the award</w:t>
      </w:r>
      <w:r>
        <w:rPr>
          <w:rFonts w:asciiTheme="minorHAnsi" w:hAnsiTheme="minorHAnsi" w:cstheme="minorHAnsi"/>
          <w:bCs/>
          <w:sz w:val="28"/>
          <w:szCs w:val="28"/>
        </w:rPr>
        <w:t xml:space="preserve"> on the </w:t>
      </w:r>
      <w:r w:rsidR="007448C3">
        <w:rPr>
          <w:rFonts w:asciiTheme="minorHAnsi" w:hAnsiTheme="minorHAnsi" w:cstheme="minorHAnsi"/>
          <w:bCs/>
          <w:sz w:val="28"/>
          <w:szCs w:val="28"/>
        </w:rPr>
        <w:t>record is</w:t>
      </w:r>
      <w:r w:rsidR="001769C8">
        <w:rPr>
          <w:rFonts w:asciiTheme="minorHAnsi" w:hAnsiTheme="minorHAnsi" w:cstheme="minorHAnsi"/>
          <w:bCs/>
          <w:sz w:val="28"/>
          <w:szCs w:val="28"/>
        </w:rPr>
        <w:t xml:space="preserve"> dated 30/01/2019, it is not clear on which date the proceedings leading to the award actually took place.  We have carefully perused pages 6 and 7 of the Judgement and found that the Labour Officer took the oral submission of the 2</w:t>
      </w:r>
      <w:r w:rsidR="001769C8" w:rsidRPr="001769C8">
        <w:rPr>
          <w:rFonts w:asciiTheme="minorHAnsi" w:hAnsiTheme="minorHAnsi" w:cstheme="minorHAnsi"/>
          <w:bCs/>
          <w:sz w:val="28"/>
          <w:szCs w:val="28"/>
          <w:vertAlign w:val="superscript"/>
        </w:rPr>
        <w:t>nd</w:t>
      </w:r>
      <w:r w:rsidR="001769C8">
        <w:rPr>
          <w:rFonts w:asciiTheme="minorHAnsi" w:hAnsiTheme="minorHAnsi" w:cstheme="minorHAnsi"/>
          <w:bCs/>
          <w:sz w:val="28"/>
          <w:szCs w:val="28"/>
        </w:rPr>
        <w:t xml:space="preserve"> Claimant on the 6/12/2018 and not the 27/11/2018 as stated in her letter of 19/11/2019. </w:t>
      </w:r>
    </w:p>
    <w:p w14:paraId="262EA35D" w14:textId="1D395240" w:rsidR="001769C8" w:rsidRDefault="001769C8"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was also not disputed that the whereas the award was entered in favour of the Respondent on 30/01/2019, it was only served on the Applicants together with the notice to show cause why execution should not issue, on 29/07/2020 exac</w:t>
      </w:r>
      <w:r w:rsidR="005529BB">
        <w:rPr>
          <w:rFonts w:asciiTheme="minorHAnsi" w:hAnsiTheme="minorHAnsi" w:cstheme="minorHAnsi"/>
          <w:bCs/>
          <w:sz w:val="28"/>
          <w:szCs w:val="28"/>
        </w:rPr>
        <w:t>t</w:t>
      </w:r>
      <w:r>
        <w:rPr>
          <w:rFonts w:asciiTheme="minorHAnsi" w:hAnsiTheme="minorHAnsi" w:cstheme="minorHAnsi"/>
          <w:bCs/>
          <w:sz w:val="28"/>
          <w:szCs w:val="28"/>
        </w:rPr>
        <w:t>ly one and a</w:t>
      </w:r>
      <w:r w:rsidR="005529BB">
        <w:rPr>
          <w:rFonts w:asciiTheme="minorHAnsi" w:hAnsiTheme="minorHAnsi" w:cstheme="minorHAnsi"/>
          <w:bCs/>
          <w:sz w:val="28"/>
          <w:szCs w:val="28"/>
        </w:rPr>
        <w:t xml:space="preserve"> </w:t>
      </w:r>
      <w:r>
        <w:rPr>
          <w:rFonts w:asciiTheme="minorHAnsi" w:hAnsiTheme="minorHAnsi" w:cstheme="minorHAnsi"/>
          <w:bCs/>
          <w:sz w:val="28"/>
          <w:szCs w:val="28"/>
        </w:rPr>
        <w:t>h</w:t>
      </w:r>
      <w:r w:rsidR="005529BB">
        <w:rPr>
          <w:rFonts w:asciiTheme="minorHAnsi" w:hAnsiTheme="minorHAnsi" w:cstheme="minorHAnsi"/>
          <w:bCs/>
          <w:sz w:val="28"/>
          <w:szCs w:val="28"/>
        </w:rPr>
        <w:t>a</w:t>
      </w:r>
      <w:r>
        <w:rPr>
          <w:rFonts w:asciiTheme="minorHAnsi" w:hAnsiTheme="minorHAnsi" w:cstheme="minorHAnsi"/>
          <w:bCs/>
          <w:sz w:val="28"/>
          <w:szCs w:val="28"/>
        </w:rPr>
        <w:t xml:space="preserve">lf years later. It is also clear that the Applicants filed the notice of appeal and this application 10 days later. </w:t>
      </w:r>
    </w:p>
    <w:p w14:paraId="22886E35" w14:textId="4FDD28B5" w:rsidR="001263D1" w:rsidRDefault="001769C8"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Given the discrepancies </w:t>
      </w:r>
      <w:proofErr w:type="gramStart"/>
      <w:r>
        <w:rPr>
          <w:rFonts w:asciiTheme="minorHAnsi" w:hAnsiTheme="minorHAnsi" w:cstheme="minorHAnsi"/>
          <w:bCs/>
          <w:sz w:val="28"/>
          <w:szCs w:val="28"/>
        </w:rPr>
        <w:t xml:space="preserve">in </w:t>
      </w:r>
      <w:r w:rsidR="00F854EE">
        <w:rPr>
          <w:rFonts w:asciiTheme="minorHAnsi" w:hAnsiTheme="minorHAnsi" w:cstheme="minorHAnsi"/>
          <w:bCs/>
          <w:sz w:val="28"/>
          <w:szCs w:val="28"/>
        </w:rPr>
        <w:t xml:space="preserve"> labour</w:t>
      </w:r>
      <w:proofErr w:type="gramEnd"/>
      <w:r w:rsidR="00F854EE">
        <w:rPr>
          <w:rFonts w:asciiTheme="minorHAnsi" w:hAnsiTheme="minorHAnsi" w:cstheme="minorHAnsi"/>
          <w:bCs/>
          <w:sz w:val="28"/>
          <w:szCs w:val="28"/>
        </w:rPr>
        <w:t xml:space="preserve"> Officers </w:t>
      </w:r>
      <w:r>
        <w:rPr>
          <w:rFonts w:asciiTheme="minorHAnsi" w:hAnsiTheme="minorHAnsi" w:cstheme="minorHAnsi"/>
          <w:bCs/>
          <w:sz w:val="28"/>
          <w:szCs w:val="28"/>
        </w:rPr>
        <w:t>Judgement regarding whether the Applicants attended</w:t>
      </w:r>
      <w:r w:rsidR="00852E2F">
        <w:rPr>
          <w:rFonts w:asciiTheme="minorHAnsi" w:hAnsiTheme="minorHAnsi" w:cstheme="minorHAnsi"/>
          <w:bCs/>
          <w:sz w:val="28"/>
          <w:szCs w:val="28"/>
        </w:rPr>
        <w:t xml:space="preserve"> the </w:t>
      </w:r>
      <w:r w:rsidR="007448C3">
        <w:rPr>
          <w:rFonts w:asciiTheme="minorHAnsi" w:hAnsiTheme="minorHAnsi" w:cstheme="minorHAnsi"/>
          <w:bCs/>
          <w:sz w:val="28"/>
          <w:szCs w:val="28"/>
        </w:rPr>
        <w:t>Labour Court</w:t>
      </w:r>
      <w:r>
        <w:rPr>
          <w:rFonts w:asciiTheme="minorHAnsi" w:hAnsiTheme="minorHAnsi" w:cstheme="minorHAnsi"/>
          <w:bCs/>
          <w:sz w:val="28"/>
          <w:szCs w:val="28"/>
        </w:rPr>
        <w:t xml:space="preserve"> or not</w:t>
      </w:r>
      <w:r w:rsidR="00852E2F">
        <w:rPr>
          <w:rFonts w:asciiTheme="minorHAnsi" w:hAnsiTheme="minorHAnsi" w:cstheme="minorHAnsi"/>
          <w:bCs/>
          <w:sz w:val="28"/>
          <w:szCs w:val="28"/>
        </w:rPr>
        <w:t xml:space="preserve"> and given that</w:t>
      </w:r>
      <w:r w:rsidR="00F854EE">
        <w:rPr>
          <w:rFonts w:asciiTheme="minorHAnsi" w:hAnsiTheme="minorHAnsi" w:cstheme="minorHAnsi"/>
          <w:bCs/>
          <w:sz w:val="28"/>
          <w:szCs w:val="28"/>
        </w:rPr>
        <w:t xml:space="preserve"> </w:t>
      </w:r>
      <w:r w:rsidR="00852E2F">
        <w:rPr>
          <w:rFonts w:asciiTheme="minorHAnsi" w:hAnsiTheme="minorHAnsi" w:cstheme="minorHAnsi"/>
          <w:bCs/>
          <w:sz w:val="28"/>
          <w:szCs w:val="28"/>
        </w:rPr>
        <w:t xml:space="preserve"> Judgemen</w:t>
      </w:r>
      <w:r w:rsidR="00F854EE">
        <w:rPr>
          <w:rFonts w:asciiTheme="minorHAnsi" w:hAnsiTheme="minorHAnsi" w:cstheme="minorHAnsi"/>
          <w:bCs/>
          <w:sz w:val="28"/>
          <w:szCs w:val="28"/>
        </w:rPr>
        <w:t xml:space="preserve">t and notice to show cause why execution should not issue </w:t>
      </w:r>
      <w:r w:rsidR="00852E2F">
        <w:rPr>
          <w:rFonts w:asciiTheme="minorHAnsi" w:hAnsiTheme="minorHAnsi" w:cstheme="minorHAnsi"/>
          <w:bCs/>
          <w:sz w:val="28"/>
          <w:szCs w:val="28"/>
        </w:rPr>
        <w:t xml:space="preserve"> was</w:t>
      </w:r>
      <w:r w:rsidR="00F854EE">
        <w:rPr>
          <w:rFonts w:asciiTheme="minorHAnsi" w:hAnsiTheme="minorHAnsi" w:cstheme="minorHAnsi"/>
          <w:bCs/>
          <w:sz w:val="28"/>
          <w:szCs w:val="28"/>
        </w:rPr>
        <w:t xml:space="preserve"> only </w:t>
      </w:r>
      <w:r w:rsidR="00852E2F">
        <w:rPr>
          <w:rFonts w:asciiTheme="minorHAnsi" w:hAnsiTheme="minorHAnsi" w:cstheme="minorHAnsi"/>
          <w:bCs/>
          <w:sz w:val="28"/>
          <w:szCs w:val="28"/>
        </w:rPr>
        <w:t xml:space="preserve"> served onto the Applicant </w:t>
      </w:r>
      <w:r w:rsidR="00F854EE">
        <w:rPr>
          <w:rFonts w:asciiTheme="minorHAnsi" w:hAnsiTheme="minorHAnsi" w:cstheme="minorHAnsi"/>
          <w:bCs/>
          <w:sz w:val="28"/>
          <w:szCs w:val="28"/>
        </w:rPr>
        <w:t xml:space="preserve">on 29/07/2020, </w:t>
      </w:r>
      <w:r w:rsidR="001263D1">
        <w:rPr>
          <w:rFonts w:asciiTheme="minorHAnsi" w:hAnsiTheme="minorHAnsi" w:cstheme="minorHAnsi"/>
          <w:bCs/>
          <w:sz w:val="28"/>
          <w:szCs w:val="28"/>
        </w:rPr>
        <w:t>one and half years later,</w:t>
      </w:r>
      <w:r w:rsidR="00F854EE">
        <w:rPr>
          <w:rFonts w:asciiTheme="minorHAnsi" w:hAnsiTheme="minorHAnsi" w:cstheme="minorHAnsi"/>
          <w:bCs/>
          <w:sz w:val="28"/>
          <w:szCs w:val="28"/>
        </w:rPr>
        <w:t xml:space="preserve"> after the 30/1/2020, </w:t>
      </w:r>
      <w:r w:rsidR="001263D1">
        <w:rPr>
          <w:rFonts w:asciiTheme="minorHAnsi" w:hAnsiTheme="minorHAnsi" w:cstheme="minorHAnsi"/>
          <w:bCs/>
          <w:sz w:val="28"/>
          <w:szCs w:val="28"/>
        </w:rPr>
        <w:t xml:space="preserve"> this court is satisfied that this was sufficient reason for this application</w:t>
      </w:r>
      <w:r w:rsidR="00F854EE">
        <w:rPr>
          <w:rFonts w:asciiTheme="minorHAnsi" w:hAnsiTheme="minorHAnsi" w:cstheme="minorHAnsi"/>
          <w:bCs/>
          <w:sz w:val="28"/>
          <w:szCs w:val="28"/>
        </w:rPr>
        <w:t xml:space="preserve"> to Appeal out of time</w:t>
      </w:r>
      <w:r w:rsidR="001263D1">
        <w:rPr>
          <w:rFonts w:asciiTheme="minorHAnsi" w:hAnsiTheme="minorHAnsi" w:cstheme="minorHAnsi"/>
          <w:bCs/>
          <w:sz w:val="28"/>
          <w:szCs w:val="28"/>
        </w:rPr>
        <w:t>. It is our finding that the application has merit</w:t>
      </w:r>
      <w:r w:rsidR="00AD54A7">
        <w:rPr>
          <w:rFonts w:asciiTheme="minorHAnsi" w:hAnsiTheme="minorHAnsi" w:cstheme="minorHAnsi"/>
          <w:bCs/>
          <w:sz w:val="28"/>
          <w:szCs w:val="28"/>
        </w:rPr>
        <w:t>. The Applicant is granted leave to file their Appeal within 14 days of this ruling</w:t>
      </w:r>
      <w:r w:rsidR="001263D1">
        <w:rPr>
          <w:rFonts w:asciiTheme="minorHAnsi" w:hAnsiTheme="minorHAnsi" w:cstheme="minorHAnsi"/>
          <w:bCs/>
          <w:sz w:val="28"/>
          <w:szCs w:val="28"/>
        </w:rPr>
        <w:t>.</w:t>
      </w:r>
    </w:p>
    <w:p w14:paraId="7A28966D" w14:textId="451AD6F1" w:rsidR="001263D1" w:rsidRPr="001263D1" w:rsidRDefault="001263D1" w:rsidP="009F4F87">
      <w:pPr>
        <w:spacing w:line="360" w:lineRule="auto"/>
        <w:jc w:val="both"/>
        <w:rPr>
          <w:rFonts w:asciiTheme="minorHAnsi" w:hAnsiTheme="minorHAnsi" w:cstheme="minorHAnsi"/>
          <w:bCs/>
          <w:sz w:val="28"/>
          <w:szCs w:val="28"/>
        </w:rPr>
      </w:pPr>
      <w:r>
        <w:rPr>
          <w:rFonts w:asciiTheme="minorHAnsi" w:hAnsiTheme="minorHAnsi" w:cstheme="minorHAnsi"/>
          <w:b/>
          <w:sz w:val="28"/>
          <w:szCs w:val="28"/>
        </w:rPr>
        <w:t>2.</w:t>
      </w:r>
      <w:r w:rsidRPr="001263D1">
        <w:rPr>
          <w:rFonts w:asciiTheme="minorHAnsi" w:hAnsiTheme="minorHAnsi" w:cstheme="minorHAnsi"/>
          <w:b/>
          <w:sz w:val="28"/>
          <w:szCs w:val="28"/>
        </w:rPr>
        <w:t>Whether the applicants notice of appeal No</w:t>
      </w:r>
      <w:r>
        <w:rPr>
          <w:rFonts w:asciiTheme="minorHAnsi" w:hAnsiTheme="minorHAnsi" w:cstheme="minorHAnsi"/>
          <w:b/>
          <w:sz w:val="28"/>
          <w:szCs w:val="28"/>
        </w:rPr>
        <w:t>.</w:t>
      </w:r>
      <w:r w:rsidRPr="001263D1">
        <w:rPr>
          <w:rFonts w:asciiTheme="minorHAnsi" w:hAnsiTheme="minorHAnsi" w:cstheme="minorHAnsi"/>
          <w:b/>
          <w:sz w:val="28"/>
          <w:szCs w:val="28"/>
        </w:rPr>
        <w:t xml:space="preserve"> 15 of 20</w:t>
      </w:r>
      <w:r>
        <w:rPr>
          <w:rFonts w:asciiTheme="minorHAnsi" w:hAnsiTheme="minorHAnsi" w:cstheme="minorHAnsi"/>
          <w:b/>
          <w:sz w:val="28"/>
          <w:szCs w:val="28"/>
        </w:rPr>
        <w:t>2</w:t>
      </w:r>
      <w:r w:rsidRPr="001263D1">
        <w:rPr>
          <w:rFonts w:asciiTheme="minorHAnsi" w:hAnsiTheme="minorHAnsi" w:cstheme="minorHAnsi"/>
          <w:b/>
          <w:sz w:val="28"/>
          <w:szCs w:val="28"/>
        </w:rPr>
        <w:t>0 filed on 7/08/2020 can be validated?</w:t>
      </w:r>
    </w:p>
    <w:p w14:paraId="755537D8" w14:textId="57A1A9C8" w:rsidR="001263D1" w:rsidRPr="001263D1" w:rsidRDefault="001263D1" w:rsidP="009F4F87">
      <w:pPr>
        <w:spacing w:line="360" w:lineRule="auto"/>
        <w:jc w:val="both"/>
        <w:rPr>
          <w:rFonts w:asciiTheme="minorHAnsi" w:hAnsiTheme="minorHAnsi" w:cstheme="minorHAnsi"/>
          <w:bCs/>
          <w:sz w:val="28"/>
          <w:szCs w:val="28"/>
        </w:rPr>
      </w:pPr>
      <w:r w:rsidRPr="001263D1">
        <w:rPr>
          <w:rFonts w:asciiTheme="minorHAnsi" w:hAnsiTheme="minorHAnsi" w:cstheme="minorHAnsi"/>
          <w:bCs/>
          <w:sz w:val="28"/>
          <w:szCs w:val="28"/>
        </w:rPr>
        <w:t>Having found that the Application has merit, the Applicants notice of Appeal No.15of 202</w:t>
      </w:r>
      <w:r w:rsidR="007448C3">
        <w:rPr>
          <w:rFonts w:asciiTheme="minorHAnsi" w:hAnsiTheme="minorHAnsi" w:cstheme="minorHAnsi"/>
          <w:bCs/>
          <w:sz w:val="28"/>
          <w:szCs w:val="28"/>
        </w:rPr>
        <w:t>0</w:t>
      </w:r>
      <w:r w:rsidRPr="001263D1">
        <w:rPr>
          <w:rFonts w:asciiTheme="minorHAnsi" w:hAnsiTheme="minorHAnsi" w:cstheme="minorHAnsi"/>
          <w:bCs/>
          <w:sz w:val="28"/>
          <w:szCs w:val="28"/>
        </w:rPr>
        <w:t xml:space="preserve"> is validated.</w:t>
      </w:r>
    </w:p>
    <w:p w14:paraId="2E533672" w14:textId="069E7B18" w:rsidR="001263D1" w:rsidRPr="001263D1" w:rsidRDefault="001263D1" w:rsidP="009F4F87">
      <w:pPr>
        <w:spacing w:line="360" w:lineRule="auto"/>
        <w:jc w:val="both"/>
        <w:rPr>
          <w:rFonts w:asciiTheme="minorHAnsi" w:hAnsiTheme="minorHAnsi" w:cstheme="minorHAnsi"/>
          <w:bCs/>
          <w:sz w:val="28"/>
          <w:szCs w:val="28"/>
        </w:rPr>
      </w:pPr>
      <w:r w:rsidRPr="001263D1">
        <w:rPr>
          <w:rFonts w:asciiTheme="minorHAnsi" w:hAnsiTheme="minorHAnsi" w:cstheme="minorHAnsi"/>
          <w:bCs/>
          <w:sz w:val="28"/>
          <w:szCs w:val="28"/>
        </w:rPr>
        <w:t>No order as to costs is made</w:t>
      </w:r>
      <w:r>
        <w:rPr>
          <w:rFonts w:asciiTheme="minorHAnsi" w:hAnsiTheme="minorHAnsi" w:cstheme="minorHAnsi"/>
          <w:bCs/>
          <w:sz w:val="28"/>
          <w:szCs w:val="28"/>
        </w:rPr>
        <w:t>.</w:t>
      </w:r>
    </w:p>
    <w:p w14:paraId="2C43DCCC" w14:textId="424D6247" w:rsidR="00E538B5" w:rsidRDefault="00E538B5" w:rsidP="009F4F8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Delivered and signed by:</w:t>
      </w:r>
    </w:p>
    <w:p w14:paraId="427A5134" w14:textId="77777777" w:rsidR="00E538B5" w:rsidRPr="00B113F7" w:rsidRDefault="00E538B5" w:rsidP="009F4F87">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1.</w:t>
      </w:r>
      <w:r w:rsidRPr="00967E15">
        <w:rPr>
          <w:rFonts w:asciiTheme="minorHAnsi" w:hAnsiTheme="minorHAnsi" w:cstheme="minorHAnsi"/>
          <w:b/>
          <w:sz w:val="28"/>
          <w:szCs w:val="28"/>
        </w:rPr>
        <w:t xml:space="preserve"> </w:t>
      </w:r>
      <w:r w:rsidRPr="00B113F7">
        <w:rPr>
          <w:rFonts w:asciiTheme="minorHAnsi" w:hAnsiTheme="minorHAnsi" w:cstheme="minorHAnsi"/>
          <w:b/>
          <w:sz w:val="28"/>
          <w:szCs w:val="28"/>
        </w:rPr>
        <w:t xml:space="preserve">THE HON. CHIEF JUDGE, ASAPH RUHINDA NTENGYE </w:t>
      </w:r>
      <w:r>
        <w:rPr>
          <w:rFonts w:asciiTheme="minorHAnsi" w:hAnsiTheme="minorHAnsi" w:cstheme="minorHAnsi"/>
          <w:b/>
          <w:sz w:val="28"/>
          <w:szCs w:val="28"/>
        </w:rPr>
        <w:t xml:space="preserve">                               …………….</w:t>
      </w:r>
    </w:p>
    <w:p w14:paraId="698A2296" w14:textId="77777777" w:rsidR="00E538B5" w:rsidRPr="00B113F7" w:rsidRDefault="00E538B5" w:rsidP="009F4F87">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2.</w:t>
      </w:r>
      <w:r w:rsidRPr="00B113F7">
        <w:rPr>
          <w:rFonts w:asciiTheme="minorHAnsi" w:hAnsiTheme="minorHAnsi" w:cstheme="minorHAnsi"/>
          <w:b/>
          <w:sz w:val="28"/>
          <w:szCs w:val="28"/>
        </w:rPr>
        <w:t>THE HON. JUDGE, LINDA LILLIAN TUMUSIIME MUGISHA</w:t>
      </w:r>
      <w:r>
        <w:rPr>
          <w:rFonts w:asciiTheme="minorHAnsi" w:hAnsiTheme="minorHAnsi" w:cstheme="minorHAnsi"/>
          <w:b/>
          <w:sz w:val="28"/>
          <w:szCs w:val="28"/>
        </w:rPr>
        <w:t xml:space="preserve">                          …………….</w:t>
      </w:r>
    </w:p>
    <w:p w14:paraId="735DC781" w14:textId="77777777" w:rsidR="00E538B5" w:rsidRPr="00B113F7" w:rsidRDefault="00E538B5" w:rsidP="009F4F87">
      <w:pPr>
        <w:pStyle w:val="ListParagraph"/>
        <w:spacing w:line="360" w:lineRule="auto"/>
        <w:jc w:val="both"/>
        <w:rPr>
          <w:rFonts w:asciiTheme="minorHAnsi" w:hAnsiTheme="minorHAnsi" w:cstheme="minorHAnsi"/>
          <w:b/>
          <w:sz w:val="28"/>
          <w:szCs w:val="28"/>
          <w:u w:val="single"/>
        </w:rPr>
      </w:pPr>
      <w:r w:rsidRPr="00B113F7">
        <w:rPr>
          <w:rFonts w:asciiTheme="minorHAnsi" w:hAnsiTheme="minorHAnsi" w:cstheme="minorHAnsi"/>
          <w:b/>
          <w:sz w:val="28"/>
          <w:szCs w:val="28"/>
          <w:u w:val="single"/>
        </w:rPr>
        <w:t>PANELISTS</w:t>
      </w:r>
    </w:p>
    <w:p w14:paraId="6FBB9918" w14:textId="7D0B75D6" w:rsidR="00E538B5" w:rsidRPr="00B113F7" w:rsidRDefault="00E538B5" w:rsidP="009F4F87">
      <w:pPr>
        <w:spacing w:line="360" w:lineRule="auto"/>
        <w:jc w:val="both"/>
        <w:rPr>
          <w:rFonts w:asciiTheme="minorHAnsi" w:hAnsiTheme="minorHAnsi" w:cstheme="minorHAnsi"/>
          <w:b/>
          <w:sz w:val="28"/>
          <w:szCs w:val="28"/>
        </w:rPr>
      </w:pPr>
      <w:r w:rsidRPr="00B113F7">
        <w:rPr>
          <w:rFonts w:asciiTheme="minorHAnsi" w:hAnsiTheme="minorHAnsi" w:cstheme="minorHAnsi"/>
          <w:b/>
          <w:sz w:val="28"/>
          <w:szCs w:val="28"/>
        </w:rPr>
        <w:t xml:space="preserve">1. MR. </w:t>
      </w:r>
      <w:r w:rsidR="00BD1A2F">
        <w:rPr>
          <w:rFonts w:asciiTheme="minorHAnsi" w:hAnsiTheme="minorHAnsi" w:cstheme="minorHAnsi"/>
          <w:b/>
          <w:sz w:val="28"/>
          <w:szCs w:val="28"/>
        </w:rPr>
        <w:t>M</w:t>
      </w:r>
      <w:r w:rsidR="001263D1">
        <w:rPr>
          <w:rFonts w:asciiTheme="minorHAnsi" w:hAnsiTheme="minorHAnsi" w:cstheme="minorHAnsi"/>
          <w:b/>
          <w:sz w:val="28"/>
          <w:szCs w:val="28"/>
        </w:rPr>
        <w:t xml:space="preserve">CHEAL MATOVU  </w:t>
      </w:r>
      <w:r>
        <w:rPr>
          <w:rFonts w:asciiTheme="minorHAnsi" w:hAnsiTheme="minorHAnsi" w:cstheme="minorHAnsi"/>
          <w:b/>
          <w:sz w:val="28"/>
          <w:szCs w:val="28"/>
        </w:rPr>
        <w:t xml:space="preserve">                                                                            …………….</w:t>
      </w:r>
    </w:p>
    <w:p w14:paraId="67DF99AF" w14:textId="77777777" w:rsidR="001263D1" w:rsidRDefault="00E538B5" w:rsidP="009F4F87">
      <w:pPr>
        <w:spacing w:line="360" w:lineRule="auto"/>
        <w:jc w:val="both"/>
        <w:rPr>
          <w:rFonts w:asciiTheme="minorHAnsi" w:hAnsiTheme="minorHAnsi" w:cstheme="minorHAnsi"/>
          <w:b/>
          <w:sz w:val="28"/>
          <w:szCs w:val="28"/>
        </w:rPr>
      </w:pPr>
      <w:proofErr w:type="gramStart"/>
      <w:r w:rsidRPr="00B113F7">
        <w:rPr>
          <w:rFonts w:asciiTheme="minorHAnsi" w:hAnsiTheme="minorHAnsi" w:cstheme="minorHAnsi"/>
          <w:b/>
          <w:sz w:val="28"/>
          <w:szCs w:val="28"/>
        </w:rPr>
        <w:t>2.MS</w:t>
      </w:r>
      <w:proofErr w:type="gramEnd"/>
      <w:r w:rsidRPr="00B113F7">
        <w:rPr>
          <w:rFonts w:asciiTheme="minorHAnsi" w:hAnsiTheme="minorHAnsi" w:cstheme="minorHAnsi"/>
          <w:b/>
          <w:sz w:val="28"/>
          <w:szCs w:val="28"/>
        </w:rPr>
        <w:t xml:space="preserve">. </w:t>
      </w:r>
      <w:r w:rsidR="00BD1A2F">
        <w:rPr>
          <w:rFonts w:asciiTheme="minorHAnsi" w:hAnsiTheme="minorHAnsi" w:cstheme="minorHAnsi"/>
          <w:b/>
          <w:sz w:val="28"/>
          <w:szCs w:val="28"/>
        </w:rPr>
        <w:t xml:space="preserve">ADRINE NAMARA                             </w:t>
      </w:r>
      <w:r>
        <w:rPr>
          <w:rFonts w:asciiTheme="minorHAnsi" w:hAnsiTheme="minorHAnsi" w:cstheme="minorHAnsi"/>
          <w:b/>
          <w:sz w:val="28"/>
          <w:szCs w:val="28"/>
        </w:rPr>
        <w:t xml:space="preserve">                                                           ..…………..</w:t>
      </w:r>
    </w:p>
    <w:p w14:paraId="47720F35" w14:textId="078EE2E6" w:rsidR="00E538B5" w:rsidRDefault="00E538B5" w:rsidP="009F4F87">
      <w:pPr>
        <w:spacing w:line="360" w:lineRule="auto"/>
        <w:jc w:val="both"/>
        <w:rPr>
          <w:rFonts w:asciiTheme="minorHAnsi" w:hAnsiTheme="minorHAnsi" w:cstheme="minorHAnsi"/>
          <w:b/>
          <w:sz w:val="28"/>
          <w:szCs w:val="28"/>
        </w:rPr>
      </w:pPr>
      <w:proofErr w:type="gramStart"/>
      <w:r w:rsidRPr="00B113F7">
        <w:rPr>
          <w:rFonts w:asciiTheme="minorHAnsi" w:hAnsiTheme="minorHAnsi" w:cstheme="minorHAnsi"/>
          <w:b/>
          <w:sz w:val="28"/>
          <w:szCs w:val="28"/>
        </w:rPr>
        <w:t>3.MS</w:t>
      </w:r>
      <w:proofErr w:type="gramEnd"/>
      <w:r w:rsidR="001263D1">
        <w:rPr>
          <w:rFonts w:asciiTheme="minorHAnsi" w:hAnsiTheme="minorHAnsi" w:cstheme="minorHAnsi"/>
          <w:b/>
          <w:sz w:val="28"/>
          <w:szCs w:val="28"/>
        </w:rPr>
        <w:t>.</w:t>
      </w:r>
      <w:r w:rsidR="00614525">
        <w:rPr>
          <w:rFonts w:asciiTheme="minorHAnsi" w:hAnsiTheme="minorHAnsi" w:cstheme="minorHAnsi"/>
          <w:b/>
          <w:sz w:val="28"/>
          <w:szCs w:val="28"/>
        </w:rPr>
        <w:t xml:space="preserve"> </w:t>
      </w:r>
      <w:r w:rsidR="001263D1">
        <w:rPr>
          <w:rFonts w:asciiTheme="minorHAnsi" w:hAnsiTheme="minorHAnsi" w:cstheme="minorHAnsi"/>
          <w:b/>
          <w:sz w:val="28"/>
          <w:szCs w:val="28"/>
        </w:rPr>
        <w:t xml:space="preserve">SUSAN NABIRYE                                                                                   </w:t>
      </w:r>
      <w:r w:rsidR="00821A25">
        <w:rPr>
          <w:rFonts w:asciiTheme="minorHAnsi" w:hAnsiTheme="minorHAnsi" w:cstheme="minorHAnsi"/>
          <w:b/>
          <w:sz w:val="28"/>
          <w:szCs w:val="28"/>
        </w:rPr>
        <w:t xml:space="preserve">  ..</w:t>
      </w:r>
      <w:r w:rsidR="001263D1">
        <w:rPr>
          <w:rFonts w:asciiTheme="minorHAnsi" w:hAnsiTheme="minorHAnsi" w:cstheme="minorHAnsi"/>
          <w:b/>
          <w:sz w:val="28"/>
          <w:szCs w:val="28"/>
        </w:rPr>
        <w:t xml:space="preserve">…………..                                       </w:t>
      </w:r>
    </w:p>
    <w:p w14:paraId="56809338" w14:textId="1F98086F" w:rsidR="006218DF" w:rsidRDefault="00FF2B78" w:rsidP="009F4F87">
      <w:pPr>
        <w:spacing w:line="360" w:lineRule="auto"/>
        <w:jc w:val="both"/>
        <w:rPr>
          <w:rFonts w:asciiTheme="minorHAnsi" w:hAnsiTheme="minorHAnsi" w:cstheme="minorHAnsi"/>
        </w:rPr>
      </w:pPr>
      <w:r>
        <w:rPr>
          <w:rFonts w:asciiTheme="minorHAnsi" w:hAnsiTheme="minorHAnsi" w:cstheme="minorHAnsi"/>
          <w:b/>
          <w:sz w:val="28"/>
          <w:szCs w:val="28"/>
        </w:rPr>
        <w:t xml:space="preserve">DATE: </w:t>
      </w:r>
      <w:r>
        <w:rPr>
          <w:rFonts w:cstheme="minorHAnsi"/>
          <w:b/>
          <w:sz w:val="24"/>
          <w:szCs w:val="24"/>
        </w:rPr>
        <w:t>28</w:t>
      </w:r>
      <w:r w:rsidRPr="00AB37C6">
        <w:rPr>
          <w:rFonts w:cstheme="minorHAnsi"/>
          <w:b/>
          <w:sz w:val="24"/>
          <w:szCs w:val="24"/>
          <w:vertAlign w:val="superscript"/>
        </w:rPr>
        <w:t>TH</w:t>
      </w:r>
      <w:r>
        <w:rPr>
          <w:rFonts w:cstheme="minorHAnsi"/>
          <w:b/>
          <w:sz w:val="24"/>
          <w:szCs w:val="24"/>
        </w:rPr>
        <w:t xml:space="preserve"> JANUARY 2021</w:t>
      </w:r>
    </w:p>
    <w:p w14:paraId="2EC4BEFE" w14:textId="77777777" w:rsidR="00FD43E9" w:rsidRDefault="00FD43E9" w:rsidP="009F4F87">
      <w:pPr>
        <w:spacing w:line="360" w:lineRule="auto"/>
      </w:pPr>
    </w:p>
    <w:sectPr w:rsidR="00FD43E9" w:rsidSect="0081488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2411C" w14:textId="77777777" w:rsidR="001A7D2A" w:rsidRDefault="001A7D2A" w:rsidP="00BD1A2F">
      <w:pPr>
        <w:spacing w:after="0" w:line="240" w:lineRule="auto"/>
      </w:pPr>
      <w:r>
        <w:separator/>
      </w:r>
    </w:p>
  </w:endnote>
  <w:endnote w:type="continuationSeparator" w:id="0">
    <w:p w14:paraId="14F14009" w14:textId="77777777" w:rsidR="001A7D2A" w:rsidRDefault="001A7D2A" w:rsidP="00BD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076496"/>
      <w:docPartObj>
        <w:docPartGallery w:val="Page Numbers (Bottom of Page)"/>
        <w:docPartUnique/>
      </w:docPartObj>
    </w:sdtPr>
    <w:sdtEndPr>
      <w:rPr>
        <w:noProof/>
      </w:rPr>
    </w:sdtEndPr>
    <w:sdtContent>
      <w:p w14:paraId="4912040F" w14:textId="53B3F4F4" w:rsidR="00BD1A2F" w:rsidRDefault="00BD1A2F">
        <w:pPr>
          <w:pStyle w:val="Footer"/>
          <w:jc w:val="right"/>
        </w:pPr>
        <w:r>
          <w:fldChar w:fldCharType="begin"/>
        </w:r>
        <w:r>
          <w:instrText xml:space="preserve"> PAGE   \* MERGEFORMAT </w:instrText>
        </w:r>
        <w:r>
          <w:fldChar w:fldCharType="separate"/>
        </w:r>
        <w:r w:rsidR="00E85803">
          <w:rPr>
            <w:noProof/>
          </w:rPr>
          <w:t>12</w:t>
        </w:r>
        <w:r>
          <w:rPr>
            <w:noProof/>
          </w:rPr>
          <w:fldChar w:fldCharType="end"/>
        </w:r>
      </w:p>
    </w:sdtContent>
  </w:sdt>
  <w:p w14:paraId="447FAFAC" w14:textId="77777777" w:rsidR="00BD1A2F" w:rsidRDefault="00BD1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5BC02" w14:textId="77777777" w:rsidR="001A7D2A" w:rsidRDefault="001A7D2A" w:rsidP="00BD1A2F">
      <w:pPr>
        <w:spacing w:after="0" w:line="240" w:lineRule="auto"/>
      </w:pPr>
      <w:r>
        <w:separator/>
      </w:r>
    </w:p>
  </w:footnote>
  <w:footnote w:type="continuationSeparator" w:id="0">
    <w:p w14:paraId="2F483F13" w14:textId="77777777" w:rsidR="001A7D2A" w:rsidRDefault="001A7D2A" w:rsidP="00BD1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0777E"/>
    <w:multiLevelType w:val="hybridMultilevel"/>
    <w:tmpl w:val="794E0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334D4F"/>
    <w:multiLevelType w:val="hybridMultilevel"/>
    <w:tmpl w:val="EF760518"/>
    <w:lvl w:ilvl="0" w:tplc="A6E2D9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930F18"/>
    <w:multiLevelType w:val="hybridMultilevel"/>
    <w:tmpl w:val="AB2E7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A148E0"/>
    <w:multiLevelType w:val="hybridMultilevel"/>
    <w:tmpl w:val="1D3038E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C34764"/>
    <w:multiLevelType w:val="hybridMultilevel"/>
    <w:tmpl w:val="952C3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8110F6"/>
    <w:multiLevelType w:val="hybridMultilevel"/>
    <w:tmpl w:val="794E0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FC1804"/>
    <w:multiLevelType w:val="hybridMultilevel"/>
    <w:tmpl w:val="B072B160"/>
    <w:lvl w:ilvl="0" w:tplc="298E81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B2CBD"/>
    <w:multiLevelType w:val="hybridMultilevel"/>
    <w:tmpl w:val="A8B25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B423E1"/>
    <w:multiLevelType w:val="hybridMultilevel"/>
    <w:tmpl w:val="0CA80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A84AB2"/>
    <w:multiLevelType w:val="hybridMultilevel"/>
    <w:tmpl w:val="763A17C6"/>
    <w:lvl w:ilvl="0" w:tplc="B380BF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E6D5287"/>
    <w:multiLevelType w:val="hybridMultilevel"/>
    <w:tmpl w:val="AB2E7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7E67D2"/>
    <w:multiLevelType w:val="hybridMultilevel"/>
    <w:tmpl w:val="0CA80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
  </w:num>
  <w:num w:numId="5">
    <w:abstractNumId w:val="9"/>
  </w:num>
  <w:num w:numId="6">
    <w:abstractNumId w:val="2"/>
  </w:num>
  <w:num w:numId="7">
    <w:abstractNumId w:val="0"/>
  </w:num>
  <w:num w:numId="8">
    <w:abstractNumId w:val="3"/>
  </w:num>
  <w:num w:numId="9">
    <w:abstractNumId w:val="12"/>
  </w:num>
  <w:num w:numId="10">
    <w:abstractNumId w:val="5"/>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DF"/>
    <w:rsid w:val="00061F42"/>
    <w:rsid w:val="000A2919"/>
    <w:rsid w:val="001263D1"/>
    <w:rsid w:val="001462E2"/>
    <w:rsid w:val="001643FF"/>
    <w:rsid w:val="001769C8"/>
    <w:rsid w:val="001A7D2A"/>
    <w:rsid w:val="0021348E"/>
    <w:rsid w:val="002D0187"/>
    <w:rsid w:val="002D2A76"/>
    <w:rsid w:val="002E2740"/>
    <w:rsid w:val="00387B0C"/>
    <w:rsid w:val="003F0F75"/>
    <w:rsid w:val="003F5ADC"/>
    <w:rsid w:val="00451F85"/>
    <w:rsid w:val="00455F1C"/>
    <w:rsid w:val="00477729"/>
    <w:rsid w:val="00486776"/>
    <w:rsid w:val="00501D42"/>
    <w:rsid w:val="005529BB"/>
    <w:rsid w:val="005746CA"/>
    <w:rsid w:val="00606657"/>
    <w:rsid w:val="00614525"/>
    <w:rsid w:val="006218DF"/>
    <w:rsid w:val="00625BD7"/>
    <w:rsid w:val="006819CD"/>
    <w:rsid w:val="006848E5"/>
    <w:rsid w:val="006930BF"/>
    <w:rsid w:val="006E69C4"/>
    <w:rsid w:val="006F2B77"/>
    <w:rsid w:val="007448C3"/>
    <w:rsid w:val="00754C26"/>
    <w:rsid w:val="00767540"/>
    <w:rsid w:val="00773C1E"/>
    <w:rsid w:val="007C0E6F"/>
    <w:rsid w:val="007C3321"/>
    <w:rsid w:val="007D568E"/>
    <w:rsid w:val="007E4382"/>
    <w:rsid w:val="00810577"/>
    <w:rsid w:val="0081488B"/>
    <w:rsid w:val="00821A25"/>
    <w:rsid w:val="00827D8D"/>
    <w:rsid w:val="00852E2F"/>
    <w:rsid w:val="008603B0"/>
    <w:rsid w:val="00860F0F"/>
    <w:rsid w:val="00870A00"/>
    <w:rsid w:val="00872E83"/>
    <w:rsid w:val="008E77E4"/>
    <w:rsid w:val="0090462C"/>
    <w:rsid w:val="009543AE"/>
    <w:rsid w:val="009A1B17"/>
    <w:rsid w:val="009E1F6E"/>
    <w:rsid w:val="009E514B"/>
    <w:rsid w:val="009F402B"/>
    <w:rsid w:val="009F4F87"/>
    <w:rsid w:val="00A65766"/>
    <w:rsid w:val="00AA6A4F"/>
    <w:rsid w:val="00AD54A7"/>
    <w:rsid w:val="00AF069F"/>
    <w:rsid w:val="00B423A4"/>
    <w:rsid w:val="00B61CD9"/>
    <w:rsid w:val="00B83601"/>
    <w:rsid w:val="00BD1A2F"/>
    <w:rsid w:val="00BF7CB0"/>
    <w:rsid w:val="00C02DFE"/>
    <w:rsid w:val="00C4627A"/>
    <w:rsid w:val="00C512F0"/>
    <w:rsid w:val="00C61B83"/>
    <w:rsid w:val="00C9239C"/>
    <w:rsid w:val="00C97EA9"/>
    <w:rsid w:val="00CB7DEE"/>
    <w:rsid w:val="00CC50A5"/>
    <w:rsid w:val="00CF6CEF"/>
    <w:rsid w:val="00D00CD6"/>
    <w:rsid w:val="00E111D8"/>
    <w:rsid w:val="00E3006E"/>
    <w:rsid w:val="00E538B5"/>
    <w:rsid w:val="00E72065"/>
    <w:rsid w:val="00E85803"/>
    <w:rsid w:val="00ED04E0"/>
    <w:rsid w:val="00EE0DE1"/>
    <w:rsid w:val="00EE2471"/>
    <w:rsid w:val="00F026C6"/>
    <w:rsid w:val="00F14B4F"/>
    <w:rsid w:val="00F854EE"/>
    <w:rsid w:val="00F95166"/>
    <w:rsid w:val="00FD43E9"/>
    <w:rsid w:val="00FF2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37F4"/>
  <w15:chartTrackingRefBased/>
  <w15:docId w15:val="{C4B0CC1E-2DB4-483A-B9B5-E8231430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DF"/>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8DF"/>
    <w:pPr>
      <w:ind w:left="720"/>
      <w:contextualSpacing/>
    </w:pPr>
  </w:style>
  <w:style w:type="paragraph" w:styleId="Header">
    <w:name w:val="header"/>
    <w:basedOn w:val="Normal"/>
    <w:link w:val="HeaderChar"/>
    <w:uiPriority w:val="99"/>
    <w:unhideWhenUsed/>
    <w:rsid w:val="00BD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2F"/>
    <w:rPr>
      <w:rFonts w:ascii="Calibri" w:eastAsia="Calibri" w:hAnsi="Calibri" w:cs="Times New Roman"/>
      <w:lang w:val="en-US"/>
    </w:rPr>
  </w:style>
  <w:style w:type="paragraph" w:styleId="Footer">
    <w:name w:val="footer"/>
    <w:basedOn w:val="Normal"/>
    <w:link w:val="FooterChar"/>
    <w:uiPriority w:val="99"/>
    <w:unhideWhenUsed/>
    <w:rsid w:val="00BD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A2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56805">
      <w:bodyDiv w:val="1"/>
      <w:marLeft w:val="0"/>
      <w:marRight w:val="0"/>
      <w:marTop w:val="0"/>
      <w:marBottom w:val="0"/>
      <w:divBdr>
        <w:top w:val="none" w:sz="0" w:space="0" w:color="auto"/>
        <w:left w:val="none" w:sz="0" w:space="0" w:color="auto"/>
        <w:bottom w:val="none" w:sz="0" w:space="0" w:color="auto"/>
        <w:right w:val="none" w:sz="0" w:space="0" w:color="auto"/>
      </w:divBdr>
    </w:div>
    <w:div w:id="13046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5</cp:revision>
  <dcterms:created xsi:type="dcterms:W3CDTF">2021-05-13T09:09:00Z</dcterms:created>
  <dcterms:modified xsi:type="dcterms:W3CDTF">2021-05-21T05:06:00Z</dcterms:modified>
</cp:coreProperties>
</file>