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98A82" w14:textId="77777777" w:rsidR="00E95110" w:rsidRPr="00096AFB" w:rsidRDefault="00E95110" w:rsidP="00E95110">
      <w:pPr>
        <w:tabs>
          <w:tab w:val="left" w:pos="2813"/>
          <w:tab w:val="left" w:pos="3000"/>
          <w:tab w:val="center" w:pos="4680"/>
        </w:tabs>
        <w:spacing w:line="360" w:lineRule="auto"/>
        <w:rPr>
          <w:rFonts w:ascii="Times New Roman" w:hAnsi="Times New Roman"/>
          <w:b/>
          <w:sz w:val="28"/>
          <w:szCs w:val="28"/>
        </w:rPr>
      </w:pPr>
      <w:bookmarkStart w:id="0" w:name="_Hlk29553923"/>
      <w:r w:rsidRPr="00096AFB">
        <w:rPr>
          <w:rFonts w:ascii="Times New Roman" w:hAnsi="Times New Roman"/>
          <w:b/>
          <w:sz w:val="28"/>
          <w:szCs w:val="28"/>
        </w:rPr>
        <w:tab/>
        <w:t>THE REPUBLIC OF UGANDA</w:t>
      </w:r>
    </w:p>
    <w:p w14:paraId="50C3477C" w14:textId="77777777" w:rsidR="00E95110" w:rsidRPr="00096AFB" w:rsidRDefault="00E95110" w:rsidP="00E95110">
      <w:pPr>
        <w:spacing w:line="360" w:lineRule="auto"/>
        <w:jc w:val="center"/>
        <w:rPr>
          <w:rFonts w:ascii="Times New Roman" w:hAnsi="Times New Roman"/>
          <w:b/>
          <w:sz w:val="28"/>
          <w:szCs w:val="28"/>
        </w:rPr>
      </w:pPr>
      <w:r w:rsidRPr="00096AFB">
        <w:rPr>
          <w:rFonts w:ascii="Times New Roman" w:hAnsi="Times New Roman"/>
          <w:b/>
          <w:sz w:val="28"/>
          <w:szCs w:val="28"/>
        </w:rPr>
        <w:t>IN THE INDUSTRIAL COURT OF UGANDA AT KAMPALA</w:t>
      </w:r>
    </w:p>
    <w:p w14:paraId="6E9A4AF8" w14:textId="33CC1E2A" w:rsidR="00E95110" w:rsidRPr="00096AFB" w:rsidRDefault="00E95110" w:rsidP="00E95110">
      <w:pPr>
        <w:spacing w:line="360" w:lineRule="auto"/>
        <w:jc w:val="center"/>
        <w:rPr>
          <w:rFonts w:ascii="Times New Roman" w:hAnsi="Times New Roman"/>
          <w:b/>
          <w:sz w:val="28"/>
          <w:szCs w:val="28"/>
        </w:rPr>
      </w:pPr>
      <w:r w:rsidRPr="00096AFB">
        <w:rPr>
          <w:rFonts w:ascii="Times New Roman" w:hAnsi="Times New Roman"/>
          <w:b/>
          <w:sz w:val="28"/>
          <w:szCs w:val="28"/>
        </w:rPr>
        <w:t xml:space="preserve">LABOUR DISPUTE </w:t>
      </w:r>
      <w:r w:rsidR="002D4C82" w:rsidRPr="00096AFB">
        <w:rPr>
          <w:rFonts w:ascii="Times New Roman" w:hAnsi="Times New Roman"/>
          <w:b/>
          <w:sz w:val="28"/>
          <w:szCs w:val="28"/>
        </w:rPr>
        <w:t>MISC.APPLN</w:t>
      </w:r>
      <w:r w:rsidRPr="00096AFB">
        <w:rPr>
          <w:rFonts w:ascii="Times New Roman" w:hAnsi="Times New Roman"/>
          <w:b/>
          <w:sz w:val="28"/>
          <w:szCs w:val="28"/>
        </w:rPr>
        <w:t xml:space="preserve">. </w:t>
      </w:r>
      <w:r w:rsidR="002D4C82" w:rsidRPr="00096AFB">
        <w:rPr>
          <w:rFonts w:ascii="Times New Roman" w:hAnsi="Times New Roman"/>
          <w:b/>
          <w:sz w:val="28"/>
          <w:szCs w:val="28"/>
        </w:rPr>
        <w:t>165OF 2019</w:t>
      </w:r>
    </w:p>
    <w:p w14:paraId="303AEDA7" w14:textId="28041818" w:rsidR="00E95110" w:rsidRPr="00096AFB" w:rsidRDefault="00E95110" w:rsidP="00E95110">
      <w:pPr>
        <w:spacing w:line="360" w:lineRule="auto"/>
        <w:jc w:val="center"/>
        <w:rPr>
          <w:rFonts w:ascii="Times New Roman" w:hAnsi="Times New Roman"/>
          <w:b/>
          <w:sz w:val="28"/>
          <w:szCs w:val="28"/>
        </w:rPr>
      </w:pPr>
      <w:r w:rsidRPr="00096AFB">
        <w:rPr>
          <w:rFonts w:ascii="Times New Roman" w:hAnsi="Times New Roman"/>
          <w:b/>
          <w:sz w:val="28"/>
          <w:szCs w:val="28"/>
        </w:rPr>
        <w:t xml:space="preserve">ARISING FROM </w:t>
      </w:r>
      <w:r w:rsidR="002D4C82" w:rsidRPr="00096AFB">
        <w:rPr>
          <w:rFonts w:ascii="Times New Roman" w:hAnsi="Times New Roman"/>
          <w:b/>
          <w:sz w:val="28"/>
          <w:szCs w:val="28"/>
        </w:rPr>
        <w:t>LDA NO. 05/2017</w:t>
      </w:r>
      <w:r w:rsidRPr="00096AFB">
        <w:rPr>
          <w:rFonts w:ascii="Times New Roman" w:hAnsi="Times New Roman"/>
          <w:b/>
          <w:sz w:val="28"/>
          <w:szCs w:val="28"/>
        </w:rPr>
        <w:t>.</w:t>
      </w:r>
    </w:p>
    <w:p w14:paraId="5FBBE653" w14:textId="07568213" w:rsidR="00E95110" w:rsidRPr="00096AFB" w:rsidRDefault="00E95110" w:rsidP="00E95110">
      <w:pPr>
        <w:spacing w:line="360" w:lineRule="auto"/>
        <w:rPr>
          <w:rFonts w:ascii="Times New Roman" w:hAnsi="Times New Roman"/>
          <w:b/>
          <w:sz w:val="28"/>
          <w:szCs w:val="28"/>
        </w:rPr>
      </w:pPr>
      <w:r w:rsidRPr="00096AFB">
        <w:rPr>
          <w:rFonts w:ascii="Times New Roman" w:hAnsi="Times New Roman"/>
          <w:b/>
          <w:sz w:val="28"/>
          <w:szCs w:val="28"/>
        </w:rPr>
        <w:t xml:space="preserve"> </w:t>
      </w:r>
      <w:r w:rsidR="002D4C82" w:rsidRPr="00096AFB">
        <w:rPr>
          <w:rFonts w:ascii="Times New Roman" w:hAnsi="Times New Roman"/>
          <w:b/>
          <w:sz w:val="28"/>
          <w:szCs w:val="28"/>
        </w:rPr>
        <w:t xml:space="preserve">SURE </w:t>
      </w:r>
      <w:proofErr w:type="gramStart"/>
      <w:r w:rsidR="002D4C82" w:rsidRPr="00096AFB">
        <w:rPr>
          <w:rFonts w:ascii="Times New Roman" w:hAnsi="Times New Roman"/>
          <w:b/>
          <w:sz w:val="28"/>
          <w:szCs w:val="28"/>
        </w:rPr>
        <w:t xml:space="preserve">TELECOM </w:t>
      </w:r>
      <w:r w:rsidRPr="00096AFB">
        <w:rPr>
          <w:rFonts w:ascii="Times New Roman" w:hAnsi="Times New Roman"/>
          <w:b/>
          <w:sz w:val="28"/>
          <w:szCs w:val="28"/>
        </w:rPr>
        <w:t>.</w:t>
      </w:r>
      <w:proofErr w:type="gramEnd"/>
      <w:r w:rsidRPr="00096AFB">
        <w:rPr>
          <w:rFonts w:ascii="Times New Roman" w:hAnsi="Times New Roman"/>
          <w:b/>
          <w:sz w:val="28"/>
          <w:szCs w:val="28"/>
        </w:rPr>
        <w:t xml:space="preserve">                                            ……</w:t>
      </w:r>
      <w:r w:rsidR="002D4C82" w:rsidRPr="00096AFB">
        <w:rPr>
          <w:rFonts w:ascii="Times New Roman" w:hAnsi="Times New Roman"/>
          <w:b/>
          <w:sz w:val="28"/>
          <w:szCs w:val="28"/>
        </w:rPr>
        <w:t>……..APPLICANT</w:t>
      </w:r>
    </w:p>
    <w:p w14:paraId="467FE301" w14:textId="77777777" w:rsidR="00E95110" w:rsidRPr="00096AFB" w:rsidRDefault="00E95110" w:rsidP="00E95110">
      <w:pPr>
        <w:spacing w:line="360" w:lineRule="auto"/>
        <w:jc w:val="center"/>
        <w:rPr>
          <w:rFonts w:ascii="Times New Roman" w:hAnsi="Times New Roman"/>
          <w:b/>
          <w:sz w:val="28"/>
          <w:szCs w:val="28"/>
        </w:rPr>
      </w:pPr>
      <w:r w:rsidRPr="00096AFB">
        <w:rPr>
          <w:rFonts w:ascii="Times New Roman" w:hAnsi="Times New Roman"/>
          <w:b/>
          <w:sz w:val="28"/>
          <w:szCs w:val="28"/>
        </w:rPr>
        <w:t>VERSUS</w:t>
      </w:r>
    </w:p>
    <w:p w14:paraId="333489EF" w14:textId="1B97628D" w:rsidR="00E95110" w:rsidRPr="00096AFB" w:rsidRDefault="00E95110" w:rsidP="00E95110">
      <w:pPr>
        <w:spacing w:line="360" w:lineRule="auto"/>
        <w:rPr>
          <w:rFonts w:ascii="Times New Roman" w:hAnsi="Times New Roman"/>
          <w:b/>
          <w:sz w:val="28"/>
          <w:szCs w:val="28"/>
        </w:rPr>
      </w:pPr>
      <w:r w:rsidRPr="00096AFB">
        <w:rPr>
          <w:rFonts w:ascii="Times New Roman" w:hAnsi="Times New Roman"/>
          <w:b/>
          <w:sz w:val="28"/>
          <w:szCs w:val="28"/>
        </w:rPr>
        <w:t xml:space="preserve"> </w:t>
      </w:r>
      <w:r w:rsidR="002D4C82" w:rsidRPr="00096AFB">
        <w:rPr>
          <w:rFonts w:ascii="Times New Roman" w:hAnsi="Times New Roman"/>
          <w:b/>
          <w:sz w:val="28"/>
          <w:szCs w:val="28"/>
        </w:rPr>
        <w:t xml:space="preserve">BRIAN AZEMCHAP           </w:t>
      </w:r>
      <w:r w:rsidRPr="00096AFB">
        <w:rPr>
          <w:rFonts w:ascii="Times New Roman" w:hAnsi="Times New Roman"/>
          <w:b/>
          <w:sz w:val="28"/>
          <w:szCs w:val="28"/>
        </w:rPr>
        <w:t xml:space="preserve">                                 ……… RESPONDENT</w:t>
      </w:r>
    </w:p>
    <w:p w14:paraId="019C773C" w14:textId="77777777" w:rsidR="00E95110" w:rsidRPr="00096AFB" w:rsidRDefault="00E95110" w:rsidP="00E95110">
      <w:pPr>
        <w:spacing w:line="360" w:lineRule="auto"/>
        <w:jc w:val="both"/>
        <w:rPr>
          <w:rFonts w:ascii="Times New Roman" w:hAnsi="Times New Roman"/>
          <w:b/>
          <w:sz w:val="28"/>
          <w:szCs w:val="28"/>
        </w:rPr>
      </w:pPr>
      <w:r w:rsidRPr="00096AFB">
        <w:rPr>
          <w:rFonts w:ascii="Times New Roman" w:hAnsi="Times New Roman"/>
          <w:b/>
          <w:sz w:val="28"/>
          <w:szCs w:val="28"/>
        </w:rPr>
        <w:t>BEFORE:</w:t>
      </w:r>
    </w:p>
    <w:p w14:paraId="6A96F15E" w14:textId="77777777" w:rsidR="00E95110" w:rsidRPr="00096AFB" w:rsidRDefault="00E95110" w:rsidP="00E95110">
      <w:pPr>
        <w:pStyle w:val="ListParagraph"/>
        <w:numPr>
          <w:ilvl w:val="0"/>
          <w:numId w:val="1"/>
        </w:numPr>
        <w:spacing w:line="360" w:lineRule="auto"/>
        <w:ind w:left="0"/>
        <w:jc w:val="both"/>
        <w:rPr>
          <w:rFonts w:ascii="Times New Roman" w:hAnsi="Times New Roman"/>
          <w:b/>
          <w:sz w:val="28"/>
          <w:szCs w:val="28"/>
        </w:rPr>
      </w:pPr>
      <w:r w:rsidRPr="00096AFB">
        <w:rPr>
          <w:rFonts w:ascii="Times New Roman" w:hAnsi="Times New Roman"/>
          <w:b/>
          <w:sz w:val="28"/>
          <w:szCs w:val="28"/>
        </w:rPr>
        <w:t xml:space="preserve">THE HON. CHIEF JUDGE, ASAPH RUHINDA NTENGYE </w:t>
      </w:r>
    </w:p>
    <w:p w14:paraId="3BB6824F" w14:textId="77777777" w:rsidR="00E95110" w:rsidRPr="00096AFB" w:rsidRDefault="00E95110" w:rsidP="00E95110">
      <w:pPr>
        <w:pStyle w:val="ListParagraph"/>
        <w:numPr>
          <w:ilvl w:val="0"/>
          <w:numId w:val="1"/>
        </w:numPr>
        <w:spacing w:line="360" w:lineRule="auto"/>
        <w:ind w:left="0"/>
        <w:jc w:val="both"/>
        <w:rPr>
          <w:rFonts w:ascii="Times New Roman" w:hAnsi="Times New Roman"/>
          <w:b/>
          <w:sz w:val="28"/>
          <w:szCs w:val="28"/>
        </w:rPr>
      </w:pPr>
      <w:r w:rsidRPr="00096AFB">
        <w:rPr>
          <w:rFonts w:ascii="Times New Roman" w:hAnsi="Times New Roman"/>
          <w:b/>
          <w:sz w:val="28"/>
          <w:szCs w:val="28"/>
        </w:rPr>
        <w:t>THE HON. JUDGE, LINDA LILLIAN TUMUSIIME MUGISHA</w:t>
      </w:r>
    </w:p>
    <w:p w14:paraId="63B1E9DD" w14:textId="77777777" w:rsidR="00E95110" w:rsidRPr="00096AFB" w:rsidRDefault="00E95110" w:rsidP="002D4C82">
      <w:pPr>
        <w:pStyle w:val="ListParagraph"/>
        <w:spacing w:line="360" w:lineRule="auto"/>
        <w:jc w:val="both"/>
        <w:rPr>
          <w:rFonts w:ascii="Times New Roman" w:hAnsi="Times New Roman"/>
          <w:b/>
          <w:sz w:val="28"/>
          <w:szCs w:val="28"/>
          <w:u w:val="single"/>
        </w:rPr>
      </w:pPr>
      <w:r w:rsidRPr="00096AFB">
        <w:rPr>
          <w:rFonts w:ascii="Times New Roman" w:hAnsi="Times New Roman"/>
          <w:b/>
          <w:sz w:val="28"/>
          <w:szCs w:val="28"/>
          <w:u w:val="single"/>
        </w:rPr>
        <w:t>PANELISTS</w:t>
      </w:r>
    </w:p>
    <w:p w14:paraId="3B65A2F8" w14:textId="23BED688" w:rsidR="00E95110" w:rsidRPr="00096AFB" w:rsidRDefault="00E95110" w:rsidP="00E95110">
      <w:pPr>
        <w:spacing w:line="360" w:lineRule="auto"/>
        <w:jc w:val="both"/>
        <w:rPr>
          <w:rFonts w:ascii="Times New Roman" w:hAnsi="Times New Roman"/>
          <w:b/>
          <w:sz w:val="28"/>
          <w:szCs w:val="28"/>
        </w:rPr>
      </w:pPr>
      <w:r w:rsidRPr="00096AFB">
        <w:rPr>
          <w:rFonts w:ascii="Times New Roman" w:hAnsi="Times New Roman"/>
          <w:b/>
          <w:sz w:val="28"/>
          <w:szCs w:val="28"/>
        </w:rPr>
        <w:t>1.</w:t>
      </w:r>
      <w:r w:rsidR="002D4C82" w:rsidRPr="00096AFB">
        <w:rPr>
          <w:rFonts w:ascii="Times New Roman" w:hAnsi="Times New Roman"/>
          <w:b/>
          <w:sz w:val="28"/>
          <w:szCs w:val="28"/>
        </w:rPr>
        <w:t xml:space="preserve"> MS. ROSE GIDONGO</w:t>
      </w:r>
    </w:p>
    <w:p w14:paraId="4529DC36" w14:textId="1160CFBC" w:rsidR="00E95110" w:rsidRPr="00096AFB" w:rsidRDefault="00E95110" w:rsidP="00E95110">
      <w:pPr>
        <w:spacing w:line="360" w:lineRule="auto"/>
        <w:jc w:val="both"/>
        <w:rPr>
          <w:rFonts w:ascii="Times New Roman" w:hAnsi="Times New Roman"/>
          <w:b/>
          <w:sz w:val="28"/>
          <w:szCs w:val="28"/>
        </w:rPr>
      </w:pPr>
      <w:proofErr w:type="gramStart"/>
      <w:r w:rsidRPr="00096AFB">
        <w:rPr>
          <w:rFonts w:ascii="Times New Roman" w:hAnsi="Times New Roman"/>
          <w:b/>
          <w:sz w:val="28"/>
          <w:szCs w:val="28"/>
        </w:rPr>
        <w:t>2.</w:t>
      </w:r>
      <w:r w:rsidR="002D4C82" w:rsidRPr="00096AFB">
        <w:rPr>
          <w:rFonts w:ascii="Times New Roman" w:hAnsi="Times New Roman"/>
          <w:b/>
          <w:sz w:val="28"/>
          <w:szCs w:val="28"/>
        </w:rPr>
        <w:t>MR.RWOMUSHANA</w:t>
      </w:r>
      <w:proofErr w:type="gramEnd"/>
      <w:r w:rsidR="002D4C82" w:rsidRPr="00096AFB">
        <w:rPr>
          <w:rFonts w:ascii="Times New Roman" w:hAnsi="Times New Roman"/>
          <w:b/>
          <w:sz w:val="28"/>
          <w:szCs w:val="28"/>
        </w:rPr>
        <w:t xml:space="preserve"> JACK</w:t>
      </w:r>
    </w:p>
    <w:p w14:paraId="71F1CE78" w14:textId="5656A808" w:rsidR="00E95110" w:rsidRPr="00096AFB" w:rsidRDefault="00E95110" w:rsidP="00E95110">
      <w:pPr>
        <w:spacing w:line="360" w:lineRule="auto"/>
        <w:jc w:val="both"/>
        <w:rPr>
          <w:rFonts w:ascii="Times New Roman" w:hAnsi="Times New Roman"/>
          <w:b/>
          <w:sz w:val="28"/>
          <w:szCs w:val="28"/>
        </w:rPr>
      </w:pPr>
      <w:r w:rsidRPr="00096AFB">
        <w:rPr>
          <w:rFonts w:ascii="Times New Roman" w:hAnsi="Times New Roman"/>
          <w:b/>
          <w:sz w:val="28"/>
          <w:szCs w:val="28"/>
        </w:rPr>
        <w:t xml:space="preserve">3. </w:t>
      </w:r>
      <w:bookmarkEnd w:id="0"/>
      <w:r w:rsidR="002D4C82" w:rsidRPr="00096AFB">
        <w:rPr>
          <w:rFonts w:ascii="Times New Roman" w:hAnsi="Times New Roman"/>
          <w:b/>
          <w:sz w:val="28"/>
          <w:szCs w:val="28"/>
        </w:rPr>
        <w:t>MR ANTHONY WANYAMA</w:t>
      </w:r>
    </w:p>
    <w:p w14:paraId="5579278D" w14:textId="49273DB8" w:rsidR="002D4C82" w:rsidRPr="00096AFB" w:rsidRDefault="002D4C82" w:rsidP="002D4C82">
      <w:pPr>
        <w:spacing w:line="360" w:lineRule="auto"/>
        <w:jc w:val="center"/>
        <w:rPr>
          <w:rFonts w:ascii="Times New Roman" w:hAnsi="Times New Roman"/>
          <w:b/>
          <w:sz w:val="28"/>
          <w:szCs w:val="28"/>
        </w:rPr>
      </w:pPr>
      <w:r w:rsidRPr="00096AFB">
        <w:rPr>
          <w:rFonts w:ascii="Times New Roman" w:hAnsi="Times New Roman"/>
          <w:b/>
          <w:sz w:val="28"/>
          <w:szCs w:val="28"/>
        </w:rPr>
        <w:t>RULING</w:t>
      </w:r>
    </w:p>
    <w:p w14:paraId="01779191" w14:textId="02CBE9C3" w:rsidR="002D4C82" w:rsidRPr="00096AFB" w:rsidRDefault="002D4C82" w:rsidP="001D20DE">
      <w:pPr>
        <w:spacing w:line="360" w:lineRule="auto"/>
        <w:jc w:val="both"/>
        <w:rPr>
          <w:rFonts w:ascii="Times New Roman" w:hAnsi="Times New Roman"/>
          <w:bCs/>
          <w:sz w:val="28"/>
          <w:szCs w:val="28"/>
        </w:rPr>
      </w:pPr>
      <w:r w:rsidRPr="00096AFB">
        <w:rPr>
          <w:rFonts w:ascii="Times New Roman" w:hAnsi="Times New Roman"/>
          <w:bCs/>
          <w:sz w:val="28"/>
          <w:szCs w:val="28"/>
        </w:rPr>
        <w:t>This application is made under section 40(2) of the Labour Disputes (Arbitration  and Settlement) Act 2006, section82 of the</w:t>
      </w:r>
      <w:r w:rsidR="00096AFB" w:rsidRPr="00096AFB">
        <w:rPr>
          <w:rFonts w:ascii="Times New Roman" w:hAnsi="Times New Roman"/>
          <w:bCs/>
          <w:sz w:val="28"/>
          <w:szCs w:val="28"/>
        </w:rPr>
        <w:t xml:space="preserve"> </w:t>
      </w:r>
      <w:r w:rsidRPr="00096AFB">
        <w:rPr>
          <w:rFonts w:ascii="Times New Roman" w:hAnsi="Times New Roman"/>
          <w:bCs/>
          <w:sz w:val="28"/>
          <w:szCs w:val="28"/>
        </w:rPr>
        <w:t xml:space="preserve">Civil </w:t>
      </w:r>
      <w:r w:rsidR="00096AFB" w:rsidRPr="00096AFB">
        <w:rPr>
          <w:rFonts w:ascii="Times New Roman" w:hAnsi="Times New Roman"/>
          <w:bCs/>
          <w:sz w:val="28"/>
          <w:szCs w:val="28"/>
        </w:rPr>
        <w:t>P</w:t>
      </w:r>
      <w:r w:rsidRPr="00096AFB">
        <w:rPr>
          <w:rFonts w:ascii="Times New Roman" w:hAnsi="Times New Roman"/>
          <w:bCs/>
          <w:sz w:val="28"/>
          <w:szCs w:val="28"/>
        </w:rPr>
        <w:t xml:space="preserve">rocedure Act, cap 71 of the law s of Uganda , section 33 of the </w:t>
      </w:r>
      <w:r w:rsidR="00096AFB" w:rsidRPr="00096AFB">
        <w:rPr>
          <w:rFonts w:ascii="Times New Roman" w:hAnsi="Times New Roman"/>
          <w:bCs/>
          <w:sz w:val="28"/>
          <w:szCs w:val="28"/>
        </w:rPr>
        <w:t>Judicature</w:t>
      </w:r>
      <w:r w:rsidRPr="00096AFB">
        <w:rPr>
          <w:rFonts w:ascii="Times New Roman" w:hAnsi="Times New Roman"/>
          <w:bCs/>
          <w:sz w:val="28"/>
          <w:szCs w:val="28"/>
        </w:rPr>
        <w:t xml:space="preserve"> Act cap 13 (as </w:t>
      </w:r>
      <w:r w:rsidR="00096AFB" w:rsidRPr="00096AFB">
        <w:rPr>
          <w:rFonts w:ascii="Times New Roman" w:hAnsi="Times New Roman"/>
          <w:bCs/>
          <w:sz w:val="28"/>
          <w:szCs w:val="28"/>
        </w:rPr>
        <w:t>amended</w:t>
      </w:r>
      <w:r w:rsidRPr="00096AFB">
        <w:rPr>
          <w:rFonts w:ascii="Times New Roman" w:hAnsi="Times New Roman"/>
          <w:bCs/>
          <w:sz w:val="28"/>
          <w:szCs w:val="28"/>
        </w:rPr>
        <w:t xml:space="preserve"> by order 43 and 52(1) and (3) of the Civil procedure Rules SI 71-1 seeking review of the awa</w:t>
      </w:r>
      <w:r w:rsidR="00096AFB" w:rsidRPr="00096AFB">
        <w:rPr>
          <w:rFonts w:ascii="Times New Roman" w:hAnsi="Times New Roman"/>
          <w:bCs/>
          <w:sz w:val="28"/>
          <w:szCs w:val="28"/>
        </w:rPr>
        <w:t>r</w:t>
      </w:r>
      <w:r w:rsidRPr="00096AFB">
        <w:rPr>
          <w:rFonts w:ascii="Times New Roman" w:hAnsi="Times New Roman"/>
          <w:bCs/>
          <w:sz w:val="28"/>
          <w:szCs w:val="28"/>
        </w:rPr>
        <w:t>d of this court made on …..on the following grounds:</w:t>
      </w:r>
    </w:p>
    <w:p w14:paraId="553F3415" w14:textId="7B7E2AEB" w:rsidR="002D4C82" w:rsidRPr="00096AFB" w:rsidRDefault="002D4C82" w:rsidP="001D20DE">
      <w:pPr>
        <w:pStyle w:val="ListParagraph"/>
        <w:numPr>
          <w:ilvl w:val="0"/>
          <w:numId w:val="3"/>
        </w:numPr>
        <w:spacing w:line="360" w:lineRule="auto"/>
        <w:jc w:val="both"/>
        <w:rPr>
          <w:rFonts w:ascii="Times New Roman" w:hAnsi="Times New Roman"/>
          <w:bCs/>
          <w:sz w:val="28"/>
          <w:szCs w:val="28"/>
        </w:rPr>
      </w:pPr>
      <w:r w:rsidRPr="00096AFB">
        <w:rPr>
          <w:rFonts w:ascii="Times New Roman" w:hAnsi="Times New Roman"/>
          <w:bCs/>
          <w:sz w:val="28"/>
          <w:szCs w:val="28"/>
        </w:rPr>
        <w:t xml:space="preserve">That the </w:t>
      </w:r>
      <w:r w:rsidR="00096AFB" w:rsidRPr="00096AFB">
        <w:rPr>
          <w:rFonts w:ascii="Times New Roman" w:hAnsi="Times New Roman"/>
          <w:bCs/>
          <w:sz w:val="28"/>
          <w:szCs w:val="28"/>
        </w:rPr>
        <w:t>honourable</w:t>
      </w:r>
      <w:r w:rsidRPr="00096AFB">
        <w:rPr>
          <w:rFonts w:ascii="Times New Roman" w:hAnsi="Times New Roman"/>
          <w:bCs/>
          <w:sz w:val="28"/>
          <w:szCs w:val="28"/>
        </w:rPr>
        <w:t xml:space="preserve"> Court enter</w:t>
      </w:r>
      <w:r w:rsidR="00096AFB" w:rsidRPr="00096AFB">
        <w:rPr>
          <w:rFonts w:ascii="Times New Roman" w:hAnsi="Times New Roman"/>
          <w:bCs/>
          <w:sz w:val="28"/>
          <w:szCs w:val="28"/>
        </w:rPr>
        <w:t>e</w:t>
      </w:r>
      <w:r w:rsidRPr="00096AFB">
        <w:rPr>
          <w:rFonts w:ascii="Times New Roman" w:hAnsi="Times New Roman"/>
          <w:bCs/>
          <w:sz w:val="28"/>
          <w:szCs w:val="28"/>
        </w:rPr>
        <w:t xml:space="preserve">d an award in the matter </w:t>
      </w:r>
      <w:r w:rsidR="00B007B9" w:rsidRPr="00096AFB">
        <w:rPr>
          <w:rFonts w:ascii="Times New Roman" w:hAnsi="Times New Roman"/>
          <w:bCs/>
          <w:sz w:val="28"/>
          <w:szCs w:val="28"/>
        </w:rPr>
        <w:t xml:space="preserve">of </w:t>
      </w:r>
      <w:r w:rsidR="00096AFB" w:rsidRPr="00096AFB">
        <w:rPr>
          <w:rFonts w:ascii="Times New Roman" w:hAnsi="Times New Roman"/>
          <w:b/>
          <w:sz w:val="28"/>
          <w:szCs w:val="28"/>
        </w:rPr>
        <w:t>B</w:t>
      </w:r>
      <w:r w:rsidR="00B007B9" w:rsidRPr="00096AFB">
        <w:rPr>
          <w:rFonts w:ascii="Times New Roman" w:hAnsi="Times New Roman"/>
          <w:b/>
          <w:sz w:val="28"/>
          <w:szCs w:val="28"/>
        </w:rPr>
        <w:t xml:space="preserve">rain Azemchap vs </w:t>
      </w:r>
      <w:r w:rsidR="00096AFB" w:rsidRPr="00096AFB">
        <w:rPr>
          <w:rFonts w:ascii="Times New Roman" w:hAnsi="Times New Roman"/>
          <w:b/>
          <w:sz w:val="28"/>
          <w:szCs w:val="28"/>
        </w:rPr>
        <w:t>S</w:t>
      </w:r>
      <w:r w:rsidR="00B007B9" w:rsidRPr="00096AFB">
        <w:rPr>
          <w:rFonts w:ascii="Times New Roman" w:hAnsi="Times New Roman"/>
          <w:b/>
          <w:sz w:val="28"/>
          <w:szCs w:val="28"/>
        </w:rPr>
        <w:t xml:space="preserve">ure </w:t>
      </w:r>
      <w:r w:rsidR="00096AFB" w:rsidRPr="00096AFB">
        <w:rPr>
          <w:rFonts w:ascii="Times New Roman" w:hAnsi="Times New Roman"/>
          <w:b/>
          <w:sz w:val="28"/>
          <w:szCs w:val="28"/>
        </w:rPr>
        <w:t>T</w:t>
      </w:r>
      <w:r w:rsidR="00B007B9" w:rsidRPr="00096AFB">
        <w:rPr>
          <w:rFonts w:ascii="Times New Roman" w:hAnsi="Times New Roman"/>
          <w:b/>
          <w:sz w:val="28"/>
          <w:szCs w:val="28"/>
        </w:rPr>
        <w:t>elecom LDA No.005 of 2017.</w:t>
      </w:r>
    </w:p>
    <w:p w14:paraId="13B54839" w14:textId="542815E1" w:rsidR="00B007B9" w:rsidRPr="00096AFB" w:rsidRDefault="00B007B9" w:rsidP="001D20DE">
      <w:pPr>
        <w:pStyle w:val="ListParagraph"/>
        <w:numPr>
          <w:ilvl w:val="0"/>
          <w:numId w:val="3"/>
        </w:numPr>
        <w:spacing w:line="360" w:lineRule="auto"/>
        <w:jc w:val="both"/>
        <w:rPr>
          <w:rFonts w:ascii="Times New Roman" w:hAnsi="Times New Roman"/>
          <w:bCs/>
          <w:sz w:val="28"/>
          <w:szCs w:val="28"/>
        </w:rPr>
      </w:pPr>
      <w:r w:rsidRPr="00096AFB">
        <w:rPr>
          <w:rFonts w:ascii="Times New Roman" w:hAnsi="Times New Roman"/>
          <w:bCs/>
          <w:sz w:val="28"/>
          <w:szCs w:val="28"/>
        </w:rPr>
        <w:t xml:space="preserve">That there are errors apparent on the face of </w:t>
      </w:r>
      <w:r w:rsidR="00165084" w:rsidRPr="00096AFB">
        <w:rPr>
          <w:rFonts w:ascii="Times New Roman" w:hAnsi="Times New Roman"/>
          <w:bCs/>
          <w:sz w:val="28"/>
          <w:szCs w:val="28"/>
        </w:rPr>
        <w:t>the record</w:t>
      </w:r>
    </w:p>
    <w:p w14:paraId="5EB32C29" w14:textId="11AE9316" w:rsidR="00B007B9" w:rsidRPr="00096AFB" w:rsidRDefault="00B007B9" w:rsidP="001D20DE">
      <w:pPr>
        <w:pStyle w:val="ListParagraph"/>
        <w:numPr>
          <w:ilvl w:val="0"/>
          <w:numId w:val="3"/>
        </w:numPr>
        <w:spacing w:line="360" w:lineRule="auto"/>
        <w:jc w:val="both"/>
        <w:rPr>
          <w:rFonts w:ascii="Times New Roman" w:hAnsi="Times New Roman"/>
          <w:bCs/>
          <w:sz w:val="28"/>
          <w:szCs w:val="28"/>
        </w:rPr>
      </w:pPr>
      <w:r w:rsidRPr="00096AFB">
        <w:rPr>
          <w:rFonts w:ascii="Times New Roman" w:hAnsi="Times New Roman"/>
          <w:bCs/>
          <w:sz w:val="28"/>
          <w:szCs w:val="28"/>
        </w:rPr>
        <w:t xml:space="preserve">That the said errors resulted in </w:t>
      </w:r>
      <w:r w:rsidR="00096AFB" w:rsidRPr="00096AFB">
        <w:rPr>
          <w:rFonts w:ascii="Times New Roman" w:hAnsi="Times New Roman"/>
          <w:bCs/>
          <w:sz w:val="28"/>
          <w:szCs w:val="28"/>
        </w:rPr>
        <w:t>miscarriage of</w:t>
      </w:r>
      <w:r w:rsidRPr="00096AFB">
        <w:rPr>
          <w:rFonts w:ascii="Times New Roman" w:hAnsi="Times New Roman"/>
          <w:bCs/>
          <w:sz w:val="28"/>
          <w:szCs w:val="28"/>
        </w:rPr>
        <w:t xml:space="preserve"> justice </w:t>
      </w:r>
    </w:p>
    <w:p w14:paraId="36428145" w14:textId="563B9EB5" w:rsidR="00B007B9" w:rsidRPr="00096AFB" w:rsidRDefault="00B007B9" w:rsidP="001D20DE">
      <w:pPr>
        <w:pStyle w:val="ListParagraph"/>
        <w:numPr>
          <w:ilvl w:val="0"/>
          <w:numId w:val="3"/>
        </w:numPr>
        <w:spacing w:line="360" w:lineRule="auto"/>
        <w:jc w:val="both"/>
        <w:rPr>
          <w:rFonts w:ascii="Times New Roman" w:hAnsi="Times New Roman"/>
          <w:bCs/>
          <w:sz w:val="28"/>
          <w:szCs w:val="28"/>
        </w:rPr>
      </w:pPr>
      <w:r w:rsidRPr="00096AFB">
        <w:rPr>
          <w:rFonts w:ascii="Times New Roman" w:hAnsi="Times New Roman"/>
          <w:bCs/>
          <w:sz w:val="28"/>
          <w:szCs w:val="28"/>
        </w:rPr>
        <w:lastRenderedPageBreak/>
        <w:t xml:space="preserve">That the applicant </w:t>
      </w:r>
      <w:r w:rsidR="00096AFB" w:rsidRPr="00096AFB">
        <w:rPr>
          <w:rFonts w:ascii="Times New Roman" w:hAnsi="Times New Roman"/>
          <w:bCs/>
          <w:sz w:val="28"/>
          <w:szCs w:val="28"/>
        </w:rPr>
        <w:t>will suffer</w:t>
      </w:r>
      <w:r w:rsidRPr="00096AFB">
        <w:rPr>
          <w:rFonts w:ascii="Times New Roman" w:hAnsi="Times New Roman"/>
          <w:bCs/>
          <w:sz w:val="28"/>
          <w:szCs w:val="28"/>
        </w:rPr>
        <w:t xml:space="preserve"> significant loss if the application is</w:t>
      </w:r>
      <w:r w:rsidR="00096AFB" w:rsidRPr="00096AFB">
        <w:rPr>
          <w:rFonts w:ascii="Times New Roman" w:hAnsi="Times New Roman"/>
          <w:bCs/>
          <w:sz w:val="28"/>
          <w:szCs w:val="28"/>
        </w:rPr>
        <w:t xml:space="preserve"> not </w:t>
      </w:r>
      <w:r w:rsidRPr="00096AFB">
        <w:rPr>
          <w:rFonts w:ascii="Times New Roman" w:hAnsi="Times New Roman"/>
          <w:bCs/>
          <w:sz w:val="28"/>
          <w:szCs w:val="28"/>
        </w:rPr>
        <w:t xml:space="preserve">granted </w:t>
      </w:r>
    </w:p>
    <w:p w14:paraId="087A35A2" w14:textId="4844648A" w:rsidR="00B007B9" w:rsidRPr="00096AFB" w:rsidRDefault="00B007B9" w:rsidP="001D20DE">
      <w:pPr>
        <w:pStyle w:val="ListParagraph"/>
        <w:numPr>
          <w:ilvl w:val="0"/>
          <w:numId w:val="3"/>
        </w:numPr>
        <w:spacing w:line="360" w:lineRule="auto"/>
        <w:jc w:val="both"/>
        <w:rPr>
          <w:rFonts w:ascii="Times New Roman" w:hAnsi="Times New Roman"/>
          <w:bCs/>
          <w:sz w:val="28"/>
          <w:szCs w:val="28"/>
        </w:rPr>
      </w:pPr>
      <w:r w:rsidRPr="00096AFB">
        <w:rPr>
          <w:rFonts w:ascii="Times New Roman" w:hAnsi="Times New Roman"/>
          <w:bCs/>
          <w:sz w:val="28"/>
          <w:szCs w:val="28"/>
        </w:rPr>
        <w:t>That in the int</w:t>
      </w:r>
      <w:r w:rsidR="00096AFB" w:rsidRPr="00096AFB">
        <w:rPr>
          <w:rFonts w:ascii="Times New Roman" w:hAnsi="Times New Roman"/>
          <w:bCs/>
          <w:sz w:val="28"/>
          <w:szCs w:val="28"/>
        </w:rPr>
        <w:t>e</w:t>
      </w:r>
      <w:r w:rsidRPr="00096AFB">
        <w:rPr>
          <w:rFonts w:ascii="Times New Roman" w:hAnsi="Times New Roman"/>
          <w:bCs/>
          <w:sz w:val="28"/>
          <w:szCs w:val="28"/>
        </w:rPr>
        <w:t xml:space="preserve">rest of justice and equity this application should be granted </w:t>
      </w:r>
    </w:p>
    <w:p w14:paraId="240A9B50" w14:textId="14D22B6D" w:rsidR="00B007B9" w:rsidRPr="00096AFB" w:rsidRDefault="00D50BBC" w:rsidP="001D20DE">
      <w:pPr>
        <w:spacing w:line="360" w:lineRule="auto"/>
        <w:ind w:left="360"/>
        <w:jc w:val="both"/>
        <w:rPr>
          <w:rFonts w:ascii="Times New Roman" w:hAnsi="Times New Roman"/>
          <w:bCs/>
          <w:sz w:val="28"/>
          <w:szCs w:val="28"/>
        </w:rPr>
      </w:pPr>
      <w:r w:rsidRPr="00096AFB">
        <w:rPr>
          <w:rFonts w:ascii="Times New Roman" w:hAnsi="Times New Roman"/>
          <w:bCs/>
          <w:sz w:val="28"/>
          <w:szCs w:val="28"/>
        </w:rPr>
        <w:t xml:space="preserve">The affidavit in support of the application is to the effect </w:t>
      </w:r>
      <w:r w:rsidR="00BB0D81" w:rsidRPr="00096AFB">
        <w:rPr>
          <w:rFonts w:ascii="Times New Roman" w:hAnsi="Times New Roman"/>
          <w:bCs/>
          <w:sz w:val="28"/>
          <w:szCs w:val="28"/>
        </w:rPr>
        <w:t>that:</w:t>
      </w:r>
    </w:p>
    <w:p w14:paraId="722B9989" w14:textId="7B304555" w:rsidR="00D50BBC" w:rsidRPr="00096AFB" w:rsidRDefault="00D50BBC" w:rsidP="001D20DE">
      <w:pPr>
        <w:pStyle w:val="ListParagraph"/>
        <w:numPr>
          <w:ilvl w:val="0"/>
          <w:numId w:val="4"/>
        </w:numPr>
        <w:spacing w:line="360" w:lineRule="auto"/>
        <w:jc w:val="both"/>
        <w:rPr>
          <w:rFonts w:ascii="Times New Roman" w:hAnsi="Times New Roman"/>
          <w:bCs/>
          <w:sz w:val="28"/>
          <w:szCs w:val="28"/>
        </w:rPr>
      </w:pPr>
      <w:r w:rsidRPr="00096AFB">
        <w:rPr>
          <w:rFonts w:ascii="Times New Roman" w:hAnsi="Times New Roman"/>
          <w:bCs/>
          <w:sz w:val="28"/>
          <w:szCs w:val="28"/>
        </w:rPr>
        <w:t>The panel having held that the court had no power to determine the question of fact</w:t>
      </w:r>
      <w:r w:rsidR="00096AFB" w:rsidRPr="00096AFB">
        <w:rPr>
          <w:rFonts w:ascii="Times New Roman" w:hAnsi="Times New Roman"/>
          <w:bCs/>
          <w:sz w:val="28"/>
          <w:szCs w:val="28"/>
        </w:rPr>
        <w:t xml:space="preserve">, </w:t>
      </w:r>
      <w:r w:rsidRPr="00096AFB">
        <w:rPr>
          <w:rFonts w:ascii="Times New Roman" w:hAnsi="Times New Roman"/>
          <w:bCs/>
          <w:sz w:val="28"/>
          <w:szCs w:val="28"/>
        </w:rPr>
        <w:t xml:space="preserve">without </w:t>
      </w:r>
      <w:r w:rsidR="00096AFB" w:rsidRPr="00096AFB">
        <w:rPr>
          <w:rFonts w:ascii="Times New Roman" w:hAnsi="Times New Roman"/>
          <w:bCs/>
          <w:sz w:val="28"/>
          <w:szCs w:val="28"/>
        </w:rPr>
        <w:t xml:space="preserve">the </w:t>
      </w:r>
      <w:r w:rsidR="00BB0D81">
        <w:rPr>
          <w:rFonts w:ascii="Times New Roman" w:hAnsi="Times New Roman"/>
          <w:bCs/>
          <w:sz w:val="28"/>
          <w:szCs w:val="28"/>
        </w:rPr>
        <w:t xml:space="preserve">Respondent </w:t>
      </w:r>
      <w:r w:rsidR="00096AFB" w:rsidRPr="00096AFB">
        <w:rPr>
          <w:rFonts w:ascii="Times New Roman" w:hAnsi="Times New Roman"/>
          <w:bCs/>
          <w:sz w:val="28"/>
          <w:szCs w:val="28"/>
        </w:rPr>
        <w:t>making an application</w:t>
      </w:r>
      <w:r w:rsidR="00BB0D81">
        <w:rPr>
          <w:rFonts w:ascii="Times New Roman" w:hAnsi="Times New Roman"/>
          <w:bCs/>
          <w:sz w:val="28"/>
          <w:szCs w:val="28"/>
        </w:rPr>
        <w:t xml:space="preserve"> to appeal on facts, </w:t>
      </w:r>
      <w:r w:rsidRPr="00096AFB">
        <w:rPr>
          <w:rFonts w:ascii="Times New Roman" w:hAnsi="Times New Roman"/>
          <w:bCs/>
          <w:sz w:val="28"/>
          <w:szCs w:val="28"/>
        </w:rPr>
        <w:t xml:space="preserve">went ahead to </w:t>
      </w:r>
      <w:r w:rsidR="00BB0D81" w:rsidRPr="00096AFB">
        <w:rPr>
          <w:rFonts w:ascii="Times New Roman" w:hAnsi="Times New Roman"/>
          <w:bCs/>
          <w:sz w:val="28"/>
          <w:szCs w:val="28"/>
        </w:rPr>
        <w:t>determine the</w:t>
      </w:r>
      <w:r w:rsidRPr="00096AFB">
        <w:rPr>
          <w:rFonts w:ascii="Times New Roman" w:hAnsi="Times New Roman"/>
          <w:bCs/>
          <w:sz w:val="28"/>
          <w:szCs w:val="28"/>
        </w:rPr>
        <w:t xml:space="preserve"> question of fact and mixed law and f</w:t>
      </w:r>
      <w:r w:rsidR="00165084" w:rsidRPr="00096AFB">
        <w:rPr>
          <w:rFonts w:ascii="Times New Roman" w:hAnsi="Times New Roman"/>
          <w:bCs/>
          <w:sz w:val="28"/>
          <w:szCs w:val="28"/>
        </w:rPr>
        <w:t>a</w:t>
      </w:r>
      <w:r w:rsidRPr="00096AFB">
        <w:rPr>
          <w:rFonts w:ascii="Times New Roman" w:hAnsi="Times New Roman"/>
          <w:bCs/>
          <w:sz w:val="28"/>
          <w:szCs w:val="28"/>
        </w:rPr>
        <w:t xml:space="preserve">ct </w:t>
      </w:r>
    </w:p>
    <w:p w14:paraId="22CE37D7" w14:textId="32C260AF" w:rsidR="00D50BBC" w:rsidRPr="00096AFB" w:rsidRDefault="00D50BBC" w:rsidP="001D20DE">
      <w:pPr>
        <w:pStyle w:val="ListParagraph"/>
        <w:numPr>
          <w:ilvl w:val="0"/>
          <w:numId w:val="4"/>
        </w:numPr>
        <w:spacing w:line="360" w:lineRule="auto"/>
        <w:jc w:val="both"/>
        <w:rPr>
          <w:rFonts w:ascii="Times New Roman" w:hAnsi="Times New Roman"/>
          <w:bCs/>
          <w:sz w:val="28"/>
          <w:szCs w:val="28"/>
        </w:rPr>
      </w:pPr>
      <w:r w:rsidRPr="00096AFB">
        <w:rPr>
          <w:rFonts w:ascii="Times New Roman" w:hAnsi="Times New Roman"/>
          <w:bCs/>
          <w:sz w:val="28"/>
          <w:szCs w:val="28"/>
        </w:rPr>
        <w:t xml:space="preserve">The panel went ahead to determine the questions of fact based on evidence when </w:t>
      </w:r>
      <w:r w:rsidR="00521433" w:rsidRPr="00096AFB">
        <w:rPr>
          <w:rFonts w:ascii="Times New Roman" w:hAnsi="Times New Roman"/>
          <w:bCs/>
          <w:sz w:val="28"/>
          <w:szCs w:val="28"/>
        </w:rPr>
        <w:t>there</w:t>
      </w:r>
      <w:r w:rsidRPr="00096AFB">
        <w:rPr>
          <w:rFonts w:ascii="Times New Roman" w:hAnsi="Times New Roman"/>
          <w:bCs/>
          <w:sz w:val="28"/>
          <w:szCs w:val="28"/>
        </w:rPr>
        <w:t xml:space="preserve"> was no record of appeal.</w:t>
      </w:r>
    </w:p>
    <w:p w14:paraId="2F7EDCC0" w14:textId="3787A261" w:rsidR="00D50BBC" w:rsidRPr="00096AFB" w:rsidRDefault="00D50BBC" w:rsidP="001D20DE">
      <w:pPr>
        <w:pStyle w:val="ListParagraph"/>
        <w:numPr>
          <w:ilvl w:val="0"/>
          <w:numId w:val="4"/>
        </w:numPr>
        <w:spacing w:line="360" w:lineRule="auto"/>
        <w:jc w:val="both"/>
        <w:rPr>
          <w:rFonts w:ascii="Times New Roman" w:hAnsi="Times New Roman"/>
          <w:bCs/>
          <w:sz w:val="28"/>
          <w:szCs w:val="28"/>
        </w:rPr>
      </w:pPr>
      <w:r w:rsidRPr="00096AFB">
        <w:rPr>
          <w:rFonts w:ascii="Times New Roman" w:hAnsi="Times New Roman"/>
          <w:bCs/>
          <w:sz w:val="28"/>
          <w:szCs w:val="28"/>
        </w:rPr>
        <w:t xml:space="preserve">That the court determined the appeal based on general </w:t>
      </w:r>
      <w:r w:rsidR="00521433" w:rsidRPr="00096AFB">
        <w:rPr>
          <w:rFonts w:ascii="Times New Roman" w:hAnsi="Times New Roman"/>
          <w:bCs/>
          <w:sz w:val="28"/>
          <w:szCs w:val="28"/>
        </w:rPr>
        <w:t>ground</w:t>
      </w:r>
      <w:r w:rsidR="00165084" w:rsidRPr="00096AFB">
        <w:rPr>
          <w:rFonts w:ascii="Times New Roman" w:hAnsi="Times New Roman"/>
          <w:bCs/>
          <w:sz w:val="28"/>
          <w:szCs w:val="28"/>
        </w:rPr>
        <w:t xml:space="preserve"> </w:t>
      </w:r>
      <w:r w:rsidR="00096AFB" w:rsidRPr="00096AFB">
        <w:rPr>
          <w:rFonts w:ascii="Times New Roman" w:hAnsi="Times New Roman"/>
          <w:bCs/>
          <w:sz w:val="28"/>
          <w:szCs w:val="28"/>
        </w:rPr>
        <w:t>of Appeal</w:t>
      </w:r>
      <w:r w:rsidRPr="00096AFB">
        <w:rPr>
          <w:rFonts w:ascii="Times New Roman" w:hAnsi="Times New Roman"/>
          <w:bCs/>
          <w:sz w:val="28"/>
          <w:szCs w:val="28"/>
        </w:rPr>
        <w:t xml:space="preserve"> to the detriment of the</w:t>
      </w:r>
      <w:r w:rsidR="00096AFB" w:rsidRPr="00096AFB">
        <w:rPr>
          <w:rFonts w:ascii="Times New Roman" w:hAnsi="Times New Roman"/>
          <w:bCs/>
          <w:sz w:val="28"/>
          <w:szCs w:val="28"/>
        </w:rPr>
        <w:t xml:space="preserve"> R</w:t>
      </w:r>
      <w:r w:rsidR="00521433" w:rsidRPr="00096AFB">
        <w:rPr>
          <w:rFonts w:ascii="Times New Roman" w:hAnsi="Times New Roman"/>
          <w:bCs/>
          <w:sz w:val="28"/>
          <w:szCs w:val="28"/>
        </w:rPr>
        <w:t>espondent</w:t>
      </w:r>
      <w:r w:rsidR="00096AFB" w:rsidRPr="00096AFB">
        <w:rPr>
          <w:rFonts w:ascii="Times New Roman" w:hAnsi="Times New Roman"/>
          <w:bCs/>
          <w:sz w:val="28"/>
          <w:szCs w:val="28"/>
        </w:rPr>
        <w:t>/Applicant</w:t>
      </w:r>
      <w:r w:rsidRPr="00096AFB">
        <w:rPr>
          <w:rFonts w:ascii="Times New Roman" w:hAnsi="Times New Roman"/>
          <w:bCs/>
          <w:sz w:val="28"/>
          <w:szCs w:val="28"/>
        </w:rPr>
        <w:t xml:space="preserve"> </w:t>
      </w:r>
    </w:p>
    <w:p w14:paraId="69B7C9DE" w14:textId="0D87895B" w:rsidR="00D50BBC" w:rsidRPr="00096AFB" w:rsidRDefault="00D50BBC" w:rsidP="001D20DE">
      <w:pPr>
        <w:pStyle w:val="ListParagraph"/>
        <w:numPr>
          <w:ilvl w:val="0"/>
          <w:numId w:val="4"/>
        </w:numPr>
        <w:spacing w:line="360" w:lineRule="auto"/>
        <w:jc w:val="both"/>
        <w:rPr>
          <w:rFonts w:ascii="Times New Roman" w:hAnsi="Times New Roman"/>
          <w:bCs/>
          <w:sz w:val="28"/>
          <w:szCs w:val="28"/>
        </w:rPr>
      </w:pPr>
      <w:r w:rsidRPr="00096AFB">
        <w:rPr>
          <w:rFonts w:ascii="Times New Roman" w:hAnsi="Times New Roman"/>
          <w:bCs/>
          <w:sz w:val="28"/>
          <w:szCs w:val="28"/>
        </w:rPr>
        <w:t>That the amount</w:t>
      </w:r>
      <w:r w:rsidR="00165084" w:rsidRPr="00096AFB">
        <w:rPr>
          <w:rFonts w:ascii="Times New Roman" w:hAnsi="Times New Roman"/>
          <w:bCs/>
          <w:sz w:val="28"/>
          <w:szCs w:val="28"/>
        </w:rPr>
        <w:t xml:space="preserve"> </w:t>
      </w:r>
      <w:r w:rsidRPr="00096AFB">
        <w:rPr>
          <w:rFonts w:ascii="Times New Roman" w:hAnsi="Times New Roman"/>
          <w:bCs/>
          <w:sz w:val="28"/>
          <w:szCs w:val="28"/>
        </w:rPr>
        <w:t xml:space="preserve">awarded to the </w:t>
      </w:r>
      <w:r w:rsidR="00096AFB" w:rsidRPr="00096AFB">
        <w:rPr>
          <w:rFonts w:ascii="Times New Roman" w:hAnsi="Times New Roman"/>
          <w:bCs/>
          <w:sz w:val="28"/>
          <w:szCs w:val="28"/>
        </w:rPr>
        <w:t>R</w:t>
      </w:r>
      <w:r w:rsidRPr="00096AFB">
        <w:rPr>
          <w:rFonts w:ascii="Times New Roman" w:hAnsi="Times New Roman"/>
          <w:bCs/>
          <w:sz w:val="28"/>
          <w:szCs w:val="28"/>
        </w:rPr>
        <w:t>espondent was not based on any objective calculation justified by the</w:t>
      </w:r>
      <w:r w:rsidR="00096AFB" w:rsidRPr="00096AFB">
        <w:rPr>
          <w:rFonts w:ascii="Times New Roman" w:hAnsi="Times New Roman"/>
          <w:bCs/>
          <w:sz w:val="28"/>
          <w:szCs w:val="28"/>
        </w:rPr>
        <w:t xml:space="preserve"> R</w:t>
      </w:r>
      <w:r w:rsidRPr="00096AFB">
        <w:rPr>
          <w:rFonts w:ascii="Times New Roman" w:hAnsi="Times New Roman"/>
          <w:bCs/>
          <w:sz w:val="28"/>
          <w:szCs w:val="28"/>
        </w:rPr>
        <w:t>espondent</w:t>
      </w:r>
    </w:p>
    <w:p w14:paraId="23AD2640" w14:textId="2E42EE2C" w:rsidR="00096AFB" w:rsidRPr="00096AFB" w:rsidRDefault="00096AFB" w:rsidP="00096AFB">
      <w:pPr>
        <w:spacing w:line="360" w:lineRule="auto"/>
        <w:jc w:val="both"/>
        <w:rPr>
          <w:rFonts w:ascii="Times New Roman" w:hAnsi="Times New Roman"/>
          <w:bCs/>
          <w:sz w:val="28"/>
          <w:szCs w:val="28"/>
        </w:rPr>
      </w:pPr>
      <w:r w:rsidRPr="00096AFB">
        <w:rPr>
          <w:rFonts w:ascii="Times New Roman" w:hAnsi="Times New Roman"/>
          <w:bCs/>
          <w:sz w:val="28"/>
          <w:szCs w:val="28"/>
        </w:rPr>
        <w:t>in reply</w:t>
      </w:r>
    </w:p>
    <w:p w14:paraId="58B7C92D" w14:textId="54A92364" w:rsidR="00096AFB" w:rsidRPr="00096AFB" w:rsidRDefault="00096AFB" w:rsidP="00096AFB">
      <w:pPr>
        <w:spacing w:line="360" w:lineRule="auto"/>
        <w:jc w:val="both"/>
        <w:rPr>
          <w:rFonts w:ascii="Times New Roman" w:hAnsi="Times New Roman"/>
          <w:bCs/>
          <w:sz w:val="28"/>
          <w:szCs w:val="28"/>
        </w:rPr>
      </w:pPr>
      <w:r w:rsidRPr="00096AFB">
        <w:rPr>
          <w:rFonts w:ascii="Times New Roman" w:hAnsi="Times New Roman"/>
          <w:bCs/>
          <w:sz w:val="28"/>
          <w:szCs w:val="28"/>
        </w:rPr>
        <w:t>submissions</w:t>
      </w:r>
    </w:p>
    <w:p w14:paraId="49C17D10" w14:textId="49B267DB" w:rsidR="00D50BBC" w:rsidRPr="00096AFB" w:rsidRDefault="00D50BBC" w:rsidP="00096AFB">
      <w:pPr>
        <w:spacing w:line="360" w:lineRule="auto"/>
        <w:jc w:val="both"/>
        <w:rPr>
          <w:rFonts w:ascii="Times New Roman" w:hAnsi="Times New Roman"/>
          <w:b/>
          <w:sz w:val="28"/>
          <w:szCs w:val="28"/>
        </w:rPr>
      </w:pPr>
      <w:r w:rsidRPr="00096AFB">
        <w:rPr>
          <w:rFonts w:ascii="Times New Roman" w:hAnsi="Times New Roman"/>
          <w:b/>
          <w:sz w:val="28"/>
          <w:szCs w:val="28"/>
        </w:rPr>
        <w:t>DECISION</w:t>
      </w:r>
      <w:r w:rsidR="00546EB9" w:rsidRPr="00096AFB">
        <w:rPr>
          <w:rFonts w:ascii="Times New Roman" w:hAnsi="Times New Roman"/>
          <w:b/>
          <w:sz w:val="28"/>
          <w:szCs w:val="28"/>
        </w:rPr>
        <w:t xml:space="preserve"> </w:t>
      </w:r>
      <w:r w:rsidRPr="00096AFB">
        <w:rPr>
          <w:rFonts w:ascii="Times New Roman" w:hAnsi="Times New Roman"/>
          <w:b/>
          <w:sz w:val="28"/>
          <w:szCs w:val="28"/>
        </w:rPr>
        <w:t>OF COURT</w:t>
      </w:r>
    </w:p>
    <w:p w14:paraId="5C4710A0" w14:textId="515A3A9D" w:rsidR="00546EB9" w:rsidRPr="00096AFB" w:rsidRDefault="00546EB9" w:rsidP="00096AFB">
      <w:pPr>
        <w:spacing w:line="360" w:lineRule="auto"/>
        <w:jc w:val="both"/>
        <w:rPr>
          <w:rFonts w:ascii="Times New Roman" w:hAnsi="Times New Roman"/>
          <w:bCs/>
          <w:sz w:val="28"/>
          <w:szCs w:val="28"/>
        </w:rPr>
      </w:pPr>
      <w:r w:rsidRPr="00096AFB">
        <w:rPr>
          <w:rFonts w:ascii="Times New Roman" w:hAnsi="Times New Roman"/>
          <w:bCs/>
          <w:sz w:val="28"/>
          <w:szCs w:val="28"/>
        </w:rPr>
        <w:t xml:space="preserve">Section 82 of the Civil Procedure Act cap 71 provides that any person </w:t>
      </w:r>
      <w:r w:rsidR="00096AFB" w:rsidRPr="00096AFB">
        <w:rPr>
          <w:rFonts w:ascii="Times New Roman" w:hAnsi="Times New Roman"/>
          <w:bCs/>
          <w:sz w:val="28"/>
          <w:szCs w:val="28"/>
        </w:rPr>
        <w:t>aggrieved</w:t>
      </w:r>
      <w:r w:rsidRPr="00096AFB">
        <w:rPr>
          <w:rFonts w:ascii="Times New Roman" w:hAnsi="Times New Roman"/>
          <w:bCs/>
          <w:sz w:val="28"/>
          <w:szCs w:val="28"/>
        </w:rPr>
        <w:t xml:space="preserve"> by a decree or order from which an appeal is allowed but no appeal has been preferred  or by a decree or order </w:t>
      </w:r>
      <w:r w:rsidR="00096AFB" w:rsidRPr="00096AFB">
        <w:rPr>
          <w:rFonts w:ascii="Times New Roman" w:hAnsi="Times New Roman"/>
          <w:bCs/>
          <w:sz w:val="28"/>
          <w:szCs w:val="28"/>
        </w:rPr>
        <w:t>which</w:t>
      </w:r>
      <w:r w:rsidRPr="00096AFB">
        <w:rPr>
          <w:rFonts w:ascii="Times New Roman" w:hAnsi="Times New Roman"/>
          <w:bCs/>
          <w:sz w:val="28"/>
          <w:szCs w:val="28"/>
        </w:rPr>
        <w:t xml:space="preserve"> no appeal is allowed</w:t>
      </w:r>
      <w:r w:rsidR="00096AFB" w:rsidRPr="00096AFB">
        <w:rPr>
          <w:rFonts w:ascii="Times New Roman" w:hAnsi="Times New Roman"/>
          <w:bCs/>
          <w:sz w:val="28"/>
          <w:szCs w:val="28"/>
        </w:rPr>
        <w:t>,</w:t>
      </w:r>
      <w:r w:rsidRPr="00096AFB">
        <w:rPr>
          <w:rFonts w:ascii="Times New Roman" w:hAnsi="Times New Roman"/>
          <w:bCs/>
          <w:sz w:val="28"/>
          <w:szCs w:val="28"/>
        </w:rPr>
        <w:t xml:space="preserve"> may apply to the court which passed the decree or order for a review of the judgement.</w:t>
      </w:r>
    </w:p>
    <w:p w14:paraId="4A491D7A" w14:textId="77777777" w:rsidR="00276932" w:rsidRPr="00970861" w:rsidRDefault="00546EB9" w:rsidP="001D20DE">
      <w:pPr>
        <w:spacing w:line="360" w:lineRule="auto"/>
        <w:ind w:left="360"/>
        <w:jc w:val="both"/>
        <w:rPr>
          <w:rFonts w:ascii="Times New Roman" w:hAnsi="Times New Roman"/>
          <w:bCs/>
          <w:i/>
          <w:iCs/>
          <w:sz w:val="28"/>
          <w:szCs w:val="28"/>
        </w:rPr>
      </w:pPr>
      <w:r w:rsidRPr="00970861">
        <w:rPr>
          <w:rFonts w:ascii="Times New Roman" w:hAnsi="Times New Roman"/>
          <w:bCs/>
          <w:i/>
          <w:iCs/>
          <w:sz w:val="28"/>
          <w:szCs w:val="28"/>
        </w:rPr>
        <w:t xml:space="preserve">Order 46 rule </w:t>
      </w:r>
      <w:r w:rsidR="00096AFB" w:rsidRPr="00970861">
        <w:rPr>
          <w:rFonts w:ascii="Times New Roman" w:hAnsi="Times New Roman"/>
          <w:bCs/>
          <w:i/>
          <w:iCs/>
          <w:sz w:val="28"/>
          <w:szCs w:val="28"/>
        </w:rPr>
        <w:t>1 of</w:t>
      </w:r>
      <w:r w:rsidRPr="00970861">
        <w:rPr>
          <w:rFonts w:ascii="Times New Roman" w:hAnsi="Times New Roman"/>
          <w:bCs/>
          <w:i/>
          <w:iCs/>
          <w:sz w:val="28"/>
          <w:szCs w:val="28"/>
        </w:rPr>
        <w:t xml:space="preserve"> the Civil procedure Rules provides that</w:t>
      </w:r>
      <w:r w:rsidR="00276932" w:rsidRPr="00970861">
        <w:rPr>
          <w:rFonts w:ascii="Times New Roman" w:hAnsi="Times New Roman"/>
          <w:bCs/>
          <w:i/>
          <w:iCs/>
          <w:sz w:val="28"/>
          <w:szCs w:val="28"/>
        </w:rPr>
        <w:t>:</w:t>
      </w:r>
    </w:p>
    <w:p w14:paraId="6EB74176" w14:textId="495F0709" w:rsidR="00546EB9" w:rsidRPr="00970861" w:rsidRDefault="00276932" w:rsidP="00276932">
      <w:pPr>
        <w:pStyle w:val="ListParagraph"/>
        <w:numPr>
          <w:ilvl w:val="0"/>
          <w:numId w:val="8"/>
        </w:numPr>
        <w:spacing w:line="360" w:lineRule="auto"/>
        <w:jc w:val="both"/>
        <w:rPr>
          <w:rFonts w:ascii="Times New Roman" w:hAnsi="Times New Roman"/>
          <w:bCs/>
          <w:i/>
          <w:iCs/>
          <w:sz w:val="28"/>
          <w:szCs w:val="28"/>
        </w:rPr>
      </w:pPr>
      <w:r w:rsidRPr="00970861">
        <w:rPr>
          <w:rFonts w:ascii="Times New Roman" w:hAnsi="Times New Roman"/>
          <w:bCs/>
          <w:i/>
          <w:iCs/>
          <w:sz w:val="28"/>
          <w:szCs w:val="28"/>
        </w:rPr>
        <w:t>A</w:t>
      </w:r>
      <w:r w:rsidR="00546EB9" w:rsidRPr="00970861">
        <w:rPr>
          <w:rFonts w:ascii="Times New Roman" w:hAnsi="Times New Roman"/>
          <w:bCs/>
          <w:i/>
          <w:iCs/>
          <w:sz w:val="28"/>
          <w:szCs w:val="28"/>
        </w:rPr>
        <w:t xml:space="preserve">ny person considering himself or herself aggrieved </w:t>
      </w:r>
    </w:p>
    <w:p w14:paraId="5269CF60" w14:textId="3584D545" w:rsidR="0055373C" w:rsidRPr="00970861" w:rsidRDefault="00546EB9" w:rsidP="001D20DE">
      <w:pPr>
        <w:pStyle w:val="ListParagraph"/>
        <w:numPr>
          <w:ilvl w:val="0"/>
          <w:numId w:val="5"/>
        </w:numPr>
        <w:spacing w:line="360" w:lineRule="auto"/>
        <w:jc w:val="both"/>
        <w:rPr>
          <w:rFonts w:ascii="Times New Roman" w:hAnsi="Times New Roman"/>
          <w:bCs/>
          <w:i/>
          <w:iCs/>
          <w:sz w:val="28"/>
          <w:szCs w:val="28"/>
        </w:rPr>
      </w:pPr>
      <w:r w:rsidRPr="00970861">
        <w:rPr>
          <w:rFonts w:ascii="Times New Roman" w:hAnsi="Times New Roman"/>
          <w:bCs/>
          <w:i/>
          <w:iCs/>
          <w:sz w:val="28"/>
          <w:szCs w:val="28"/>
        </w:rPr>
        <w:t xml:space="preserve">By a decree or order for which an appeal is </w:t>
      </w:r>
      <w:r w:rsidR="00096AFB" w:rsidRPr="00970861">
        <w:rPr>
          <w:rFonts w:ascii="Times New Roman" w:hAnsi="Times New Roman"/>
          <w:bCs/>
          <w:i/>
          <w:iCs/>
          <w:sz w:val="28"/>
          <w:szCs w:val="28"/>
        </w:rPr>
        <w:t>allowed, but</w:t>
      </w:r>
      <w:r w:rsidR="0055373C" w:rsidRPr="00970861">
        <w:rPr>
          <w:rFonts w:ascii="Times New Roman" w:hAnsi="Times New Roman"/>
          <w:bCs/>
          <w:i/>
          <w:iCs/>
          <w:sz w:val="28"/>
          <w:szCs w:val="28"/>
        </w:rPr>
        <w:t xml:space="preserve"> f</w:t>
      </w:r>
      <w:r w:rsidR="00096AFB" w:rsidRPr="00970861">
        <w:rPr>
          <w:rFonts w:ascii="Times New Roman" w:hAnsi="Times New Roman"/>
          <w:bCs/>
          <w:i/>
          <w:iCs/>
          <w:sz w:val="28"/>
          <w:szCs w:val="28"/>
        </w:rPr>
        <w:t xml:space="preserve">rom </w:t>
      </w:r>
      <w:r w:rsidR="0055373C" w:rsidRPr="00970861">
        <w:rPr>
          <w:rFonts w:ascii="Times New Roman" w:hAnsi="Times New Roman"/>
          <w:bCs/>
          <w:i/>
          <w:iCs/>
          <w:sz w:val="28"/>
          <w:szCs w:val="28"/>
        </w:rPr>
        <w:t>which no appeal has been preferred</w:t>
      </w:r>
      <w:r w:rsidR="00276932" w:rsidRPr="00970861">
        <w:rPr>
          <w:rFonts w:ascii="Times New Roman" w:hAnsi="Times New Roman"/>
          <w:bCs/>
          <w:i/>
          <w:iCs/>
          <w:sz w:val="28"/>
          <w:szCs w:val="28"/>
        </w:rPr>
        <w:t>; or</w:t>
      </w:r>
      <w:r w:rsidR="0055373C" w:rsidRPr="00970861">
        <w:rPr>
          <w:rFonts w:ascii="Times New Roman" w:hAnsi="Times New Roman"/>
          <w:bCs/>
          <w:i/>
          <w:iCs/>
          <w:sz w:val="28"/>
          <w:szCs w:val="28"/>
        </w:rPr>
        <w:t xml:space="preserve"> </w:t>
      </w:r>
    </w:p>
    <w:p w14:paraId="20073DFB" w14:textId="64AE63D2" w:rsidR="0055373C" w:rsidRPr="00970861" w:rsidRDefault="0055373C" w:rsidP="001D20DE">
      <w:pPr>
        <w:pStyle w:val="ListParagraph"/>
        <w:numPr>
          <w:ilvl w:val="0"/>
          <w:numId w:val="5"/>
        </w:numPr>
        <w:spacing w:line="360" w:lineRule="auto"/>
        <w:jc w:val="both"/>
        <w:rPr>
          <w:rFonts w:ascii="Times New Roman" w:hAnsi="Times New Roman"/>
          <w:bCs/>
          <w:i/>
          <w:iCs/>
          <w:sz w:val="28"/>
          <w:szCs w:val="28"/>
        </w:rPr>
      </w:pPr>
      <w:r w:rsidRPr="00970861">
        <w:rPr>
          <w:rFonts w:ascii="Times New Roman" w:hAnsi="Times New Roman"/>
          <w:bCs/>
          <w:i/>
          <w:iCs/>
          <w:sz w:val="28"/>
          <w:szCs w:val="28"/>
        </w:rPr>
        <w:t xml:space="preserve">By decree or order from which no appeal is </w:t>
      </w:r>
      <w:r w:rsidR="00276932" w:rsidRPr="00970861">
        <w:rPr>
          <w:rFonts w:ascii="Times New Roman" w:hAnsi="Times New Roman"/>
          <w:bCs/>
          <w:i/>
          <w:iCs/>
          <w:sz w:val="28"/>
          <w:szCs w:val="28"/>
        </w:rPr>
        <w:t xml:space="preserve"> hereby allowed</w:t>
      </w:r>
      <w:r w:rsidRPr="00970861">
        <w:rPr>
          <w:rFonts w:ascii="Times New Roman" w:hAnsi="Times New Roman"/>
          <w:bCs/>
          <w:i/>
          <w:iCs/>
          <w:sz w:val="28"/>
          <w:szCs w:val="28"/>
        </w:rPr>
        <w:t xml:space="preserve"> </w:t>
      </w:r>
      <w:r w:rsidR="00546EB9" w:rsidRPr="00970861">
        <w:rPr>
          <w:rFonts w:ascii="Times New Roman" w:hAnsi="Times New Roman"/>
          <w:bCs/>
          <w:i/>
          <w:iCs/>
          <w:sz w:val="28"/>
          <w:szCs w:val="28"/>
        </w:rPr>
        <w:t>and who</w:t>
      </w:r>
      <w:r w:rsidRPr="00970861">
        <w:rPr>
          <w:rFonts w:ascii="Times New Roman" w:hAnsi="Times New Roman"/>
          <w:bCs/>
          <w:i/>
          <w:iCs/>
          <w:sz w:val="28"/>
          <w:szCs w:val="28"/>
        </w:rPr>
        <w:t xml:space="preserve"> from discovery of new and important matter o</w:t>
      </w:r>
      <w:r w:rsidR="00276932" w:rsidRPr="00970861">
        <w:rPr>
          <w:rFonts w:ascii="Times New Roman" w:hAnsi="Times New Roman"/>
          <w:bCs/>
          <w:i/>
          <w:iCs/>
          <w:sz w:val="28"/>
          <w:szCs w:val="28"/>
        </w:rPr>
        <w:t>f</w:t>
      </w:r>
      <w:r w:rsidRPr="00970861">
        <w:rPr>
          <w:rFonts w:ascii="Times New Roman" w:hAnsi="Times New Roman"/>
          <w:bCs/>
          <w:i/>
          <w:iCs/>
          <w:sz w:val="28"/>
          <w:szCs w:val="28"/>
        </w:rPr>
        <w:t xml:space="preserve"> evidence which after the exercise of due diligence was not within his or her knowledge or could not be produced by him </w:t>
      </w:r>
      <w:r w:rsidR="00970861">
        <w:rPr>
          <w:rFonts w:ascii="Times New Roman" w:hAnsi="Times New Roman"/>
          <w:bCs/>
          <w:i/>
          <w:iCs/>
          <w:sz w:val="28"/>
          <w:szCs w:val="28"/>
        </w:rPr>
        <w:lastRenderedPageBreak/>
        <w:t xml:space="preserve">or </w:t>
      </w:r>
      <w:r w:rsidRPr="00970861">
        <w:rPr>
          <w:rFonts w:ascii="Times New Roman" w:hAnsi="Times New Roman"/>
          <w:bCs/>
          <w:i/>
          <w:iCs/>
          <w:sz w:val="28"/>
          <w:szCs w:val="28"/>
        </w:rPr>
        <w:t xml:space="preserve">her at the time when the decree was passed or order made, or on account of some mistake or </w:t>
      </w:r>
      <w:r w:rsidR="00970861" w:rsidRPr="00970861">
        <w:rPr>
          <w:rFonts w:ascii="Times New Roman" w:hAnsi="Times New Roman"/>
          <w:bCs/>
          <w:i/>
          <w:iCs/>
          <w:sz w:val="28"/>
          <w:szCs w:val="28"/>
        </w:rPr>
        <w:t>error</w:t>
      </w:r>
      <w:r w:rsidRPr="00970861">
        <w:rPr>
          <w:rFonts w:ascii="Times New Roman" w:hAnsi="Times New Roman"/>
          <w:bCs/>
          <w:i/>
          <w:iCs/>
          <w:sz w:val="28"/>
          <w:szCs w:val="28"/>
        </w:rPr>
        <w:t xml:space="preserve"> apparent on the face of the record, or for any other sufficient reason, desires to obtain a review of the judgement may apply to the court which passed the decree or order for review.</w:t>
      </w:r>
    </w:p>
    <w:p w14:paraId="1400C8FC" w14:textId="7F7047D7" w:rsidR="00546EB9" w:rsidRPr="00096AFB" w:rsidRDefault="0055373C" w:rsidP="001D20DE">
      <w:pPr>
        <w:spacing w:line="360" w:lineRule="auto"/>
        <w:ind w:left="360"/>
        <w:jc w:val="both"/>
        <w:rPr>
          <w:rFonts w:ascii="Times New Roman" w:hAnsi="Times New Roman"/>
          <w:bCs/>
          <w:sz w:val="28"/>
          <w:szCs w:val="28"/>
        </w:rPr>
      </w:pPr>
      <w:r w:rsidRPr="00096AFB">
        <w:rPr>
          <w:rFonts w:ascii="Times New Roman" w:hAnsi="Times New Roman"/>
          <w:bCs/>
          <w:sz w:val="28"/>
          <w:szCs w:val="28"/>
        </w:rPr>
        <w:t xml:space="preserve">For a court to be moved to review its </w:t>
      </w:r>
      <w:r w:rsidR="00970861" w:rsidRPr="00096AFB">
        <w:rPr>
          <w:rFonts w:ascii="Times New Roman" w:hAnsi="Times New Roman"/>
          <w:bCs/>
          <w:sz w:val="28"/>
          <w:szCs w:val="28"/>
        </w:rPr>
        <w:t>decree or</w:t>
      </w:r>
      <w:r w:rsidRPr="00096AFB">
        <w:rPr>
          <w:rFonts w:ascii="Times New Roman" w:hAnsi="Times New Roman"/>
          <w:bCs/>
          <w:sz w:val="28"/>
          <w:szCs w:val="28"/>
        </w:rPr>
        <w:t xml:space="preserve"> order the applicant must prove that</w:t>
      </w:r>
      <w:r w:rsidR="00970861">
        <w:rPr>
          <w:rFonts w:ascii="Times New Roman" w:hAnsi="Times New Roman"/>
          <w:bCs/>
          <w:sz w:val="28"/>
          <w:szCs w:val="28"/>
        </w:rPr>
        <w:t>:</w:t>
      </w:r>
      <w:r w:rsidRPr="00096AFB">
        <w:rPr>
          <w:rFonts w:ascii="Times New Roman" w:hAnsi="Times New Roman"/>
          <w:bCs/>
          <w:sz w:val="28"/>
          <w:szCs w:val="28"/>
        </w:rPr>
        <w:t xml:space="preserve"> </w:t>
      </w:r>
    </w:p>
    <w:p w14:paraId="53F700E5" w14:textId="62F649DB" w:rsidR="0055373C" w:rsidRPr="00096AFB" w:rsidRDefault="0055373C" w:rsidP="001D20DE">
      <w:pPr>
        <w:pStyle w:val="ListParagraph"/>
        <w:numPr>
          <w:ilvl w:val="0"/>
          <w:numId w:val="6"/>
        </w:numPr>
        <w:spacing w:line="360" w:lineRule="auto"/>
        <w:jc w:val="both"/>
        <w:rPr>
          <w:rFonts w:ascii="Times New Roman" w:hAnsi="Times New Roman"/>
          <w:bCs/>
          <w:sz w:val="28"/>
          <w:szCs w:val="28"/>
        </w:rPr>
      </w:pPr>
      <w:r w:rsidRPr="00096AFB">
        <w:rPr>
          <w:rFonts w:ascii="Times New Roman" w:hAnsi="Times New Roman"/>
          <w:bCs/>
          <w:sz w:val="28"/>
          <w:szCs w:val="28"/>
        </w:rPr>
        <w:t>He or she had discovered new and important matter of evidence which in spite of the exercise of due diligence was not within his knowledge at the time of the judgement or decree was entered</w:t>
      </w:r>
    </w:p>
    <w:p w14:paraId="1D7C53FE" w14:textId="1CB3A785" w:rsidR="0055373C" w:rsidRPr="00970861" w:rsidRDefault="0055373C" w:rsidP="001D20DE">
      <w:pPr>
        <w:pStyle w:val="ListParagraph"/>
        <w:numPr>
          <w:ilvl w:val="0"/>
          <w:numId w:val="6"/>
        </w:numPr>
        <w:spacing w:line="360" w:lineRule="auto"/>
        <w:jc w:val="both"/>
        <w:rPr>
          <w:rFonts w:ascii="Times New Roman" w:hAnsi="Times New Roman"/>
          <w:b/>
          <w:sz w:val="28"/>
          <w:szCs w:val="28"/>
        </w:rPr>
      </w:pPr>
      <w:r w:rsidRPr="00096AFB">
        <w:rPr>
          <w:rFonts w:ascii="Times New Roman" w:hAnsi="Times New Roman"/>
          <w:bCs/>
          <w:sz w:val="28"/>
          <w:szCs w:val="28"/>
        </w:rPr>
        <w:t xml:space="preserve">There is an error on the face of the record, the error must be </w:t>
      </w:r>
      <w:r w:rsidR="00970861" w:rsidRPr="00096AFB">
        <w:rPr>
          <w:rFonts w:ascii="Times New Roman" w:hAnsi="Times New Roman"/>
          <w:bCs/>
          <w:sz w:val="28"/>
          <w:szCs w:val="28"/>
        </w:rPr>
        <w:t>manifest and</w:t>
      </w:r>
      <w:r w:rsidRPr="00096AFB">
        <w:rPr>
          <w:rFonts w:ascii="Times New Roman" w:hAnsi="Times New Roman"/>
          <w:bCs/>
          <w:sz w:val="28"/>
          <w:szCs w:val="28"/>
        </w:rPr>
        <w:t xml:space="preserve"> clear and no court </w:t>
      </w:r>
      <w:r w:rsidR="00521433" w:rsidRPr="00096AFB">
        <w:rPr>
          <w:rFonts w:ascii="Times New Roman" w:hAnsi="Times New Roman"/>
          <w:bCs/>
          <w:sz w:val="28"/>
          <w:szCs w:val="28"/>
        </w:rPr>
        <w:t xml:space="preserve">would remit such an error to remain on the record such as a wrong application of the law or failure to apply the appropriate law(see </w:t>
      </w:r>
      <w:r w:rsidR="00521433" w:rsidRPr="00970861">
        <w:rPr>
          <w:rFonts w:ascii="Times New Roman" w:hAnsi="Times New Roman"/>
          <w:b/>
          <w:sz w:val="28"/>
          <w:szCs w:val="28"/>
        </w:rPr>
        <w:t xml:space="preserve">FX </w:t>
      </w:r>
      <w:proofErr w:type="spellStart"/>
      <w:r w:rsidR="00521433" w:rsidRPr="00970861">
        <w:rPr>
          <w:rFonts w:ascii="Times New Roman" w:hAnsi="Times New Roman"/>
          <w:b/>
          <w:sz w:val="28"/>
          <w:szCs w:val="28"/>
        </w:rPr>
        <w:t>Mubuuke</w:t>
      </w:r>
      <w:proofErr w:type="spellEnd"/>
      <w:r w:rsidR="00521433" w:rsidRPr="00970861">
        <w:rPr>
          <w:rFonts w:ascii="Times New Roman" w:hAnsi="Times New Roman"/>
          <w:b/>
          <w:sz w:val="28"/>
          <w:szCs w:val="28"/>
        </w:rPr>
        <w:t xml:space="preserve"> </w:t>
      </w:r>
      <w:proofErr w:type="spellStart"/>
      <w:r w:rsidR="00521433" w:rsidRPr="00970861">
        <w:rPr>
          <w:rFonts w:ascii="Times New Roman" w:hAnsi="Times New Roman"/>
          <w:b/>
          <w:sz w:val="28"/>
          <w:szCs w:val="28"/>
        </w:rPr>
        <w:t>vs</w:t>
      </w:r>
      <w:proofErr w:type="spellEnd"/>
      <w:r w:rsidR="00521433" w:rsidRPr="00970861">
        <w:rPr>
          <w:rFonts w:ascii="Times New Roman" w:hAnsi="Times New Roman"/>
          <w:b/>
          <w:sz w:val="28"/>
          <w:szCs w:val="28"/>
        </w:rPr>
        <w:t xml:space="preserve"> UEB HCMA No. 98/2005. </w:t>
      </w:r>
    </w:p>
    <w:p w14:paraId="1520D675" w14:textId="1BCDB97F" w:rsidR="00521433" w:rsidRPr="00096AFB" w:rsidRDefault="00521433" w:rsidP="001D20DE">
      <w:pPr>
        <w:pStyle w:val="ListParagraph"/>
        <w:numPr>
          <w:ilvl w:val="0"/>
          <w:numId w:val="6"/>
        </w:numPr>
        <w:spacing w:line="360" w:lineRule="auto"/>
        <w:jc w:val="both"/>
        <w:rPr>
          <w:rFonts w:ascii="Times New Roman" w:hAnsi="Times New Roman"/>
          <w:bCs/>
          <w:sz w:val="28"/>
          <w:szCs w:val="28"/>
        </w:rPr>
      </w:pPr>
      <w:r w:rsidRPr="00096AFB">
        <w:rPr>
          <w:rFonts w:ascii="Times New Roman" w:hAnsi="Times New Roman"/>
          <w:bCs/>
          <w:sz w:val="28"/>
          <w:szCs w:val="28"/>
        </w:rPr>
        <w:t xml:space="preserve">That there is sufficient </w:t>
      </w:r>
      <w:r w:rsidR="00970861" w:rsidRPr="00096AFB">
        <w:rPr>
          <w:rFonts w:ascii="Times New Roman" w:hAnsi="Times New Roman"/>
          <w:bCs/>
          <w:sz w:val="28"/>
          <w:szCs w:val="28"/>
        </w:rPr>
        <w:t>cause to</w:t>
      </w:r>
      <w:r w:rsidRPr="00096AFB">
        <w:rPr>
          <w:rFonts w:ascii="Times New Roman" w:hAnsi="Times New Roman"/>
          <w:bCs/>
          <w:sz w:val="28"/>
          <w:szCs w:val="28"/>
        </w:rPr>
        <w:t xml:space="preserve"> warrant the review of the decree similar to discovery of new evidence or an error apparent on the record.</w:t>
      </w:r>
    </w:p>
    <w:p w14:paraId="6B6F7024" w14:textId="1BC4D396" w:rsidR="00815692" w:rsidRPr="00096AFB" w:rsidRDefault="00521433" w:rsidP="001D20DE">
      <w:pPr>
        <w:spacing w:line="360" w:lineRule="auto"/>
        <w:jc w:val="both"/>
        <w:rPr>
          <w:rFonts w:ascii="Times New Roman" w:hAnsi="Times New Roman"/>
          <w:bCs/>
          <w:sz w:val="28"/>
          <w:szCs w:val="28"/>
        </w:rPr>
      </w:pPr>
      <w:r w:rsidRPr="00096AFB">
        <w:rPr>
          <w:rFonts w:ascii="Times New Roman" w:hAnsi="Times New Roman"/>
          <w:bCs/>
          <w:sz w:val="28"/>
          <w:szCs w:val="28"/>
        </w:rPr>
        <w:t xml:space="preserve"> From the perusal of the application , the affidavits in support and in opposition and both counsels submissions we find that</w:t>
      </w:r>
      <w:r w:rsidR="00165084" w:rsidRPr="00096AFB">
        <w:rPr>
          <w:rFonts w:ascii="Times New Roman" w:hAnsi="Times New Roman"/>
          <w:bCs/>
          <w:sz w:val="28"/>
          <w:szCs w:val="28"/>
        </w:rPr>
        <w:t xml:space="preserve"> whereas the applicant  states that there are errors apparent on the record</w:t>
      </w:r>
      <w:r w:rsidR="00970861">
        <w:rPr>
          <w:rFonts w:ascii="Times New Roman" w:hAnsi="Times New Roman"/>
          <w:bCs/>
          <w:sz w:val="28"/>
          <w:szCs w:val="28"/>
        </w:rPr>
        <w:t>,</w:t>
      </w:r>
      <w:r w:rsidR="00165084" w:rsidRPr="00096AFB">
        <w:rPr>
          <w:rFonts w:ascii="Times New Roman" w:hAnsi="Times New Roman"/>
          <w:bCs/>
          <w:sz w:val="28"/>
          <w:szCs w:val="28"/>
        </w:rPr>
        <w:t xml:space="preserve"> which is </w:t>
      </w:r>
      <w:r w:rsidR="004A5F3E" w:rsidRPr="00096AFB">
        <w:rPr>
          <w:rFonts w:ascii="Times New Roman" w:hAnsi="Times New Roman"/>
          <w:bCs/>
          <w:sz w:val="28"/>
          <w:szCs w:val="28"/>
        </w:rPr>
        <w:t xml:space="preserve">if </w:t>
      </w:r>
      <w:r w:rsidR="00165084" w:rsidRPr="00096AFB">
        <w:rPr>
          <w:rFonts w:ascii="Times New Roman" w:hAnsi="Times New Roman"/>
          <w:bCs/>
          <w:sz w:val="28"/>
          <w:szCs w:val="28"/>
        </w:rPr>
        <w:t>not address</w:t>
      </w:r>
      <w:r w:rsidR="004A5F3E" w:rsidRPr="00096AFB">
        <w:rPr>
          <w:rFonts w:ascii="Times New Roman" w:hAnsi="Times New Roman"/>
          <w:bCs/>
          <w:sz w:val="28"/>
          <w:szCs w:val="28"/>
        </w:rPr>
        <w:t>ed</w:t>
      </w:r>
      <w:r w:rsidR="00165084" w:rsidRPr="00096AFB">
        <w:rPr>
          <w:rFonts w:ascii="Times New Roman" w:hAnsi="Times New Roman"/>
          <w:bCs/>
          <w:sz w:val="28"/>
          <w:szCs w:val="28"/>
        </w:rPr>
        <w:t xml:space="preserve"> will occasion a gross miscarriage of justice, </w:t>
      </w:r>
      <w:r w:rsidR="00970861">
        <w:rPr>
          <w:rFonts w:ascii="Times New Roman" w:hAnsi="Times New Roman"/>
          <w:bCs/>
          <w:sz w:val="28"/>
          <w:szCs w:val="28"/>
        </w:rPr>
        <w:t xml:space="preserve">on the contrary </w:t>
      </w:r>
      <w:r w:rsidR="00165084" w:rsidRPr="00096AFB">
        <w:rPr>
          <w:rFonts w:ascii="Times New Roman" w:hAnsi="Times New Roman"/>
          <w:bCs/>
          <w:sz w:val="28"/>
          <w:szCs w:val="28"/>
        </w:rPr>
        <w:t xml:space="preserve">the grounds </w:t>
      </w:r>
      <w:r w:rsidR="004A5F3E" w:rsidRPr="00096AFB">
        <w:rPr>
          <w:rFonts w:ascii="Times New Roman" w:hAnsi="Times New Roman"/>
          <w:bCs/>
          <w:sz w:val="28"/>
          <w:szCs w:val="28"/>
        </w:rPr>
        <w:t xml:space="preserve">would require </w:t>
      </w:r>
      <w:r w:rsidR="00165084" w:rsidRPr="00096AFB">
        <w:rPr>
          <w:rFonts w:ascii="Times New Roman" w:hAnsi="Times New Roman"/>
          <w:bCs/>
          <w:sz w:val="28"/>
          <w:szCs w:val="28"/>
        </w:rPr>
        <w:t>elaborate argument</w:t>
      </w:r>
      <w:r w:rsidR="004A5F3E" w:rsidRPr="00096AFB">
        <w:rPr>
          <w:rFonts w:ascii="Times New Roman" w:hAnsi="Times New Roman"/>
          <w:bCs/>
          <w:sz w:val="28"/>
          <w:szCs w:val="28"/>
        </w:rPr>
        <w:t>ation and investigation</w:t>
      </w:r>
      <w:r w:rsidR="00970861">
        <w:rPr>
          <w:rFonts w:ascii="Times New Roman" w:hAnsi="Times New Roman"/>
          <w:bCs/>
          <w:sz w:val="28"/>
          <w:szCs w:val="28"/>
        </w:rPr>
        <w:t xml:space="preserve">, </w:t>
      </w:r>
      <w:r w:rsidR="00165084" w:rsidRPr="00096AFB">
        <w:rPr>
          <w:rFonts w:ascii="Times New Roman" w:hAnsi="Times New Roman"/>
          <w:bCs/>
          <w:sz w:val="28"/>
          <w:szCs w:val="28"/>
        </w:rPr>
        <w:t xml:space="preserve"> to establish the</w:t>
      </w:r>
      <w:r w:rsidR="00815692" w:rsidRPr="00096AFB">
        <w:rPr>
          <w:rFonts w:ascii="Times New Roman" w:hAnsi="Times New Roman"/>
          <w:bCs/>
          <w:sz w:val="28"/>
          <w:szCs w:val="28"/>
        </w:rPr>
        <w:t xml:space="preserve"> errors</w:t>
      </w:r>
      <w:r w:rsidR="00970861">
        <w:rPr>
          <w:rFonts w:ascii="Times New Roman" w:hAnsi="Times New Roman"/>
          <w:bCs/>
          <w:sz w:val="28"/>
          <w:szCs w:val="28"/>
        </w:rPr>
        <w:t>. It is apparent that C</w:t>
      </w:r>
      <w:r w:rsidR="00815692" w:rsidRPr="00096AFB">
        <w:rPr>
          <w:rFonts w:ascii="Times New Roman" w:hAnsi="Times New Roman"/>
          <w:bCs/>
          <w:sz w:val="28"/>
          <w:szCs w:val="28"/>
        </w:rPr>
        <w:t xml:space="preserve">ounsel </w:t>
      </w:r>
      <w:r w:rsidR="00970861">
        <w:rPr>
          <w:rFonts w:ascii="Times New Roman" w:hAnsi="Times New Roman"/>
          <w:bCs/>
          <w:sz w:val="28"/>
          <w:szCs w:val="28"/>
        </w:rPr>
        <w:t>in his submissions</w:t>
      </w:r>
      <w:r w:rsidR="00BB0D81">
        <w:rPr>
          <w:rFonts w:ascii="Times New Roman" w:hAnsi="Times New Roman"/>
          <w:bCs/>
          <w:sz w:val="28"/>
          <w:szCs w:val="28"/>
        </w:rPr>
        <w:t xml:space="preserve"> m</w:t>
      </w:r>
      <w:r w:rsidR="00970861">
        <w:rPr>
          <w:rFonts w:ascii="Times New Roman" w:hAnsi="Times New Roman"/>
          <w:bCs/>
          <w:sz w:val="28"/>
          <w:szCs w:val="28"/>
        </w:rPr>
        <w:t xml:space="preserve">ade elaborate </w:t>
      </w:r>
      <w:r w:rsidR="00BB0D81">
        <w:rPr>
          <w:rFonts w:ascii="Times New Roman" w:hAnsi="Times New Roman"/>
          <w:bCs/>
          <w:sz w:val="28"/>
          <w:szCs w:val="28"/>
        </w:rPr>
        <w:t xml:space="preserve">argumentation to prove the purported errors, </w:t>
      </w:r>
      <w:r w:rsidR="00165084" w:rsidRPr="00096AFB">
        <w:rPr>
          <w:rFonts w:ascii="Times New Roman" w:hAnsi="Times New Roman"/>
          <w:bCs/>
          <w:sz w:val="28"/>
          <w:szCs w:val="28"/>
        </w:rPr>
        <w:t>contrary to the principle</w:t>
      </w:r>
      <w:r w:rsidR="00815692" w:rsidRPr="00096AFB">
        <w:rPr>
          <w:rFonts w:ascii="Times New Roman" w:hAnsi="Times New Roman"/>
          <w:bCs/>
          <w:sz w:val="28"/>
          <w:szCs w:val="28"/>
        </w:rPr>
        <w:t xml:space="preserve"> that the error or </w:t>
      </w:r>
      <w:r w:rsidR="00BB0D81" w:rsidRPr="00096AFB">
        <w:rPr>
          <w:rFonts w:ascii="Times New Roman" w:hAnsi="Times New Roman"/>
          <w:bCs/>
          <w:sz w:val="28"/>
          <w:szCs w:val="28"/>
        </w:rPr>
        <w:t>mistake must</w:t>
      </w:r>
      <w:r w:rsidR="00815692" w:rsidRPr="00096AFB">
        <w:rPr>
          <w:rFonts w:ascii="Times New Roman" w:hAnsi="Times New Roman"/>
          <w:bCs/>
          <w:sz w:val="28"/>
          <w:szCs w:val="28"/>
        </w:rPr>
        <w:t xml:space="preserve"> be apparent, manifest or self- evident with no need to prove its existence as is the case in the instant application.</w:t>
      </w:r>
    </w:p>
    <w:p w14:paraId="4E1F27BD" w14:textId="06C45360" w:rsidR="0099585B" w:rsidRPr="00096AFB" w:rsidRDefault="004A5F3E" w:rsidP="001D20DE">
      <w:pPr>
        <w:spacing w:line="360" w:lineRule="auto"/>
        <w:jc w:val="both"/>
        <w:rPr>
          <w:rFonts w:ascii="Times New Roman" w:hAnsi="Times New Roman"/>
          <w:b/>
          <w:i/>
          <w:iCs/>
          <w:sz w:val="28"/>
          <w:szCs w:val="28"/>
        </w:rPr>
      </w:pPr>
      <w:r w:rsidRPr="00096AFB">
        <w:rPr>
          <w:rFonts w:ascii="Times New Roman" w:hAnsi="Times New Roman"/>
          <w:bCs/>
          <w:sz w:val="28"/>
          <w:szCs w:val="28"/>
        </w:rPr>
        <w:t xml:space="preserve"> It is trite </w:t>
      </w:r>
      <w:r w:rsidR="00BB0D81" w:rsidRPr="00096AFB">
        <w:rPr>
          <w:rFonts w:ascii="Times New Roman" w:hAnsi="Times New Roman"/>
          <w:bCs/>
          <w:sz w:val="28"/>
          <w:szCs w:val="28"/>
        </w:rPr>
        <w:t>that reviews are</w:t>
      </w:r>
      <w:r w:rsidRPr="00096AFB">
        <w:rPr>
          <w:rFonts w:ascii="Times New Roman" w:hAnsi="Times New Roman"/>
          <w:bCs/>
          <w:sz w:val="28"/>
          <w:szCs w:val="28"/>
        </w:rPr>
        <w:t xml:space="preserve"> strictly </w:t>
      </w:r>
      <w:r w:rsidR="00BB0D81" w:rsidRPr="00096AFB">
        <w:rPr>
          <w:rFonts w:ascii="Times New Roman" w:hAnsi="Times New Roman"/>
          <w:bCs/>
          <w:sz w:val="28"/>
          <w:szCs w:val="28"/>
        </w:rPr>
        <w:t>meant to</w:t>
      </w:r>
      <w:r w:rsidR="00165084" w:rsidRPr="00096AFB">
        <w:rPr>
          <w:rFonts w:ascii="Times New Roman" w:hAnsi="Times New Roman"/>
          <w:bCs/>
          <w:sz w:val="28"/>
          <w:szCs w:val="28"/>
        </w:rPr>
        <w:t xml:space="preserve"> correct self</w:t>
      </w:r>
      <w:r w:rsidRPr="00096AFB">
        <w:rPr>
          <w:rFonts w:ascii="Times New Roman" w:hAnsi="Times New Roman"/>
          <w:bCs/>
          <w:sz w:val="28"/>
          <w:szCs w:val="28"/>
        </w:rPr>
        <w:t>-</w:t>
      </w:r>
      <w:r w:rsidR="00165084" w:rsidRPr="00096AFB">
        <w:rPr>
          <w:rFonts w:ascii="Times New Roman" w:hAnsi="Times New Roman"/>
          <w:bCs/>
          <w:sz w:val="28"/>
          <w:szCs w:val="28"/>
        </w:rPr>
        <w:t xml:space="preserve"> </w:t>
      </w:r>
      <w:r w:rsidR="00BB0D81" w:rsidRPr="00096AFB">
        <w:rPr>
          <w:rFonts w:ascii="Times New Roman" w:hAnsi="Times New Roman"/>
          <w:bCs/>
          <w:sz w:val="28"/>
          <w:szCs w:val="28"/>
        </w:rPr>
        <w:t>evident errors</w:t>
      </w:r>
      <w:r w:rsidR="00165084" w:rsidRPr="00096AFB">
        <w:rPr>
          <w:rFonts w:ascii="Times New Roman" w:hAnsi="Times New Roman"/>
          <w:bCs/>
          <w:sz w:val="28"/>
          <w:szCs w:val="28"/>
        </w:rPr>
        <w:t xml:space="preserve"> or </w:t>
      </w:r>
      <w:r w:rsidRPr="00096AFB">
        <w:rPr>
          <w:rFonts w:ascii="Times New Roman" w:hAnsi="Times New Roman"/>
          <w:bCs/>
          <w:sz w:val="28"/>
          <w:szCs w:val="28"/>
        </w:rPr>
        <w:t>omissions on the part of the court</w:t>
      </w:r>
      <w:r w:rsidR="00BB0D81">
        <w:rPr>
          <w:rFonts w:ascii="Times New Roman" w:hAnsi="Times New Roman"/>
          <w:bCs/>
          <w:sz w:val="28"/>
          <w:szCs w:val="28"/>
        </w:rPr>
        <w:t>,</w:t>
      </w:r>
      <w:r w:rsidRPr="00096AFB">
        <w:rPr>
          <w:rFonts w:ascii="Times New Roman" w:hAnsi="Times New Roman"/>
          <w:bCs/>
          <w:sz w:val="28"/>
          <w:szCs w:val="28"/>
        </w:rPr>
        <w:t xml:space="preserve"> because once a decree or order is issued a court is rendered functus officio. A review is an exception intended to correct a</w:t>
      </w:r>
      <w:r w:rsidR="0099585B" w:rsidRPr="00096AFB">
        <w:rPr>
          <w:rFonts w:ascii="Times New Roman" w:hAnsi="Times New Roman"/>
          <w:bCs/>
          <w:sz w:val="28"/>
          <w:szCs w:val="28"/>
        </w:rPr>
        <w:t>pparent errors and not to change the decision</w:t>
      </w:r>
      <w:r w:rsidR="00815692" w:rsidRPr="00096AFB">
        <w:rPr>
          <w:rFonts w:ascii="Times New Roman" w:hAnsi="Times New Roman"/>
          <w:bCs/>
          <w:sz w:val="28"/>
          <w:szCs w:val="28"/>
        </w:rPr>
        <w:t xml:space="preserve"> of the court</w:t>
      </w:r>
      <w:r w:rsidR="0099585B" w:rsidRPr="00096AFB">
        <w:rPr>
          <w:rFonts w:ascii="Times New Roman" w:hAnsi="Times New Roman"/>
          <w:bCs/>
          <w:sz w:val="28"/>
          <w:szCs w:val="28"/>
        </w:rPr>
        <w:t xml:space="preserve">. As stated in </w:t>
      </w:r>
      <w:proofErr w:type="spellStart"/>
      <w:r w:rsidR="0099585B" w:rsidRPr="00096AFB">
        <w:rPr>
          <w:rFonts w:ascii="Times New Roman" w:hAnsi="Times New Roman"/>
          <w:b/>
          <w:sz w:val="28"/>
          <w:szCs w:val="28"/>
        </w:rPr>
        <w:t>Lalwak</w:t>
      </w:r>
      <w:proofErr w:type="spellEnd"/>
      <w:r w:rsidR="0099585B" w:rsidRPr="00096AFB">
        <w:rPr>
          <w:rFonts w:ascii="Times New Roman" w:hAnsi="Times New Roman"/>
          <w:b/>
          <w:sz w:val="28"/>
          <w:szCs w:val="28"/>
        </w:rPr>
        <w:t xml:space="preserve"> Alex </w:t>
      </w:r>
      <w:proofErr w:type="spellStart"/>
      <w:r w:rsidR="0099585B" w:rsidRPr="00096AFB">
        <w:rPr>
          <w:rFonts w:ascii="Times New Roman" w:hAnsi="Times New Roman"/>
          <w:b/>
          <w:sz w:val="28"/>
          <w:szCs w:val="28"/>
        </w:rPr>
        <w:t>vs</w:t>
      </w:r>
      <w:proofErr w:type="spellEnd"/>
      <w:r w:rsidR="0099585B" w:rsidRPr="00096AFB">
        <w:rPr>
          <w:rFonts w:ascii="Times New Roman" w:hAnsi="Times New Roman"/>
          <w:b/>
          <w:sz w:val="28"/>
          <w:szCs w:val="28"/>
        </w:rPr>
        <w:t xml:space="preserve"> </w:t>
      </w:r>
      <w:proofErr w:type="spellStart"/>
      <w:r w:rsidR="0099585B" w:rsidRPr="00096AFB">
        <w:rPr>
          <w:rFonts w:ascii="Times New Roman" w:hAnsi="Times New Roman"/>
          <w:b/>
          <w:sz w:val="28"/>
          <w:szCs w:val="28"/>
        </w:rPr>
        <w:t>Opio</w:t>
      </w:r>
      <w:proofErr w:type="spellEnd"/>
      <w:r w:rsidR="0099585B" w:rsidRPr="00096AFB">
        <w:rPr>
          <w:rFonts w:ascii="Times New Roman" w:hAnsi="Times New Roman"/>
          <w:b/>
          <w:sz w:val="28"/>
          <w:szCs w:val="28"/>
        </w:rPr>
        <w:t xml:space="preserve"> mark </w:t>
      </w:r>
      <w:proofErr w:type="spellStart"/>
      <w:r w:rsidR="0099585B" w:rsidRPr="00096AFB">
        <w:rPr>
          <w:rFonts w:ascii="Times New Roman" w:hAnsi="Times New Roman"/>
          <w:b/>
          <w:sz w:val="28"/>
          <w:szCs w:val="28"/>
        </w:rPr>
        <w:t>miscn</w:t>
      </w:r>
      <w:proofErr w:type="spellEnd"/>
      <w:r w:rsidR="0099585B" w:rsidRPr="00096AFB">
        <w:rPr>
          <w:rFonts w:ascii="Times New Roman" w:hAnsi="Times New Roman"/>
          <w:b/>
          <w:sz w:val="28"/>
          <w:szCs w:val="28"/>
        </w:rPr>
        <w:t xml:space="preserve"> </w:t>
      </w:r>
      <w:proofErr w:type="spellStart"/>
      <w:r w:rsidR="0099585B" w:rsidRPr="00096AFB">
        <w:rPr>
          <w:rFonts w:ascii="Times New Roman" w:hAnsi="Times New Roman"/>
          <w:b/>
          <w:sz w:val="28"/>
          <w:szCs w:val="28"/>
        </w:rPr>
        <w:t>Aplln</w:t>
      </w:r>
      <w:proofErr w:type="spellEnd"/>
      <w:r w:rsidR="0099585B" w:rsidRPr="00096AFB">
        <w:rPr>
          <w:rFonts w:ascii="Times New Roman" w:hAnsi="Times New Roman"/>
          <w:b/>
          <w:sz w:val="28"/>
          <w:szCs w:val="28"/>
        </w:rPr>
        <w:t>. No 0058/2016,</w:t>
      </w:r>
      <w:r w:rsidR="0099585B" w:rsidRPr="00096AFB">
        <w:rPr>
          <w:rFonts w:ascii="Times New Roman" w:hAnsi="Times New Roman"/>
          <w:bCs/>
          <w:sz w:val="28"/>
          <w:szCs w:val="28"/>
        </w:rPr>
        <w:t xml:space="preserve"> </w:t>
      </w:r>
      <w:r w:rsidR="0099585B" w:rsidRPr="00096AFB">
        <w:rPr>
          <w:rFonts w:ascii="Times New Roman" w:hAnsi="Times New Roman"/>
          <w:b/>
          <w:i/>
          <w:iCs/>
          <w:sz w:val="28"/>
          <w:szCs w:val="28"/>
        </w:rPr>
        <w:t xml:space="preserve">“… if the court reached a wrong conclusion of law, in </w:t>
      </w:r>
      <w:r w:rsidR="00BB0D81" w:rsidRPr="00096AFB">
        <w:rPr>
          <w:rFonts w:ascii="Times New Roman" w:hAnsi="Times New Roman"/>
          <w:b/>
          <w:i/>
          <w:iCs/>
          <w:sz w:val="28"/>
          <w:szCs w:val="28"/>
        </w:rPr>
        <w:t>circumstances</w:t>
      </w:r>
      <w:r w:rsidR="0099585B" w:rsidRPr="00096AFB">
        <w:rPr>
          <w:rFonts w:ascii="Times New Roman" w:hAnsi="Times New Roman"/>
          <w:b/>
          <w:i/>
          <w:iCs/>
          <w:sz w:val="28"/>
          <w:szCs w:val="28"/>
        </w:rPr>
        <w:t xml:space="preserve"> of </w:t>
      </w:r>
      <w:r w:rsidR="0099585B" w:rsidRPr="00096AFB">
        <w:rPr>
          <w:rFonts w:ascii="Times New Roman" w:hAnsi="Times New Roman"/>
          <w:b/>
          <w:i/>
          <w:iCs/>
          <w:sz w:val="28"/>
          <w:szCs w:val="28"/>
        </w:rPr>
        <w:lastRenderedPageBreak/>
        <w:t>that natur</w:t>
      </w:r>
      <w:r w:rsidR="00BB0D81">
        <w:rPr>
          <w:rFonts w:ascii="Times New Roman" w:hAnsi="Times New Roman"/>
          <w:b/>
          <w:i/>
          <w:iCs/>
          <w:sz w:val="28"/>
          <w:szCs w:val="28"/>
        </w:rPr>
        <w:t>e</w:t>
      </w:r>
      <w:r w:rsidR="0099585B" w:rsidRPr="00096AFB">
        <w:rPr>
          <w:rFonts w:ascii="Times New Roman" w:hAnsi="Times New Roman"/>
          <w:b/>
          <w:i/>
          <w:iCs/>
          <w:sz w:val="28"/>
          <w:szCs w:val="28"/>
        </w:rPr>
        <w:t xml:space="preserve">, it could be a good ground of appeal but not for review </w:t>
      </w:r>
      <w:r w:rsidR="00BB0D81" w:rsidRPr="00096AFB">
        <w:rPr>
          <w:rFonts w:ascii="Times New Roman" w:hAnsi="Times New Roman"/>
          <w:b/>
          <w:i/>
          <w:iCs/>
          <w:sz w:val="28"/>
          <w:szCs w:val="28"/>
        </w:rPr>
        <w:t>otherwise</w:t>
      </w:r>
      <w:r w:rsidR="0099585B" w:rsidRPr="00096AFB">
        <w:rPr>
          <w:rFonts w:ascii="Times New Roman" w:hAnsi="Times New Roman"/>
          <w:b/>
          <w:i/>
          <w:iCs/>
          <w:sz w:val="28"/>
          <w:szCs w:val="28"/>
        </w:rPr>
        <w:t xml:space="preserve"> court would be sitting in appeal on its own judgement which is not permissible in law…”</w:t>
      </w:r>
    </w:p>
    <w:p w14:paraId="02B813B7" w14:textId="3AD0882A" w:rsidR="00057B89" w:rsidRDefault="00165084" w:rsidP="001D20DE">
      <w:pPr>
        <w:spacing w:line="360" w:lineRule="auto"/>
        <w:jc w:val="both"/>
        <w:rPr>
          <w:rFonts w:ascii="Times New Roman" w:hAnsi="Times New Roman"/>
          <w:bCs/>
          <w:sz w:val="28"/>
          <w:szCs w:val="28"/>
        </w:rPr>
      </w:pPr>
      <w:r w:rsidRPr="00096AFB">
        <w:rPr>
          <w:rFonts w:ascii="Times New Roman" w:hAnsi="Times New Roman"/>
          <w:bCs/>
          <w:sz w:val="28"/>
          <w:szCs w:val="28"/>
        </w:rPr>
        <w:t xml:space="preserve">The grounds for review </w:t>
      </w:r>
      <w:r w:rsidR="0099585B" w:rsidRPr="00096AFB">
        <w:rPr>
          <w:rFonts w:ascii="Times New Roman" w:hAnsi="Times New Roman"/>
          <w:bCs/>
          <w:sz w:val="28"/>
          <w:szCs w:val="28"/>
        </w:rPr>
        <w:t xml:space="preserve">as set down in this application are </w:t>
      </w:r>
      <w:r w:rsidR="00BB0D81">
        <w:rPr>
          <w:rFonts w:ascii="Times New Roman" w:hAnsi="Times New Roman"/>
          <w:bCs/>
          <w:sz w:val="28"/>
          <w:szCs w:val="28"/>
        </w:rPr>
        <w:t>seeking C</w:t>
      </w:r>
      <w:r w:rsidR="00521433" w:rsidRPr="00096AFB">
        <w:rPr>
          <w:rFonts w:ascii="Times New Roman" w:hAnsi="Times New Roman"/>
          <w:bCs/>
          <w:sz w:val="28"/>
          <w:szCs w:val="28"/>
        </w:rPr>
        <w:t xml:space="preserve">ourt to </w:t>
      </w:r>
      <w:r w:rsidRPr="00096AFB">
        <w:rPr>
          <w:rFonts w:ascii="Times New Roman" w:hAnsi="Times New Roman"/>
          <w:bCs/>
          <w:sz w:val="28"/>
          <w:szCs w:val="28"/>
        </w:rPr>
        <w:t xml:space="preserve">reverse its decision on the </w:t>
      </w:r>
      <w:r w:rsidR="0099585B" w:rsidRPr="00096AFB">
        <w:rPr>
          <w:rFonts w:ascii="Times New Roman" w:hAnsi="Times New Roman"/>
          <w:bCs/>
          <w:sz w:val="28"/>
          <w:szCs w:val="28"/>
        </w:rPr>
        <w:t xml:space="preserve">basis that, it </w:t>
      </w:r>
      <w:r w:rsidR="004A5F3E" w:rsidRPr="00096AFB">
        <w:rPr>
          <w:rFonts w:ascii="Times New Roman" w:hAnsi="Times New Roman"/>
          <w:bCs/>
          <w:sz w:val="28"/>
          <w:szCs w:val="28"/>
        </w:rPr>
        <w:t>incorrect</w:t>
      </w:r>
      <w:r w:rsidR="0099585B" w:rsidRPr="00096AFB">
        <w:rPr>
          <w:rFonts w:ascii="Times New Roman" w:hAnsi="Times New Roman"/>
          <w:bCs/>
          <w:sz w:val="28"/>
          <w:szCs w:val="28"/>
        </w:rPr>
        <w:t xml:space="preserve">ly applied </w:t>
      </w:r>
      <w:r w:rsidR="00815692" w:rsidRPr="00096AFB">
        <w:rPr>
          <w:rFonts w:ascii="Times New Roman" w:hAnsi="Times New Roman"/>
          <w:bCs/>
          <w:sz w:val="28"/>
          <w:szCs w:val="28"/>
        </w:rPr>
        <w:t xml:space="preserve">the law and particularly </w:t>
      </w:r>
      <w:r w:rsidR="0099585B" w:rsidRPr="00096AFB">
        <w:rPr>
          <w:rFonts w:ascii="Times New Roman" w:hAnsi="Times New Roman"/>
          <w:bCs/>
          <w:sz w:val="28"/>
          <w:szCs w:val="28"/>
        </w:rPr>
        <w:t>S</w:t>
      </w:r>
      <w:r w:rsidR="004A5F3E" w:rsidRPr="00096AFB">
        <w:rPr>
          <w:rFonts w:ascii="Times New Roman" w:hAnsi="Times New Roman"/>
          <w:bCs/>
          <w:sz w:val="28"/>
          <w:szCs w:val="28"/>
        </w:rPr>
        <w:t xml:space="preserve">ection 94 of the Employment Act and </w:t>
      </w:r>
      <w:r w:rsidR="00815692" w:rsidRPr="00096AFB">
        <w:rPr>
          <w:rFonts w:ascii="Times New Roman" w:hAnsi="Times New Roman"/>
          <w:bCs/>
          <w:sz w:val="28"/>
          <w:szCs w:val="28"/>
        </w:rPr>
        <w:t xml:space="preserve">it </w:t>
      </w:r>
      <w:r w:rsidR="004A5F3E" w:rsidRPr="00096AFB">
        <w:rPr>
          <w:rFonts w:ascii="Times New Roman" w:hAnsi="Times New Roman"/>
          <w:bCs/>
          <w:sz w:val="28"/>
          <w:szCs w:val="28"/>
        </w:rPr>
        <w:t>improperly exercis</w:t>
      </w:r>
      <w:r w:rsidR="0099585B" w:rsidRPr="00096AFB">
        <w:rPr>
          <w:rFonts w:ascii="Times New Roman" w:hAnsi="Times New Roman"/>
          <w:bCs/>
          <w:sz w:val="28"/>
          <w:szCs w:val="28"/>
        </w:rPr>
        <w:t xml:space="preserve">ed </w:t>
      </w:r>
      <w:r w:rsidR="004A5F3E" w:rsidRPr="00096AFB">
        <w:rPr>
          <w:rFonts w:ascii="Times New Roman" w:hAnsi="Times New Roman"/>
          <w:bCs/>
          <w:sz w:val="28"/>
          <w:szCs w:val="28"/>
        </w:rPr>
        <w:t xml:space="preserve">its discretion </w:t>
      </w:r>
      <w:r w:rsidR="00815692" w:rsidRPr="00096AFB">
        <w:rPr>
          <w:rFonts w:ascii="Times New Roman" w:hAnsi="Times New Roman"/>
          <w:bCs/>
          <w:sz w:val="28"/>
          <w:szCs w:val="28"/>
        </w:rPr>
        <w:t xml:space="preserve">to </w:t>
      </w:r>
      <w:r w:rsidR="00BB0D81" w:rsidRPr="00096AFB">
        <w:rPr>
          <w:rFonts w:ascii="Times New Roman" w:hAnsi="Times New Roman"/>
          <w:bCs/>
          <w:sz w:val="28"/>
          <w:szCs w:val="28"/>
        </w:rPr>
        <w:t>award damages</w:t>
      </w:r>
      <w:r w:rsidR="004A5F3E" w:rsidRPr="00096AFB">
        <w:rPr>
          <w:rFonts w:ascii="Times New Roman" w:hAnsi="Times New Roman"/>
          <w:bCs/>
          <w:sz w:val="28"/>
          <w:szCs w:val="28"/>
        </w:rPr>
        <w:t xml:space="preserve"> which</w:t>
      </w:r>
      <w:r w:rsidR="00BB0D81">
        <w:rPr>
          <w:rFonts w:ascii="Times New Roman" w:hAnsi="Times New Roman"/>
          <w:bCs/>
          <w:sz w:val="28"/>
          <w:szCs w:val="28"/>
        </w:rPr>
        <w:t xml:space="preserve"> </w:t>
      </w:r>
      <w:r w:rsidR="00815692" w:rsidRPr="00096AFB">
        <w:rPr>
          <w:rFonts w:ascii="Times New Roman" w:hAnsi="Times New Roman"/>
          <w:bCs/>
          <w:sz w:val="28"/>
          <w:szCs w:val="28"/>
        </w:rPr>
        <w:t xml:space="preserve">the </w:t>
      </w:r>
      <w:r w:rsidR="00BB0D81" w:rsidRPr="00096AFB">
        <w:rPr>
          <w:rFonts w:ascii="Times New Roman" w:hAnsi="Times New Roman"/>
          <w:bCs/>
          <w:sz w:val="28"/>
          <w:szCs w:val="28"/>
        </w:rPr>
        <w:t>applicant it</w:t>
      </w:r>
      <w:r w:rsidR="0099585B" w:rsidRPr="00096AFB">
        <w:rPr>
          <w:rFonts w:ascii="Times New Roman" w:hAnsi="Times New Roman"/>
          <w:bCs/>
          <w:sz w:val="28"/>
          <w:szCs w:val="28"/>
        </w:rPr>
        <w:t xml:space="preserve"> </w:t>
      </w:r>
      <w:r w:rsidR="004A5F3E" w:rsidRPr="00096AFB">
        <w:rPr>
          <w:rFonts w:ascii="Times New Roman" w:hAnsi="Times New Roman"/>
          <w:bCs/>
          <w:sz w:val="28"/>
          <w:szCs w:val="28"/>
        </w:rPr>
        <w:t>considers</w:t>
      </w:r>
      <w:r w:rsidR="00815692" w:rsidRPr="00096AFB">
        <w:rPr>
          <w:rFonts w:ascii="Times New Roman" w:hAnsi="Times New Roman"/>
          <w:bCs/>
          <w:sz w:val="28"/>
          <w:szCs w:val="28"/>
        </w:rPr>
        <w:t xml:space="preserve"> to </w:t>
      </w:r>
      <w:r w:rsidR="00BB0D81" w:rsidRPr="00096AFB">
        <w:rPr>
          <w:rFonts w:ascii="Times New Roman" w:hAnsi="Times New Roman"/>
          <w:bCs/>
          <w:sz w:val="28"/>
          <w:szCs w:val="28"/>
        </w:rPr>
        <w:t>be excessive</w:t>
      </w:r>
      <w:r w:rsidR="004A5F3E" w:rsidRPr="00096AFB">
        <w:rPr>
          <w:rFonts w:ascii="Times New Roman" w:hAnsi="Times New Roman"/>
          <w:bCs/>
          <w:sz w:val="28"/>
          <w:szCs w:val="28"/>
        </w:rPr>
        <w:t xml:space="preserve">. </w:t>
      </w:r>
      <w:r w:rsidR="0099585B" w:rsidRPr="00096AFB">
        <w:rPr>
          <w:rFonts w:ascii="Times New Roman" w:hAnsi="Times New Roman"/>
          <w:bCs/>
          <w:sz w:val="28"/>
          <w:szCs w:val="28"/>
        </w:rPr>
        <w:t xml:space="preserve">With due respect to </w:t>
      </w:r>
      <w:r w:rsidR="00BB0D81">
        <w:rPr>
          <w:rFonts w:ascii="Times New Roman" w:hAnsi="Times New Roman"/>
          <w:bCs/>
          <w:sz w:val="28"/>
          <w:szCs w:val="28"/>
        </w:rPr>
        <w:t>C</w:t>
      </w:r>
      <w:r w:rsidR="0099585B" w:rsidRPr="00096AFB">
        <w:rPr>
          <w:rFonts w:ascii="Times New Roman" w:hAnsi="Times New Roman"/>
          <w:bCs/>
          <w:sz w:val="28"/>
          <w:szCs w:val="28"/>
        </w:rPr>
        <w:t xml:space="preserve">ounsel for the </w:t>
      </w:r>
      <w:r w:rsidR="00BB0D81">
        <w:rPr>
          <w:rFonts w:ascii="Times New Roman" w:hAnsi="Times New Roman"/>
          <w:bCs/>
          <w:sz w:val="28"/>
          <w:szCs w:val="28"/>
        </w:rPr>
        <w:t>A</w:t>
      </w:r>
      <w:r w:rsidR="00BB0D81" w:rsidRPr="00096AFB">
        <w:rPr>
          <w:rFonts w:ascii="Times New Roman" w:hAnsi="Times New Roman"/>
          <w:bCs/>
          <w:sz w:val="28"/>
          <w:szCs w:val="28"/>
        </w:rPr>
        <w:t>pplicant</w:t>
      </w:r>
      <w:r w:rsidR="005D15DD">
        <w:rPr>
          <w:rFonts w:ascii="Times New Roman" w:hAnsi="Times New Roman"/>
          <w:bCs/>
          <w:sz w:val="28"/>
          <w:szCs w:val="28"/>
        </w:rPr>
        <w:t>,</w:t>
      </w:r>
      <w:r w:rsidR="00BB0D81" w:rsidRPr="00096AFB">
        <w:rPr>
          <w:rFonts w:ascii="Times New Roman" w:hAnsi="Times New Roman"/>
          <w:bCs/>
          <w:sz w:val="28"/>
          <w:szCs w:val="28"/>
        </w:rPr>
        <w:t xml:space="preserve"> </w:t>
      </w:r>
      <w:r w:rsidR="00BB0D81">
        <w:rPr>
          <w:rFonts w:ascii="Times New Roman" w:hAnsi="Times New Roman"/>
          <w:bCs/>
          <w:sz w:val="28"/>
          <w:szCs w:val="28"/>
        </w:rPr>
        <w:t>these</w:t>
      </w:r>
      <w:r w:rsidR="00BB0D81" w:rsidRPr="00096AFB">
        <w:rPr>
          <w:rFonts w:ascii="Times New Roman" w:hAnsi="Times New Roman"/>
          <w:bCs/>
          <w:sz w:val="28"/>
          <w:szCs w:val="28"/>
        </w:rPr>
        <w:t xml:space="preserve"> grounds</w:t>
      </w:r>
      <w:r w:rsidR="0099585B" w:rsidRPr="00096AFB">
        <w:rPr>
          <w:rFonts w:ascii="Times New Roman" w:hAnsi="Times New Roman"/>
          <w:bCs/>
          <w:sz w:val="28"/>
          <w:szCs w:val="28"/>
        </w:rPr>
        <w:t xml:space="preserve"> </w:t>
      </w:r>
      <w:r w:rsidR="005D15DD">
        <w:rPr>
          <w:rFonts w:ascii="Times New Roman" w:hAnsi="Times New Roman"/>
          <w:bCs/>
          <w:sz w:val="28"/>
          <w:szCs w:val="28"/>
        </w:rPr>
        <w:t xml:space="preserve">object to the Courts decision and not to specific errors on apparent on the record or to the fact that new and important evidence that was hitherto was not within the Applicant’s knowledge has been discovered. They are set out </w:t>
      </w:r>
      <w:r w:rsidR="0099585B" w:rsidRPr="00096AFB">
        <w:rPr>
          <w:rFonts w:ascii="Times New Roman" w:hAnsi="Times New Roman"/>
          <w:bCs/>
          <w:sz w:val="28"/>
          <w:szCs w:val="28"/>
        </w:rPr>
        <w:t xml:space="preserve">as </w:t>
      </w:r>
      <w:r w:rsidR="004A5F3E" w:rsidRPr="00096AFB">
        <w:rPr>
          <w:rFonts w:ascii="Times New Roman" w:hAnsi="Times New Roman"/>
          <w:bCs/>
          <w:sz w:val="28"/>
          <w:szCs w:val="28"/>
        </w:rPr>
        <w:t xml:space="preserve">grounds for an appeal </w:t>
      </w:r>
      <w:r w:rsidR="00057B89">
        <w:rPr>
          <w:rFonts w:ascii="Times New Roman" w:hAnsi="Times New Roman"/>
          <w:bCs/>
          <w:sz w:val="28"/>
          <w:szCs w:val="28"/>
        </w:rPr>
        <w:t>a</w:t>
      </w:r>
      <w:r w:rsidR="00057B89" w:rsidRPr="00096AFB">
        <w:rPr>
          <w:rFonts w:ascii="Times New Roman" w:hAnsi="Times New Roman"/>
          <w:bCs/>
          <w:sz w:val="28"/>
          <w:szCs w:val="28"/>
        </w:rPr>
        <w:t xml:space="preserve">nd </w:t>
      </w:r>
      <w:r w:rsidR="00057B89">
        <w:rPr>
          <w:rFonts w:ascii="Times New Roman" w:hAnsi="Times New Roman"/>
          <w:bCs/>
          <w:sz w:val="28"/>
          <w:szCs w:val="28"/>
        </w:rPr>
        <w:t>do</w:t>
      </w:r>
      <w:r w:rsidR="005D15DD">
        <w:rPr>
          <w:rFonts w:ascii="Times New Roman" w:hAnsi="Times New Roman"/>
          <w:bCs/>
          <w:sz w:val="28"/>
          <w:szCs w:val="28"/>
        </w:rPr>
        <w:t xml:space="preserve"> not meet the criteria </w:t>
      </w:r>
      <w:r w:rsidR="004A5F3E" w:rsidRPr="00096AFB">
        <w:rPr>
          <w:rFonts w:ascii="Times New Roman" w:hAnsi="Times New Roman"/>
          <w:bCs/>
          <w:sz w:val="28"/>
          <w:szCs w:val="28"/>
        </w:rPr>
        <w:t xml:space="preserve">for </w:t>
      </w:r>
      <w:r w:rsidR="0099585B" w:rsidRPr="00096AFB">
        <w:rPr>
          <w:rFonts w:ascii="Times New Roman" w:hAnsi="Times New Roman"/>
          <w:bCs/>
          <w:sz w:val="28"/>
          <w:szCs w:val="28"/>
        </w:rPr>
        <w:t>revie</w:t>
      </w:r>
      <w:r w:rsidR="005D15DD">
        <w:rPr>
          <w:rFonts w:ascii="Times New Roman" w:hAnsi="Times New Roman"/>
          <w:bCs/>
          <w:sz w:val="28"/>
          <w:szCs w:val="28"/>
        </w:rPr>
        <w:t xml:space="preserve">w, </w:t>
      </w:r>
      <w:r w:rsidR="0099585B" w:rsidRPr="00096AFB">
        <w:rPr>
          <w:rFonts w:ascii="Times New Roman" w:hAnsi="Times New Roman"/>
          <w:bCs/>
          <w:sz w:val="28"/>
          <w:szCs w:val="28"/>
        </w:rPr>
        <w:t>as already discussed</w:t>
      </w:r>
      <w:r w:rsidR="004A5F3E" w:rsidRPr="00096AFB">
        <w:rPr>
          <w:rFonts w:ascii="Times New Roman" w:hAnsi="Times New Roman"/>
          <w:bCs/>
          <w:sz w:val="28"/>
          <w:szCs w:val="28"/>
        </w:rPr>
        <w:t xml:space="preserve">. </w:t>
      </w:r>
    </w:p>
    <w:p w14:paraId="32EFE19E" w14:textId="5FB04576" w:rsidR="006D5B67" w:rsidRDefault="00815692" w:rsidP="001D20DE">
      <w:pPr>
        <w:spacing w:line="360" w:lineRule="auto"/>
        <w:jc w:val="both"/>
        <w:rPr>
          <w:rFonts w:ascii="Times New Roman" w:hAnsi="Times New Roman"/>
          <w:bCs/>
          <w:sz w:val="28"/>
          <w:szCs w:val="28"/>
        </w:rPr>
      </w:pPr>
      <w:r w:rsidRPr="00096AFB">
        <w:rPr>
          <w:rFonts w:ascii="Times New Roman" w:hAnsi="Times New Roman"/>
          <w:bCs/>
          <w:sz w:val="28"/>
          <w:szCs w:val="28"/>
        </w:rPr>
        <w:t>W</w:t>
      </w:r>
      <w:r w:rsidR="0099585B" w:rsidRPr="00096AFB">
        <w:rPr>
          <w:rFonts w:ascii="Times New Roman" w:hAnsi="Times New Roman"/>
          <w:bCs/>
          <w:sz w:val="28"/>
          <w:szCs w:val="28"/>
        </w:rPr>
        <w:t xml:space="preserve">e are cognisant of the fact that the Applicant has no option to </w:t>
      </w:r>
      <w:r w:rsidR="00057B89">
        <w:rPr>
          <w:rFonts w:ascii="Times New Roman" w:hAnsi="Times New Roman"/>
          <w:bCs/>
          <w:sz w:val="28"/>
          <w:szCs w:val="28"/>
        </w:rPr>
        <w:t>Appeal,</w:t>
      </w:r>
      <w:r w:rsidR="0099585B" w:rsidRPr="00096AFB">
        <w:rPr>
          <w:rFonts w:ascii="Times New Roman" w:hAnsi="Times New Roman"/>
          <w:bCs/>
          <w:sz w:val="28"/>
          <w:szCs w:val="28"/>
        </w:rPr>
        <w:t xml:space="preserve"> </w:t>
      </w:r>
      <w:r w:rsidR="00057B89">
        <w:rPr>
          <w:rFonts w:ascii="Times New Roman" w:hAnsi="Times New Roman"/>
          <w:bCs/>
          <w:sz w:val="28"/>
          <w:szCs w:val="28"/>
        </w:rPr>
        <w:t>because according to the Labour Dispute (Arbitration and Settlement)</w:t>
      </w:r>
      <w:r w:rsidR="006D5B67">
        <w:rPr>
          <w:rFonts w:ascii="Times New Roman" w:hAnsi="Times New Roman"/>
          <w:bCs/>
          <w:sz w:val="28"/>
          <w:szCs w:val="28"/>
        </w:rPr>
        <w:t xml:space="preserve"> </w:t>
      </w:r>
      <w:r w:rsidR="00057B89">
        <w:rPr>
          <w:rFonts w:ascii="Times New Roman" w:hAnsi="Times New Roman"/>
          <w:bCs/>
          <w:sz w:val="28"/>
          <w:szCs w:val="28"/>
        </w:rPr>
        <w:t xml:space="preserve">Act 2006, for any Appeal arising out of a labour decision, </w:t>
      </w:r>
      <w:r w:rsidR="0099585B" w:rsidRPr="00096AFB">
        <w:rPr>
          <w:rFonts w:ascii="Times New Roman" w:hAnsi="Times New Roman"/>
          <w:bCs/>
          <w:sz w:val="28"/>
          <w:szCs w:val="28"/>
        </w:rPr>
        <w:t xml:space="preserve">the </w:t>
      </w:r>
      <w:r w:rsidR="00057B89">
        <w:rPr>
          <w:rFonts w:ascii="Times New Roman" w:hAnsi="Times New Roman"/>
          <w:bCs/>
          <w:sz w:val="28"/>
          <w:szCs w:val="28"/>
        </w:rPr>
        <w:t>I</w:t>
      </w:r>
      <w:r w:rsidR="0099585B" w:rsidRPr="00096AFB">
        <w:rPr>
          <w:rFonts w:ascii="Times New Roman" w:hAnsi="Times New Roman"/>
          <w:bCs/>
          <w:sz w:val="28"/>
          <w:szCs w:val="28"/>
        </w:rPr>
        <w:t xml:space="preserve">ndustrial Court is the last </w:t>
      </w:r>
      <w:r w:rsidRPr="00096AFB">
        <w:rPr>
          <w:rFonts w:ascii="Times New Roman" w:hAnsi="Times New Roman"/>
          <w:bCs/>
          <w:sz w:val="28"/>
          <w:szCs w:val="28"/>
        </w:rPr>
        <w:t xml:space="preserve">court of </w:t>
      </w:r>
      <w:r w:rsidR="00057B89">
        <w:rPr>
          <w:rFonts w:ascii="Times New Roman" w:hAnsi="Times New Roman"/>
          <w:bCs/>
          <w:sz w:val="28"/>
          <w:szCs w:val="28"/>
        </w:rPr>
        <w:t>A</w:t>
      </w:r>
      <w:r w:rsidRPr="00096AFB">
        <w:rPr>
          <w:rFonts w:ascii="Times New Roman" w:hAnsi="Times New Roman"/>
          <w:bCs/>
          <w:sz w:val="28"/>
          <w:szCs w:val="28"/>
        </w:rPr>
        <w:t>ppeal</w:t>
      </w:r>
      <w:r w:rsidR="00057B89">
        <w:rPr>
          <w:rFonts w:ascii="Times New Roman" w:hAnsi="Times New Roman"/>
          <w:bCs/>
          <w:sz w:val="28"/>
          <w:szCs w:val="28"/>
        </w:rPr>
        <w:t xml:space="preserve">. </w:t>
      </w:r>
      <w:r w:rsidR="006D5B67">
        <w:rPr>
          <w:rFonts w:ascii="Times New Roman" w:hAnsi="Times New Roman"/>
          <w:bCs/>
          <w:sz w:val="28"/>
          <w:szCs w:val="28"/>
        </w:rPr>
        <w:t xml:space="preserve">This however is no reason for the Applicant to attempt to over extend the scope of the law as has been done in the instant application. </w:t>
      </w:r>
    </w:p>
    <w:p w14:paraId="1336EE0B" w14:textId="3D63A64E" w:rsidR="00D50BBC" w:rsidRPr="00096AFB" w:rsidRDefault="004A5F3E" w:rsidP="001D20DE">
      <w:pPr>
        <w:spacing w:line="360" w:lineRule="auto"/>
        <w:jc w:val="both"/>
        <w:rPr>
          <w:rFonts w:ascii="Times New Roman" w:hAnsi="Times New Roman"/>
          <w:bCs/>
          <w:sz w:val="28"/>
          <w:szCs w:val="28"/>
        </w:rPr>
      </w:pPr>
      <w:r w:rsidRPr="00096AFB">
        <w:rPr>
          <w:rFonts w:ascii="Times New Roman" w:hAnsi="Times New Roman"/>
          <w:bCs/>
          <w:sz w:val="28"/>
          <w:szCs w:val="28"/>
        </w:rPr>
        <w:t>The application</w:t>
      </w:r>
      <w:r w:rsidR="00815692" w:rsidRPr="00096AFB">
        <w:rPr>
          <w:rFonts w:ascii="Times New Roman" w:hAnsi="Times New Roman"/>
          <w:bCs/>
          <w:sz w:val="28"/>
          <w:szCs w:val="28"/>
        </w:rPr>
        <w:t xml:space="preserve"> does not meet the criteria for review and </w:t>
      </w:r>
      <w:r w:rsidR="00057B89" w:rsidRPr="00096AFB">
        <w:rPr>
          <w:rFonts w:ascii="Times New Roman" w:hAnsi="Times New Roman"/>
          <w:bCs/>
          <w:sz w:val="28"/>
          <w:szCs w:val="28"/>
        </w:rPr>
        <w:t>it is</w:t>
      </w:r>
      <w:r w:rsidRPr="00096AFB">
        <w:rPr>
          <w:rFonts w:ascii="Times New Roman" w:hAnsi="Times New Roman"/>
          <w:bCs/>
          <w:sz w:val="28"/>
          <w:szCs w:val="28"/>
        </w:rPr>
        <w:t xml:space="preserve"> </w:t>
      </w:r>
      <w:r w:rsidR="00815692" w:rsidRPr="00096AFB">
        <w:rPr>
          <w:rFonts w:ascii="Times New Roman" w:hAnsi="Times New Roman"/>
          <w:bCs/>
          <w:sz w:val="28"/>
          <w:szCs w:val="28"/>
        </w:rPr>
        <w:t xml:space="preserve">accordingly </w:t>
      </w:r>
      <w:r w:rsidRPr="00096AFB">
        <w:rPr>
          <w:rFonts w:ascii="Times New Roman" w:hAnsi="Times New Roman"/>
          <w:bCs/>
          <w:sz w:val="28"/>
          <w:szCs w:val="28"/>
        </w:rPr>
        <w:t>dismissed</w:t>
      </w:r>
      <w:r w:rsidR="006D5B67">
        <w:rPr>
          <w:rFonts w:ascii="Times New Roman" w:hAnsi="Times New Roman"/>
          <w:bCs/>
          <w:sz w:val="28"/>
          <w:szCs w:val="28"/>
        </w:rPr>
        <w:t>,</w:t>
      </w:r>
      <w:r w:rsidRPr="00096AFB">
        <w:rPr>
          <w:rFonts w:ascii="Times New Roman" w:hAnsi="Times New Roman"/>
          <w:bCs/>
          <w:sz w:val="28"/>
          <w:szCs w:val="28"/>
        </w:rPr>
        <w:t xml:space="preserve"> with no orders as to costs. </w:t>
      </w:r>
    </w:p>
    <w:p w14:paraId="0AAB1286" w14:textId="7533A227" w:rsidR="001D20DE" w:rsidRPr="00096AFB" w:rsidRDefault="001D20DE" w:rsidP="001D20DE">
      <w:pPr>
        <w:pStyle w:val="ListParagraph"/>
        <w:spacing w:line="360" w:lineRule="auto"/>
        <w:ind w:left="0"/>
        <w:jc w:val="both"/>
        <w:rPr>
          <w:rFonts w:ascii="Times New Roman" w:hAnsi="Times New Roman"/>
          <w:b/>
          <w:sz w:val="28"/>
          <w:szCs w:val="28"/>
        </w:rPr>
      </w:pPr>
      <w:proofErr w:type="gramStart"/>
      <w:r w:rsidRPr="00096AFB">
        <w:rPr>
          <w:rFonts w:ascii="Times New Roman" w:hAnsi="Times New Roman"/>
          <w:b/>
          <w:sz w:val="28"/>
          <w:szCs w:val="28"/>
        </w:rPr>
        <w:t>1.THE</w:t>
      </w:r>
      <w:proofErr w:type="gramEnd"/>
      <w:r w:rsidRPr="00096AFB">
        <w:rPr>
          <w:rFonts w:ascii="Times New Roman" w:hAnsi="Times New Roman"/>
          <w:b/>
          <w:sz w:val="28"/>
          <w:szCs w:val="28"/>
        </w:rPr>
        <w:t xml:space="preserve"> HON. CHIEF JUDGE, ASAPH RUHINDA NTENGYE </w:t>
      </w:r>
      <w:r w:rsidR="006D5B67">
        <w:rPr>
          <w:rFonts w:ascii="Times New Roman" w:hAnsi="Times New Roman"/>
          <w:b/>
          <w:sz w:val="28"/>
          <w:szCs w:val="28"/>
        </w:rPr>
        <w:t xml:space="preserve">         …………..</w:t>
      </w:r>
    </w:p>
    <w:p w14:paraId="184FA5B4" w14:textId="1483B6F8" w:rsidR="001D20DE" w:rsidRPr="00096AFB" w:rsidRDefault="001D20DE" w:rsidP="001D20DE">
      <w:pPr>
        <w:pStyle w:val="ListParagraph"/>
        <w:spacing w:line="360" w:lineRule="auto"/>
        <w:ind w:left="0"/>
        <w:jc w:val="both"/>
        <w:rPr>
          <w:rFonts w:ascii="Times New Roman" w:hAnsi="Times New Roman"/>
          <w:b/>
          <w:sz w:val="28"/>
          <w:szCs w:val="28"/>
        </w:rPr>
      </w:pPr>
      <w:r w:rsidRPr="00096AFB">
        <w:rPr>
          <w:rFonts w:ascii="Times New Roman" w:hAnsi="Times New Roman"/>
          <w:b/>
          <w:sz w:val="28"/>
          <w:szCs w:val="28"/>
        </w:rPr>
        <w:t>2.THE HON. JUDGE, LINDA LILLIAN TUMUSIIME MUGISHA</w:t>
      </w:r>
      <w:r w:rsidR="006D5B67">
        <w:rPr>
          <w:rFonts w:ascii="Times New Roman" w:hAnsi="Times New Roman"/>
          <w:b/>
          <w:sz w:val="28"/>
          <w:szCs w:val="28"/>
        </w:rPr>
        <w:t xml:space="preserve"> ……………</w:t>
      </w:r>
    </w:p>
    <w:p w14:paraId="4294B1DF" w14:textId="77777777" w:rsidR="001D20DE" w:rsidRPr="00096AFB" w:rsidRDefault="001D20DE" w:rsidP="001D20DE">
      <w:pPr>
        <w:pStyle w:val="ListParagraph"/>
        <w:spacing w:line="360" w:lineRule="auto"/>
        <w:jc w:val="both"/>
        <w:rPr>
          <w:rFonts w:ascii="Times New Roman" w:hAnsi="Times New Roman"/>
          <w:b/>
          <w:sz w:val="28"/>
          <w:szCs w:val="28"/>
          <w:u w:val="single"/>
        </w:rPr>
      </w:pPr>
      <w:r w:rsidRPr="00096AFB">
        <w:rPr>
          <w:rFonts w:ascii="Times New Roman" w:hAnsi="Times New Roman"/>
          <w:b/>
          <w:sz w:val="28"/>
          <w:szCs w:val="28"/>
          <w:u w:val="single"/>
        </w:rPr>
        <w:t>PANELISTS</w:t>
      </w:r>
    </w:p>
    <w:p w14:paraId="5D789CCA" w14:textId="0D28B8AF" w:rsidR="001D20DE" w:rsidRPr="00096AFB" w:rsidRDefault="001D20DE" w:rsidP="001D20DE">
      <w:pPr>
        <w:spacing w:line="360" w:lineRule="auto"/>
        <w:jc w:val="both"/>
        <w:rPr>
          <w:rFonts w:ascii="Times New Roman" w:hAnsi="Times New Roman"/>
          <w:b/>
          <w:sz w:val="28"/>
          <w:szCs w:val="28"/>
        </w:rPr>
      </w:pPr>
      <w:r w:rsidRPr="00096AFB">
        <w:rPr>
          <w:rFonts w:ascii="Times New Roman" w:hAnsi="Times New Roman"/>
          <w:b/>
          <w:sz w:val="28"/>
          <w:szCs w:val="28"/>
        </w:rPr>
        <w:t>1. MS. ROSE GIDONGO</w:t>
      </w:r>
      <w:r w:rsidR="006D5B67">
        <w:rPr>
          <w:rFonts w:ascii="Times New Roman" w:hAnsi="Times New Roman"/>
          <w:b/>
          <w:sz w:val="28"/>
          <w:szCs w:val="28"/>
        </w:rPr>
        <w:t xml:space="preserve">                                                                        …………….</w:t>
      </w:r>
    </w:p>
    <w:p w14:paraId="7723D6FC" w14:textId="02A24361" w:rsidR="001D20DE" w:rsidRPr="00096AFB" w:rsidRDefault="001D20DE" w:rsidP="001D20DE">
      <w:pPr>
        <w:spacing w:line="360" w:lineRule="auto"/>
        <w:jc w:val="both"/>
        <w:rPr>
          <w:rFonts w:ascii="Times New Roman" w:hAnsi="Times New Roman"/>
          <w:b/>
          <w:sz w:val="28"/>
          <w:szCs w:val="28"/>
        </w:rPr>
      </w:pPr>
      <w:proofErr w:type="gramStart"/>
      <w:r w:rsidRPr="00096AFB">
        <w:rPr>
          <w:rFonts w:ascii="Times New Roman" w:hAnsi="Times New Roman"/>
          <w:b/>
          <w:sz w:val="28"/>
          <w:szCs w:val="28"/>
        </w:rPr>
        <w:t>2.MR</w:t>
      </w:r>
      <w:proofErr w:type="gramEnd"/>
      <w:r w:rsidRPr="00096AFB">
        <w:rPr>
          <w:rFonts w:ascii="Times New Roman" w:hAnsi="Times New Roman"/>
          <w:b/>
          <w:sz w:val="28"/>
          <w:szCs w:val="28"/>
        </w:rPr>
        <w:t>.</w:t>
      </w:r>
      <w:r w:rsidR="006D5B67">
        <w:rPr>
          <w:rFonts w:ascii="Times New Roman" w:hAnsi="Times New Roman"/>
          <w:b/>
          <w:sz w:val="28"/>
          <w:szCs w:val="28"/>
        </w:rPr>
        <w:t xml:space="preserve"> </w:t>
      </w:r>
      <w:r w:rsidRPr="00096AFB">
        <w:rPr>
          <w:rFonts w:ascii="Times New Roman" w:hAnsi="Times New Roman"/>
          <w:b/>
          <w:sz w:val="28"/>
          <w:szCs w:val="28"/>
        </w:rPr>
        <w:t>RWOMUSHANA JACK</w:t>
      </w:r>
      <w:r w:rsidR="006D5B67">
        <w:rPr>
          <w:rFonts w:ascii="Times New Roman" w:hAnsi="Times New Roman"/>
          <w:b/>
          <w:sz w:val="28"/>
          <w:szCs w:val="28"/>
        </w:rPr>
        <w:t xml:space="preserve">                                                               ……………..</w:t>
      </w:r>
    </w:p>
    <w:p w14:paraId="34FB6713" w14:textId="4E8137A8" w:rsidR="001D20DE" w:rsidRDefault="001D20DE" w:rsidP="001D20DE">
      <w:pPr>
        <w:spacing w:line="360" w:lineRule="auto"/>
        <w:jc w:val="both"/>
        <w:rPr>
          <w:rFonts w:ascii="Times New Roman" w:hAnsi="Times New Roman"/>
          <w:b/>
          <w:sz w:val="28"/>
          <w:szCs w:val="28"/>
        </w:rPr>
      </w:pPr>
      <w:r w:rsidRPr="00096AFB">
        <w:rPr>
          <w:rFonts w:ascii="Times New Roman" w:hAnsi="Times New Roman"/>
          <w:b/>
          <w:sz w:val="28"/>
          <w:szCs w:val="28"/>
        </w:rPr>
        <w:t>3. MR ANTHONY WANYAMA</w:t>
      </w:r>
      <w:r w:rsidR="006D5B67">
        <w:rPr>
          <w:rFonts w:ascii="Times New Roman" w:hAnsi="Times New Roman"/>
          <w:b/>
          <w:sz w:val="28"/>
          <w:szCs w:val="28"/>
        </w:rPr>
        <w:t xml:space="preserve">                                                             ……………..</w:t>
      </w:r>
    </w:p>
    <w:p w14:paraId="4E411786" w14:textId="27B847F4" w:rsidR="006D5B67" w:rsidRPr="00096AFB" w:rsidRDefault="00326569" w:rsidP="001D20DE">
      <w:pPr>
        <w:spacing w:line="360" w:lineRule="auto"/>
        <w:jc w:val="both"/>
        <w:rPr>
          <w:rFonts w:ascii="Times New Roman" w:hAnsi="Times New Roman"/>
          <w:b/>
          <w:sz w:val="28"/>
          <w:szCs w:val="28"/>
        </w:rPr>
      </w:pPr>
      <w:r>
        <w:rPr>
          <w:rFonts w:ascii="Times New Roman" w:hAnsi="Times New Roman"/>
          <w:b/>
          <w:sz w:val="28"/>
          <w:szCs w:val="28"/>
        </w:rPr>
        <w:t>DATE: 13</w:t>
      </w:r>
      <w:r w:rsidRPr="00326569">
        <w:rPr>
          <w:rFonts w:ascii="Times New Roman" w:hAnsi="Times New Roman"/>
          <w:b/>
          <w:sz w:val="28"/>
          <w:szCs w:val="28"/>
          <w:vertAlign w:val="superscript"/>
        </w:rPr>
        <w:t>TH</w:t>
      </w:r>
      <w:r>
        <w:rPr>
          <w:rFonts w:ascii="Times New Roman" w:hAnsi="Times New Roman"/>
          <w:b/>
          <w:sz w:val="28"/>
          <w:szCs w:val="28"/>
        </w:rPr>
        <w:t xml:space="preserve"> MARCH 2020</w:t>
      </w:r>
    </w:p>
    <w:p w14:paraId="52EBE40E" w14:textId="63A6A7A0" w:rsidR="0027024A" w:rsidRPr="00096AFB" w:rsidRDefault="0027024A" w:rsidP="00E95110">
      <w:pPr>
        <w:rPr>
          <w:sz w:val="28"/>
          <w:szCs w:val="28"/>
        </w:rPr>
      </w:pPr>
      <w:bookmarkStart w:id="1" w:name="_GoBack"/>
      <w:bookmarkEnd w:id="1"/>
    </w:p>
    <w:sectPr w:rsidR="0027024A" w:rsidRPr="00096AFB" w:rsidSect="006D5B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6413"/>
    <w:multiLevelType w:val="hybridMultilevel"/>
    <w:tmpl w:val="056AF87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3000ECC"/>
    <w:multiLevelType w:val="hybridMultilevel"/>
    <w:tmpl w:val="482C1F7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0662B11"/>
    <w:multiLevelType w:val="hybridMultilevel"/>
    <w:tmpl w:val="A86CBC7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A1908E7"/>
    <w:multiLevelType w:val="hybridMultilevel"/>
    <w:tmpl w:val="DD2451F2"/>
    <w:lvl w:ilvl="0" w:tplc="8A123AAA">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ED55701"/>
    <w:multiLevelType w:val="hybridMultilevel"/>
    <w:tmpl w:val="7DAA741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751F72AD"/>
    <w:multiLevelType w:val="hybridMultilevel"/>
    <w:tmpl w:val="4BAC588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78831F01"/>
    <w:multiLevelType w:val="hybridMultilevel"/>
    <w:tmpl w:val="61A6B5B0"/>
    <w:lvl w:ilvl="0" w:tplc="8F287BE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71"/>
    <w:rsid w:val="00057B89"/>
    <w:rsid w:val="00096AFB"/>
    <w:rsid w:val="00165084"/>
    <w:rsid w:val="001D20DE"/>
    <w:rsid w:val="0027024A"/>
    <w:rsid w:val="00276932"/>
    <w:rsid w:val="002D4C82"/>
    <w:rsid w:val="00326569"/>
    <w:rsid w:val="00457A6D"/>
    <w:rsid w:val="00477B71"/>
    <w:rsid w:val="004A5F3E"/>
    <w:rsid w:val="00521433"/>
    <w:rsid w:val="00546EB9"/>
    <w:rsid w:val="0055373C"/>
    <w:rsid w:val="005D15DD"/>
    <w:rsid w:val="006D5B67"/>
    <w:rsid w:val="00815692"/>
    <w:rsid w:val="008F3796"/>
    <w:rsid w:val="00970861"/>
    <w:rsid w:val="0099585B"/>
    <w:rsid w:val="00A22CD0"/>
    <w:rsid w:val="00B007B9"/>
    <w:rsid w:val="00BB0D81"/>
    <w:rsid w:val="00D50BBC"/>
    <w:rsid w:val="00D62B25"/>
    <w:rsid w:val="00E9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766"/>
  <w15:chartTrackingRefBased/>
  <w15:docId w15:val="{92BE94BB-36E5-4F5E-A3C4-2201053A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71"/>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8</cp:revision>
  <dcterms:created xsi:type="dcterms:W3CDTF">2020-03-13T00:25:00Z</dcterms:created>
  <dcterms:modified xsi:type="dcterms:W3CDTF">2022-04-12T07:57:00Z</dcterms:modified>
</cp:coreProperties>
</file>