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4D75" w14:textId="51737B9C" w:rsidR="00673C4F" w:rsidRPr="009451EB" w:rsidRDefault="00673C4F" w:rsidP="009451EB">
      <w:pPr>
        <w:tabs>
          <w:tab w:val="left" w:pos="2813"/>
          <w:tab w:val="left" w:pos="3000"/>
          <w:tab w:val="center" w:pos="468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29553923"/>
      <w:r w:rsidRPr="009451EB">
        <w:rPr>
          <w:rFonts w:asciiTheme="minorHAnsi" w:hAnsiTheme="minorHAnsi" w:cstheme="minorHAnsi"/>
          <w:b/>
          <w:sz w:val="28"/>
          <w:szCs w:val="28"/>
        </w:rPr>
        <w:t>THE REPUBLIC OF UGANDA</w:t>
      </w:r>
    </w:p>
    <w:p w14:paraId="239E8574" w14:textId="77777777" w:rsidR="00673C4F" w:rsidRPr="009451EB" w:rsidRDefault="00673C4F" w:rsidP="009451E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IN THE INDUSTRIAL COURT OF UGANDA AT KAMPALA</w:t>
      </w:r>
    </w:p>
    <w:p w14:paraId="1372880A" w14:textId="02D87045" w:rsidR="00673C4F" w:rsidRPr="009451EB" w:rsidRDefault="00424E90" w:rsidP="009451E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LABOUR DISPUTE REFERENCE</w:t>
      </w:r>
      <w:r w:rsidR="00673C4F" w:rsidRPr="009451EB">
        <w:rPr>
          <w:rFonts w:asciiTheme="minorHAnsi" w:hAnsiTheme="minorHAnsi" w:cstheme="minorHAnsi"/>
          <w:b/>
          <w:sz w:val="28"/>
          <w:szCs w:val="28"/>
        </w:rPr>
        <w:t>. No. 145/2018</w:t>
      </w:r>
    </w:p>
    <w:p w14:paraId="2BD99364" w14:textId="3C294525" w:rsidR="00673C4F" w:rsidRPr="009451EB" w:rsidRDefault="00673C4F" w:rsidP="009451E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ARISING FROM KCCA/NDC/L.C/092/2018</w:t>
      </w:r>
    </w:p>
    <w:p w14:paraId="54F8402A" w14:textId="77777777" w:rsidR="00673C4F" w:rsidRPr="009451EB" w:rsidRDefault="00673C4F" w:rsidP="009451E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FADE44" w14:textId="7A3FE450" w:rsidR="00673C4F" w:rsidRPr="009451EB" w:rsidRDefault="00673C4F" w:rsidP="008D5D6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MALCOM WATSON                     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 xml:space="preserve"> ……………… CLAIMANT</w:t>
      </w:r>
    </w:p>
    <w:p w14:paraId="20218691" w14:textId="5492969F" w:rsidR="00673C4F" w:rsidRPr="009451EB" w:rsidRDefault="00673C4F" w:rsidP="008D5D6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VERSUS</w:t>
      </w:r>
    </w:p>
    <w:p w14:paraId="612D8D8D" w14:textId="67493F5E" w:rsidR="00673C4F" w:rsidRPr="009451EB" w:rsidRDefault="00673C4F" w:rsidP="008D5D6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    L.B OFFSHORES                           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 xml:space="preserve"> …..……… RESPONDENT</w:t>
      </w:r>
    </w:p>
    <w:p w14:paraId="2B9C3291" w14:textId="77777777" w:rsidR="00673C4F" w:rsidRPr="009451EB" w:rsidRDefault="00673C4F" w:rsidP="008D5D6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BEFORE:</w:t>
      </w:r>
    </w:p>
    <w:p w14:paraId="224C9E13" w14:textId="77777777" w:rsidR="00673C4F" w:rsidRPr="009451EB" w:rsidRDefault="00673C4F" w:rsidP="008D5D6E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THE HON. CHIEF JUDGE, ASAPH RUHINDA NTENGYE </w:t>
      </w:r>
    </w:p>
    <w:p w14:paraId="7058F79F" w14:textId="77777777" w:rsidR="00673C4F" w:rsidRPr="009451EB" w:rsidRDefault="00673C4F" w:rsidP="008D5D6E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THE HON. JUDGE, LINDA LILLIAN TUMUSIIME MUGISHA</w:t>
      </w:r>
    </w:p>
    <w:p w14:paraId="20207BDC" w14:textId="77777777" w:rsidR="00673C4F" w:rsidRPr="009451EB" w:rsidRDefault="00673C4F" w:rsidP="008D5D6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1EB"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193C6C62" w14:textId="142A4B49" w:rsidR="00673C4F" w:rsidRPr="009451EB" w:rsidRDefault="00673C4F" w:rsidP="008D5D6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1. </w:t>
      </w:r>
      <w:bookmarkEnd w:id="0"/>
      <w:r w:rsidRPr="009451EB">
        <w:rPr>
          <w:rFonts w:asciiTheme="minorHAnsi" w:hAnsiTheme="minorHAnsi" w:cstheme="minorHAnsi"/>
          <w:b/>
          <w:sz w:val="28"/>
          <w:szCs w:val="28"/>
        </w:rPr>
        <w:t>MS. JULIAN NYACHWO</w:t>
      </w:r>
    </w:p>
    <w:p w14:paraId="3E16ADB0" w14:textId="24AAB2A1" w:rsidR="00673C4F" w:rsidRPr="009451EB" w:rsidRDefault="00673C4F" w:rsidP="008D5D6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2.MR. MAVUNWA EDSON</w:t>
      </w:r>
    </w:p>
    <w:p w14:paraId="07121AB9" w14:textId="375F8717" w:rsidR="00673C4F" w:rsidRPr="009451EB" w:rsidRDefault="00673C4F" w:rsidP="008D5D6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3.MR. ABRAHAM BWIRE</w:t>
      </w:r>
    </w:p>
    <w:p w14:paraId="5C97E041" w14:textId="6FD94F09" w:rsidR="00673C4F" w:rsidRPr="009451EB" w:rsidRDefault="00673C4F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>RULING</w:t>
      </w:r>
    </w:p>
    <w:p w14:paraId="49830E88" w14:textId="7EDB5724" w:rsidR="00FD43E9" w:rsidRPr="009451EB" w:rsidRDefault="00D20B71" w:rsidP="009451E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451EB">
        <w:rPr>
          <w:rFonts w:asciiTheme="minorHAnsi" w:hAnsiTheme="minorHAnsi" w:cstheme="minorHAnsi"/>
          <w:b/>
          <w:bCs/>
          <w:sz w:val="28"/>
          <w:szCs w:val="28"/>
        </w:rPr>
        <w:t>Background</w:t>
      </w:r>
    </w:p>
    <w:p w14:paraId="3FAB065A" w14:textId="353C9FF6" w:rsidR="00D20B71" w:rsidRPr="009451EB" w:rsidRDefault="00D20B71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The claimant filed a 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claim against the Respondent, </w:t>
      </w:r>
      <w:r w:rsidR="007821D1" w:rsidRPr="009451EB">
        <w:rPr>
          <w:rFonts w:asciiTheme="minorHAnsi" w:hAnsiTheme="minorHAnsi" w:cstheme="minorHAnsi"/>
          <w:sz w:val="28"/>
          <w:szCs w:val="28"/>
        </w:rPr>
        <w:t>for payment</w:t>
      </w:r>
      <w:r w:rsidRPr="009451EB">
        <w:rPr>
          <w:rFonts w:asciiTheme="minorHAnsi" w:hAnsiTheme="minorHAnsi" w:cstheme="minorHAnsi"/>
          <w:sz w:val="28"/>
          <w:szCs w:val="28"/>
        </w:rPr>
        <w:t xml:space="preserve"> of salary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7821D1" w:rsidRPr="009451EB">
        <w:rPr>
          <w:rFonts w:asciiTheme="minorHAnsi" w:hAnsiTheme="minorHAnsi" w:cstheme="minorHAnsi"/>
          <w:sz w:val="28"/>
          <w:szCs w:val="28"/>
        </w:rPr>
        <w:t>arrears</w:t>
      </w:r>
      <w:proofErr w:type="gramStart"/>
      <w:r w:rsidR="007821D1" w:rsidRPr="009451EB">
        <w:rPr>
          <w:rFonts w:asciiTheme="minorHAnsi" w:hAnsiTheme="minorHAnsi" w:cstheme="minorHAnsi"/>
          <w:sz w:val="28"/>
          <w:szCs w:val="28"/>
        </w:rPr>
        <w:t xml:space="preserve">,  </w:t>
      </w:r>
      <w:r w:rsidRPr="009451EB">
        <w:rPr>
          <w:rFonts w:asciiTheme="minorHAnsi" w:hAnsiTheme="minorHAnsi" w:cstheme="minorHAnsi"/>
          <w:sz w:val="28"/>
          <w:szCs w:val="28"/>
        </w:rPr>
        <w:t>payment</w:t>
      </w:r>
      <w:proofErr w:type="gramEnd"/>
      <w:r w:rsidRPr="009451EB">
        <w:rPr>
          <w:rFonts w:asciiTheme="minorHAnsi" w:hAnsiTheme="minorHAnsi" w:cstheme="minorHAnsi"/>
          <w:sz w:val="28"/>
          <w:szCs w:val="28"/>
        </w:rPr>
        <w:t xml:space="preserve"> in </w:t>
      </w:r>
      <w:r w:rsidR="008D5D6E" w:rsidRPr="009451EB">
        <w:rPr>
          <w:rFonts w:asciiTheme="minorHAnsi" w:hAnsiTheme="minorHAnsi" w:cstheme="minorHAnsi"/>
          <w:sz w:val="28"/>
          <w:szCs w:val="28"/>
        </w:rPr>
        <w:t>lieu</w:t>
      </w:r>
      <w:r w:rsidRPr="009451EB">
        <w:rPr>
          <w:rFonts w:asciiTheme="minorHAnsi" w:hAnsiTheme="minorHAnsi" w:cstheme="minorHAnsi"/>
          <w:sz w:val="28"/>
          <w:szCs w:val="28"/>
        </w:rPr>
        <w:t xml:space="preserve"> of notice</w:t>
      </w:r>
      <w:r w:rsidR="008D5D6E" w:rsidRPr="009451EB">
        <w:rPr>
          <w:rFonts w:asciiTheme="minorHAnsi" w:hAnsiTheme="minorHAnsi" w:cstheme="minorHAnsi"/>
          <w:sz w:val="28"/>
          <w:szCs w:val="28"/>
        </w:rPr>
        <w:t>, severance a</w:t>
      </w:r>
      <w:r w:rsidRPr="009451EB">
        <w:rPr>
          <w:rFonts w:asciiTheme="minorHAnsi" w:hAnsiTheme="minorHAnsi" w:cstheme="minorHAnsi"/>
          <w:sz w:val="28"/>
          <w:szCs w:val="28"/>
        </w:rPr>
        <w:t>llowance</w:t>
      </w:r>
      <w:r w:rsidR="008D5D6E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compensation for unfair termination</w:t>
      </w:r>
      <w:r w:rsidR="008D5D6E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general damages for unfair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 termination, </w:t>
      </w:r>
      <w:r w:rsidRPr="009451EB">
        <w:rPr>
          <w:rFonts w:asciiTheme="minorHAnsi" w:hAnsiTheme="minorHAnsi" w:cstheme="minorHAnsi"/>
          <w:sz w:val="28"/>
          <w:szCs w:val="28"/>
        </w:rPr>
        <w:t xml:space="preserve">interest and cost 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of the </w:t>
      </w:r>
      <w:r w:rsidRPr="009451EB">
        <w:rPr>
          <w:rFonts w:asciiTheme="minorHAnsi" w:hAnsiTheme="minorHAnsi" w:cstheme="minorHAnsi"/>
          <w:sz w:val="28"/>
          <w:szCs w:val="28"/>
        </w:rPr>
        <w:t>suit.</w:t>
      </w:r>
    </w:p>
    <w:p w14:paraId="004DC737" w14:textId="0B43466C" w:rsidR="00D20B71" w:rsidRPr="009451EB" w:rsidRDefault="00D20B71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lastRenderedPageBreak/>
        <w:t>Before the matter was set for hearing</w:t>
      </w:r>
      <w:r w:rsidR="008D5D6E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the </w:t>
      </w:r>
      <w:r w:rsidR="008D5D6E" w:rsidRPr="009451EB">
        <w:rPr>
          <w:rFonts w:asciiTheme="minorHAnsi" w:hAnsiTheme="minorHAnsi" w:cstheme="minorHAnsi"/>
          <w:sz w:val="28"/>
          <w:szCs w:val="28"/>
        </w:rPr>
        <w:t>R</w:t>
      </w:r>
      <w:r w:rsidRPr="009451EB">
        <w:rPr>
          <w:rFonts w:asciiTheme="minorHAnsi" w:hAnsiTheme="minorHAnsi" w:cstheme="minorHAnsi"/>
          <w:sz w:val="28"/>
          <w:szCs w:val="28"/>
        </w:rPr>
        <w:t xml:space="preserve">espondent raised a 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Preliminary Objection to the effect that </w:t>
      </w:r>
      <w:r w:rsidRPr="009451EB">
        <w:rPr>
          <w:rFonts w:asciiTheme="minorHAnsi" w:hAnsiTheme="minorHAnsi" w:cstheme="minorHAnsi"/>
          <w:sz w:val="28"/>
          <w:szCs w:val="28"/>
        </w:rPr>
        <w:t>this court does</w:t>
      </w:r>
      <w:r w:rsidR="003F361E" w:rsidRPr="009451EB">
        <w:rPr>
          <w:rFonts w:asciiTheme="minorHAnsi" w:hAnsiTheme="minorHAnsi" w:cstheme="minorHAnsi"/>
          <w:sz w:val="28"/>
          <w:szCs w:val="28"/>
        </w:rPr>
        <w:t xml:space="preserve"> not have </w:t>
      </w:r>
      <w:r w:rsidR="008D5D6E" w:rsidRPr="009451EB">
        <w:rPr>
          <w:rFonts w:asciiTheme="minorHAnsi" w:hAnsiTheme="minorHAnsi" w:cstheme="minorHAnsi"/>
          <w:sz w:val="28"/>
          <w:szCs w:val="28"/>
        </w:rPr>
        <w:t xml:space="preserve">jurisdiction </w:t>
      </w:r>
      <w:r w:rsidR="003F361E" w:rsidRPr="009451EB">
        <w:rPr>
          <w:rFonts w:asciiTheme="minorHAnsi" w:hAnsiTheme="minorHAnsi" w:cstheme="minorHAnsi"/>
          <w:sz w:val="28"/>
          <w:szCs w:val="28"/>
        </w:rPr>
        <w:t xml:space="preserve">to entertain the matter and the claim </w:t>
      </w:r>
      <w:r w:rsidR="008D5D6E" w:rsidRPr="009451EB">
        <w:rPr>
          <w:rFonts w:asciiTheme="minorHAnsi" w:hAnsiTheme="minorHAnsi" w:cstheme="minorHAnsi"/>
          <w:sz w:val="28"/>
          <w:szCs w:val="28"/>
        </w:rPr>
        <w:t>does not disclose a cause of action against the Respondent.</w:t>
      </w:r>
      <w:r w:rsidR="003F361E" w:rsidRPr="009451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7A0222" w14:textId="19B09BDC" w:rsidR="003F361E" w:rsidRPr="009451EB" w:rsidRDefault="003F361E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75801AB" w14:textId="18310630" w:rsidR="003F361E" w:rsidRPr="009451EB" w:rsidRDefault="003F361E" w:rsidP="009451E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451EB">
        <w:rPr>
          <w:rFonts w:asciiTheme="minorHAnsi" w:hAnsiTheme="minorHAnsi" w:cstheme="minorHAnsi"/>
          <w:b/>
          <w:bCs/>
          <w:sz w:val="28"/>
          <w:szCs w:val="28"/>
        </w:rPr>
        <w:t>The P</w:t>
      </w:r>
      <w:r w:rsidR="008D5D6E" w:rsidRPr="009451EB">
        <w:rPr>
          <w:rFonts w:asciiTheme="minorHAnsi" w:hAnsiTheme="minorHAnsi" w:cstheme="minorHAnsi"/>
          <w:b/>
          <w:bCs/>
          <w:sz w:val="28"/>
          <w:szCs w:val="28"/>
        </w:rPr>
        <w:t>reliminary Objection</w:t>
      </w:r>
    </w:p>
    <w:p w14:paraId="098BE41E" w14:textId="5C32FE70" w:rsidR="003F361E" w:rsidRPr="009451EB" w:rsidRDefault="003F361E" w:rsidP="009451E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Whether the court has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Jurisdiction</w:t>
      </w:r>
      <w:r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to try this claim</w:t>
      </w:r>
      <w:r w:rsidR="008D5D6E" w:rsidRPr="009451EB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295DDC74" w14:textId="77777777" w:rsidR="008B42F8" w:rsidRPr="009451EB" w:rsidRDefault="003F361E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It was submitted for the </w:t>
      </w:r>
      <w:r w:rsidR="00A6429F" w:rsidRPr="009451EB">
        <w:rPr>
          <w:rFonts w:asciiTheme="minorHAnsi" w:hAnsiTheme="minorHAnsi" w:cstheme="minorHAnsi"/>
          <w:sz w:val="28"/>
          <w:szCs w:val="28"/>
        </w:rPr>
        <w:t>R</w:t>
      </w:r>
      <w:r w:rsidRPr="009451EB">
        <w:rPr>
          <w:rFonts w:asciiTheme="minorHAnsi" w:hAnsiTheme="minorHAnsi" w:cstheme="minorHAnsi"/>
          <w:sz w:val="28"/>
          <w:szCs w:val="28"/>
        </w:rPr>
        <w:t xml:space="preserve">espondent that </w:t>
      </w:r>
      <w:r w:rsidR="00A6429F" w:rsidRPr="009451EB">
        <w:rPr>
          <w:rFonts w:asciiTheme="minorHAnsi" w:hAnsiTheme="minorHAnsi" w:cstheme="minorHAnsi"/>
          <w:sz w:val="28"/>
          <w:szCs w:val="28"/>
        </w:rPr>
        <w:t>it is</w:t>
      </w:r>
      <w:r w:rsidR="007821D1" w:rsidRPr="009451EB">
        <w:rPr>
          <w:rFonts w:asciiTheme="minorHAnsi" w:hAnsiTheme="minorHAnsi" w:cstheme="minorHAnsi"/>
          <w:sz w:val="28"/>
          <w:szCs w:val="28"/>
        </w:rPr>
        <w:t xml:space="preserve"> a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Principle of </w:t>
      </w:r>
      <w:r w:rsidRPr="009451EB">
        <w:rPr>
          <w:rFonts w:asciiTheme="minorHAnsi" w:hAnsiTheme="minorHAnsi" w:cstheme="minorHAnsi"/>
          <w:sz w:val="28"/>
          <w:szCs w:val="28"/>
        </w:rPr>
        <w:t xml:space="preserve">law that 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the </w:t>
      </w:r>
      <w:r w:rsidRPr="009451EB">
        <w:rPr>
          <w:rFonts w:asciiTheme="minorHAnsi" w:hAnsiTheme="minorHAnsi" w:cstheme="minorHAnsi"/>
          <w:sz w:val="28"/>
          <w:szCs w:val="28"/>
        </w:rPr>
        <w:t>jurisdiction of the court can only be granted by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Pr="009451EB">
        <w:rPr>
          <w:rFonts w:asciiTheme="minorHAnsi" w:hAnsiTheme="minorHAnsi" w:cstheme="minorHAnsi"/>
          <w:sz w:val="28"/>
          <w:szCs w:val="28"/>
        </w:rPr>
        <w:t>law and if proceedings are conducted by the court without jurisdiction, they are a nullity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. He referred Court to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Desai Vs Warsaw</w:t>
      </w:r>
      <w:r w:rsidR="00B0708F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9451EB">
        <w:rPr>
          <w:rFonts w:asciiTheme="minorHAnsi" w:hAnsiTheme="minorHAnsi" w:cstheme="minorHAnsi"/>
          <w:b/>
          <w:bCs/>
          <w:sz w:val="28"/>
          <w:szCs w:val="28"/>
        </w:rPr>
        <w:t>1967</w:t>
      </w:r>
      <w:proofErr w:type="gramStart"/>
      <w:r w:rsidR="00B0708F" w:rsidRPr="009451E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9451EB">
        <w:rPr>
          <w:rFonts w:asciiTheme="minorHAnsi" w:hAnsiTheme="minorHAnsi" w:cstheme="minorHAnsi"/>
          <w:b/>
          <w:bCs/>
          <w:sz w:val="28"/>
          <w:szCs w:val="28"/>
        </w:rPr>
        <w:t>E.A</w:t>
      </w:r>
      <w:proofErr w:type="gramEnd"/>
      <w:r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35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6ACA9BA" w14:textId="30B7DE41" w:rsidR="002623D4" w:rsidRPr="009451EB" w:rsidRDefault="002623D4" w:rsidP="009451E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451EB">
        <w:rPr>
          <w:rFonts w:asciiTheme="minorHAnsi" w:hAnsiTheme="minorHAnsi" w:cstheme="minorHAnsi"/>
          <w:b/>
          <w:bCs/>
          <w:sz w:val="28"/>
          <w:szCs w:val="28"/>
        </w:rPr>
        <w:t>The Respondent</w:t>
      </w:r>
      <w:r w:rsidR="008B42F8" w:rsidRPr="009451EB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Pr="009451EB">
        <w:rPr>
          <w:rFonts w:asciiTheme="minorHAnsi" w:hAnsiTheme="minorHAnsi" w:cstheme="minorHAnsi"/>
          <w:b/>
          <w:bCs/>
          <w:sz w:val="28"/>
          <w:szCs w:val="28"/>
        </w:rPr>
        <w:t>s case</w:t>
      </w:r>
    </w:p>
    <w:p w14:paraId="2BE2D6F0" w14:textId="3F94C591" w:rsidR="00CC799C" w:rsidRPr="009451EB" w:rsidRDefault="008B42F8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It was the Respondent’s case that i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n 2014, the Claimant </w:t>
      </w:r>
      <w:r w:rsidR="003F361E" w:rsidRPr="009451EB">
        <w:rPr>
          <w:rFonts w:asciiTheme="minorHAnsi" w:hAnsiTheme="minorHAnsi" w:cstheme="minorHAnsi"/>
          <w:sz w:val="28"/>
          <w:szCs w:val="28"/>
        </w:rPr>
        <w:t xml:space="preserve">was employed </w:t>
      </w:r>
      <w:r w:rsidR="00A6429F" w:rsidRPr="009451EB">
        <w:rPr>
          <w:rFonts w:asciiTheme="minorHAnsi" w:hAnsiTheme="minorHAnsi" w:cstheme="minorHAnsi"/>
          <w:sz w:val="28"/>
          <w:szCs w:val="28"/>
        </w:rPr>
        <w:t>as an Operations Executive by</w:t>
      </w:r>
      <w:r w:rsidRPr="009451EB">
        <w:rPr>
          <w:rFonts w:asciiTheme="minorHAnsi" w:hAnsiTheme="minorHAnsi" w:cstheme="minorHAnsi"/>
          <w:sz w:val="28"/>
          <w:szCs w:val="28"/>
        </w:rPr>
        <w:t xml:space="preserve"> Lloyds British Testing Limited,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 a British Company, </w:t>
      </w:r>
      <w:r w:rsidRPr="009451EB">
        <w:rPr>
          <w:rFonts w:asciiTheme="minorHAnsi" w:hAnsiTheme="minorHAnsi" w:cstheme="minorHAnsi"/>
          <w:sz w:val="28"/>
          <w:szCs w:val="28"/>
        </w:rPr>
        <w:t xml:space="preserve">based in </w:t>
      </w:r>
      <w:r w:rsidR="003F361E" w:rsidRPr="009451EB">
        <w:rPr>
          <w:rFonts w:asciiTheme="minorHAnsi" w:hAnsiTheme="minorHAnsi" w:cstheme="minorHAnsi"/>
          <w:sz w:val="28"/>
          <w:szCs w:val="28"/>
        </w:rPr>
        <w:t>the United Kingdom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. </w:t>
      </w:r>
      <w:r w:rsidR="002623D4" w:rsidRPr="009451EB">
        <w:rPr>
          <w:rFonts w:asciiTheme="minorHAnsi" w:hAnsiTheme="minorHAnsi" w:cstheme="minorHAnsi"/>
          <w:sz w:val="28"/>
          <w:szCs w:val="28"/>
        </w:rPr>
        <w:t>His role was to be executed in the UK</w:t>
      </w:r>
      <w:r w:rsidR="00A6429F" w:rsidRPr="009451EB">
        <w:rPr>
          <w:rFonts w:asciiTheme="minorHAnsi" w:hAnsiTheme="minorHAnsi" w:cstheme="minorHAnsi"/>
          <w:sz w:val="28"/>
          <w:szCs w:val="28"/>
        </w:rPr>
        <w:t>.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Pr="009451EB">
        <w:rPr>
          <w:rFonts w:asciiTheme="minorHAnsi" w:hAnsiTheme="minorHAnsi" w:cstheme="minorHAnsi"/>
          <w:sz w:val="28"/>
          <w:szCs w:val="28"/>
        </w:rPr>
        <w:t xml:space="preserve">On 23/11/2014, he 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acknowledged the </w:t>
      </w:r>
      <w:r w:rsidR="002201EC" w:rsidRPr="009451EB">
        <w:rPr>
          <w:rFonts w:asciiTheme="minorHAnsi" w:hAnsiTheme="minorHAnsi" w:cstheme="minorHAnsi"/>
          <w:sz w:val="28"/>
          <w:szCs w:val="28"/>
        </w:rPr>
        <w:t xml:space="preserve">terms of the agreement to take </w:t>
      </w:r>
      <w:r w:rsidR="002623D4" w:rsidRPr="009451EB">
        <w:rPr>
          <w:rFonts w:asciiTheme="minorHAnsi" w:hAnsiTheme="minorHAnsi" w:cstheme="minorHAnsi"/>
          <w:sz w:val="28"/>
          <w:szCs w:val="28"/>
        </w:rPr>
        <w:t>effect</w:t>
      </w:r>
      <w:r w:rsidR="002201EC" w:rsidRPr="009451EB">
        <w:rPr>
          <w:rFonts w:asciiTheme="minorHAnsi" w:hAnsiTheme="minorHAnsi" w:cstheme="minorHAnsi"/>
          <w:sz w:val="28"/>
          <w:szCs w:val="28"/>
        </w:rPr>
        <w:t xml:space="preserve"> on 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1/12/2014. </w:t>
      </w:r>
      <w:r w:rsidR="00A6429F" w:rsidRPr="009451EB">
        <w:rPr>
          <w:rFonts w:asciiTheme="minorHAnsi" w:hAnsiTheme="minorHAnsi" w:cstheme="minorHAnsi"/>
          <w:sz w:val="28"/>
          <w:szCs w:val="28"/>
        </w:rPr>
        <w:t xml:space="preserve">Citing Section 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14 of the </w:t>
      </w:r>
      <w:r w:rsidR="00A6429F" w:rsidRPr="009451EB">
        <w:rPr>
          <w:rFonts w:asciiTheme="minorHAnsi" w:hAnsiTheme="minorHAnsi" w:cstheme="minorHAnsi"/>
          <w:sz w:val="28"/>
          <w:szCs w:val="28"/>
        </w:rPr>
        <w:t>C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ontracts Act 2010 and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2623D4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reen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2623D4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oat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2623D4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ntertainment 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2623D4" w:rsidRPr="009451EB">
        <w:rPr>
          <w:rFonts w:asciiTheme="minorHAnsi" w:hAnsiTheme="minorHAnsi" w:cstheme="minorHAnsi"/>
          <w:b/>
          <w:bCs/>
          <w:sz w:val="28"/>
          <w:szCs w:val="28"/>
        </w:rPr>
        <w:t>imited vers</w:t>
      </w:r>
      <w:r w:rsidR="00A6429F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us </w:t>
      </w:r>
      <w:r w:rsidR="002201EC" w:rsidRPr="009451EB">
        <w:rPr>
          <w:rFonts w:asciiTheme="minorHAnsi" w:hAnsiTheme="minorHAnsi" w:cstheme="minorHAnsi"/>
          <w:b/>
          <w:bCs/>
          <w:sz w:val="28"/>
          <w:szCs w:val="28"/>
        </w:rPr>
        <w:t>City of</w:t>
      </w:r>
      <w:r w:rsidR="002623D4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Kampala C.S No.580 of 2003</w:t>
      </w:r>
      <w:r w:rsidR="002201EC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201EC" w:rsidRPr="009451EB">
        <w:rPr>
          <w:rFonts w:asciiTheme="minorHAnsi" w:hAnsiTheme="minorHAnsi" w:cstheme="minorHAnsi"/>
          <w:sz w:val="28"/>
          <w:szCs w:val="28"/>
        </w:rPr>
        <w:t>which are</w:t>
      </w:r>
      <w:r w:rsidR="002623D4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E87099" w:rsidRPr="009451EB">
        <w:rPr>
          <w:rFonts w:asciiTheme="minorHAnsi" w:hAnsiTheme="minorHAnsi" w:cstheme="minorHAnsi"/>
          <w:sz w:val="28"/>
          <w:szCs w:val="28"/>
        </w:rPr>
        <w:t xml:space="preserve">to </w:t>
      </w:r>
      <w:r w:rsidRPr="009451EB">
        <w:rPr>
          <w:rFonts w:asciiTheme="minorHAnsi" w:hAnsiTheme="minorHAnsi" w:cstheme="minorHAnsi"/>
          <w:sz w:val="28"/>
          <w:szCs w:val="28"/>
        </w:rPr>
        <w:t>the</w:t>
      </w:r>
      <w:r w:rsidR="00E87099" w:rsidRPr="009451EB">
        <w:rPr>
          <w:rFonts w:asciiTheme="minorHAnsi" w:hAnsiTheme="minorHAnsi" w:cstheme="minorHAnsi"/>
          <w:sz w:val="28"/>
          <w:szCs w:val="28"/>
        </w:rPr>
        <w:t xml:space="preserve"> effect that a contract is an agreement enforceable at law </w:t>
      </w:r>
      <w:r w:rsidR="002201EC" w:rsidRPr="009451EB">
        <w:rPr>
          <w:rFonts w:asciiTheme="minorHAnsi" w:hAnsiTheme="minorHAnsi" w:cstheme="minorHAnsi"/>
          <w:sz w:val="28"/>
          <w:szCs w:val="28"/>
        </w:rPr>
        <w:t>and to</w:t>
      </w:r>
      <w:r w:rsidR="00E87099" w:rsidRPr="009451EB">
        <w:rPr>
          <w:rFonts w:asciiTheme="minorHAnsi" w:hAnsiTheme="minorHAnsi" w:cstheme="minorHAnsi"/>
          <w:sz w:val="28"/>
          <w:szCs w:val="28"/>
        </w:rPr>
        <w:t xml:space="preserve"> be valid and legally enforceable, there must be capacity to contract, intention to contract, </w:t>
      </w:r>
      <w:r w:rsidR="002201EC" w:rsidRPr="009451EB">
        <w:rPr>
          <w:rFonts w:asciiTheme="minorHAnsi" w:hAnsiTheme="minorHAnsi" w:cstheme="minorHAnsi"/>
          <w:sz w:val="28"/>
          <w:szCs w:val="28"/>
        </w:rPr>
        <w:t>consensus, valuable consideration, legality of terms among other,</w:t>
      </w:r>
      <w:r w:rsidRPr="009451EB">
        <w:rPr>
          <w:rFonts w:asciiTheme="minorHAnsi" w:hAnsiTheme="minorHAnsi" w:cstheme="minorHAnsi"/>
          <w:sz w:val="28"/>
          <w:szCs w:val="28"/>
        </w:rPr>
        <w:t xml:space="preserve"> Counsel </w:t>
      </w:r>
      <w:r w:rsidR="002201EC" w:rsidRPr="009451EB">
        <w:rPr>
          <w:rFonts w:asciiTheme="minorHAnsi" w:hAnsiTheme="minorHAnsi" w:cstheme="minorHAnsi"/>
          <w:sz w:val="28"/>
          <w:szCs w:val="28"/>
        </w:rPr>
        <w:t xml:space="preserve"> argued that the C</w:t>
      </w:r>
      <w:r w:rsidR="00E87099" w:rsidRPr="009451EB">
        <w:rPr>
          <w:rFonts w:asciiTheme="minorHAnsi" w:hAnsiTheme="minorHAnsi" w:cstheme="minorHAnsi"/>
          <w:sz w:val="28"/>
          <w:szCs w:val="28"/>
        </w:rPr>
        <w:t>laimant confirmed his employment with the Lloyds British Testing Limited on the 23/11/2014 at 19:14 in accord</w:t>
      </w:r>
      <w:r w:rsidR="002201EC" w:rsidRPr="009451EB">
        <w:rPr>
          <w:rFonts w:asciiTheme="minorHAnsi" w:hAnsiTheme="minorHAnsi" w:cstheme="minorHAnsi"/>
          <w:sz w:val="28"/>
          <w:szCs w:val="28"/>
        </w:rPr>
        <w:t>ance with the terms of the S</w:t>
      </w:r>
      <w:r w:rsidR="00E87099" w:rsidRPr="009451EB">
        <w:rPr>
          <w:rFonts w:asciiTheme="minorHAnsi" w:hAnsiTheme="minorHAnsi" w:cstheme="minorHAnsi"/>
          <w:sz w:val="28"/>
          <w:szCs w:val="28"/>
        </w:rPr>
        <w:t xml:space="preserve">ervice </w:t>
      </w:r>
      <w:r w:rsidR="002201EC" w:rsidRPr="009451EB">
        <w:rPr>
          <w:rFonts w:asciiTheme="minorHAnsi" w:hAnsiTheme="minorHAnsi" w:cstheme="minorHAnsi"/>
          <w:sz w:val="28"/>
          <w:szCs w:val="28"/>
        </w:rPr>
        <w:t>A</w:t>
      </w:r>
      <w:r w:rsidR="00CC799C" w:rsidRPr="009451EB">
        <w:rPr>
          <w:rFonts w:asciiTheme="minorHAnsi" w:hAnsiTheme="minorHAnsi" w:cstheme="minorHAnsi"/>
          <w:sz w:val="28"/>
          <w:szCs w:val="28"/>
        </w:rPr>
        <w:t xml:space="preserve">greement sent to him on 20/11/2014 and </w:t>
      </w:r>
      <w:r w:rsidR="002201EC" w:rsidRPr="009451EB">
        <w:rPr>
          <w:rFonts w:asciiTheme="minorHAnsi" w:hAnsiTheme="minorHAnsi" w:cstheme="minorHAnsi"/>
          <w:sz w:val="28"/>
          <w:szCs w:val="28"/>
        </w:rPr>
        <w:t xml:space="preserve">he continued  </w:t>
      </w:r>
      <w:r w:rsidR="00CC799C" w:rsidRPr="009451EB">
        <w:rPr>
          <w:rFonts w:asciiTheme="minorHAnsi" w:hAnsiTheme="minorHAnsi" w:cstheme="minorHAnsi"/>
          <w:sz w:val="28"/>
          <w:szCs w:val="28"/>
        </w:rPr>
        <w:t>workin</w:t>
      </w:r>
      <w:r w:rsidR="002201EC" w:rsidRPr="009451EB">
        <w:rPr>
          <w:rFonts w:asciiTheme="minorHAnsi" w:hAnsiTheme="minorHAnsi" w:cstheme="minorHAnsi"/>
          <w:sz w:val="28"/>
          <w:szCs w:val="28"/>
        </w:rPr>
        <w:t>g on the same terms.</w:t>
      </w:r>
    </w:p>
    <w:p w14:paraId="399F530F" w14:textId="6FE6A6E8" w:rsidR="00137084" w:rsidRPr="009451EB" w:rsidRDefault="008B42F8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lastRenderedPageBreak/>
        <w:t>He further submitted that</w:t>
      </w:r>
      <w:r w:rsidR="007256B0" w:rsidRPr="009451EB">
        <w:rPr>
          <w:rFonts w:asciiTheme="minorHAnsi" w:hAnsiTheme="minorHAnsi" w:cstheme="minorHAnsi"/>
          <w:sz w:val="28"/>
          <w:szCs w:val="28"/>
        </w:rPr>
        <w:t>, clause</w:t>
      </w:r>
      <w:r w:rsidR="00CC799C" w:rsidRPr="009451EB">
        <w:rPr>
          <w:rFonts w:asciiTheme="minorHAnsi" w:hAnsiTheme="minorHAnsi" w:cstheme="minorHAnsi"/>
          <w:sz w:val="28"/>
          <w:szCs w:val="28"/>
        </w:rPr>
        <w:t xml:space="preserve"> 5 of the service ag</w:t>
      </w:r>
      <w:r w:rsidR="007256B0" w:rsidRPr="009451EB">
        <w:rPr>
          <w:rFonts w:asciiTheme="minorHAnsi" w:hAnsiTheme="minorHAnsi" w:cstheme="minorHAnsi"/>
          <w:sz w:val="28"/>
          <w:szCs w:val="28"/>
        </w:rPr>
        <w:t>reement</w:t>
      </w:r>
      <w:r w:rsidR="00CC799C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provided that </w:t>
      </w:r>
      <w:r w:rsidR="00CC799C" w:rsidRPr="009451EB">
        <w:rPr>
          <w:rFonts w:asciiTheme="minorHAnsi" w:hAnsiTheme="minorHAnsi" w:cstheme="minorHAnsi"/>
          <w:sz w:val="28"/>
          <w:szCs w:val="28"/>
        </w:rPr>
        <w:t xml:space="preserve">the  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Claimant’s </w:t>
      </w:r>
      <w:r w:rsidR="00CC799C" w:rsidRPr="009451EB">
        <w:rPr>
          <w:rFonts w:asciiTheme="minorHAnsi" w:hAnsiTheme="minorHAnsi" w:cstheme="minorHAnsi"/>
          <w:sz w:val="28"/>
          <w:szCs w:val="28"/>
        </w:rPr>
        <w:t xml:space="preserve"> place of carrying 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his </w:t>
      </w:r>
      <w:r w:rsidR="00CC799C" w:rsidRPr="009451EB">
        <w:rPr>
          <w:rFonts w:asciiTheme="minorHAnsi" w:hAnsiTheme="minorHAnsi" w:cstheme="minorHAnsi"/>
          <w:sz w:val="28"/>
          <w:szCs w:val="28"/>
        </w:rPr>
        <w:t>duties was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CC799C" w:rsidRPr="009451EB">
        <w:rPr>
          <w:rFonts w:asciiTheme="minorHAnsi" w:hAnsiTheme="minorHAnsi" w:cstheme="minorHAnsi"/>
          <w:sz w:val="28"/>
          <w:szCs w:val="28"/>
        </w:rPr>
        <w:t>4-6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Bel nell Can Four </w:t>
      </w:r>
      <w:r w:rsidR="00CC799C" w:rsidRPr="009451EB">
        <w:rPr>
          <w:rFonts w:asciiTheme="minorHAnsi" w:hAnsiTheme="minorHAnsi" w:cstheme="minorHAnsi"/>
          <w:sz w:val="28"/>
          <w:szCs w:val="28"/>
        </w:rPr>
        <w:t>Oaks, Su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tton </w:t>
      </w:r>
      <w:r w:rsidRPr="009451EB">
        <w:rPr>
          <w:rFonts w:asciiTheme="minorHAnsi" w:hAnsiTheme="minorHAnsi" w:cstheme="minorHAnsi"/>
          <w:sz w:val="28"/>
          <w:szCs w:val="28"/>
        </w:rPr>
        <w:t>Cold field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W</w:t>
      </w:r>
      <w:r w:rsidR="00CC799C" w:rsidRPr="009451EB">
        <w:rPr>
          <w:rFonts w:asciiTheme="minorHAnsi" w:hAnsiTheme="minorHAnsi" w:cstheme="minorHAnsi"/>
          <w:sz w:val="28"/>
          <w:szCs w:val="28"/>
        </w:rPr>
        <w:t>est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M</w:t>
      </w:r>
      <w:r w:rsidR="00CC799C" w:rsidRPr="009451EB">
        <w:rPr>
          <w:rFonts w:asciiTheme="minorHAnsi" w:hAnsiTheme="minorHAnsi" w:cstheme="minorHAnsi"/>
          <w:sz w:val="28"/>
          <w:szCs w:val="28"/>
        </w:rPr>
        <w:t>idlands, B74 4AB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and the company would require him to travel overseas in the performance of his duties. In 2016, the Claimant in performance of the service contract came to </w:t>
      </w:r>
      <w:r w:rsidRPr="009451EB">
        <w:rPr>
          <w:rFonts w:asciiTheme="minorHAnsi" w:hAnsiTheme="minorHAnsi" w:cstheme="minorHAnsi"/>
          <w:sz w:val="28"/>
          <w:szCs w:val="28"/>
        </w:rPr>
        <w:t>Uganda and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incorporated the Respondent Company, an affiliate of Lloyds British Testing Limited. </w:t>
      </w:r>
      <w:r w:rsidRPr="009451EB">
        <w:rPr>
          <w:rFonts w:asciiTheme="minorHAnsi" w:hAnsiTheme="minorHAnsi" w:cstheme="minorHAnsi"/>
          <w:sz w:val="28"/>
          <w:szCs w:val="28"/>
        </w:rPr>
        <w:t xml:space="preserve">On 2/09/2016, he </w:t>
      </w:r>
      <w:r w:rsidR="004D356B" w:rsidRPr="009451EB">
        <w:rPr>
          <w:rFonts w:asciiTheme="minorHAnsi" w:hAnsiTheme="minorHAnsi" w:cstheme="minorHAnsi"/>
          <w:sz w:val="28"/>
          <w:szCs w:val="28"/>
        </w:rPr>
        <w:t>commenced his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C461CE" w:rsidRPr="009451EB">
        <w:rPr>
          <w:rFonts w:asciiTheme="minorHAnsi" w:hAnsiTheme="minorHAnsi" w:cstheme="minorHAnsi"/>
          <w:sz w:val="28"/>
          <w:szCs w:val="28"/>
        </w:rPr>
        <w:t>as a non- resident Operations Director in Uganda as well as for the Respondent’s other affiliates outside Uganda.</w:t>
      </w:r>
      <w:r w:rsidR="007256B0" w:rsidRPr="009451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F1887A" w14:textId="1BD8F190" w:rsidR="00CC799C" w:rsidRPr="009451EB" w:rsidRDefault="00137084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He further submitted that clause 23 of the service agreement, </w:t>
      </w:r>
      <w:r w:rsidRPr="009451EB">
        <w:rPr>
          <w:rFonts w:asciiTheme="minorHAnsi" w:hAnsiTheme="minorHAnsi" w:cstheme="minorHAnsi"/>
          <w:i/>
          <w:iCs/>
          <w:sz w:val="28"/>
          <w:szCs w:val="28"/>
        </w:rPr>
        <w:t>“… is governed by and construed in accordance with English law. The parties agree to submit to the non-exclusive jurisdiction of the English Courts in relation to any claims arising from the agreement.”</w:t>
      </w:r>
    </w:p>
    <w:p w14:paraId="5AB5F524" w14:textId="50161A0E" w:rsidR="009C6B37" w:rsidRPr="009451EB" w:rsidRDefault="00E843D5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He ar</w:t>
      </w:r>
      <w:r w:rsidR="00137084" w:rsidRPr="009451EB">
        <w:rPr>
          <w:rFonts w:asciiTheme="minorHAnsi" w:hAnsiTheme="minorHAnsi" w:cstheme="minorHAnsi"/>
          <w:sz w:val="28"/>
          <w:szCs w:val="28"/>
        </w:rPr>
        <w:t xml:space="preserve">gued </w:t>
      </w:r>
      <w:r w:rsidRPr="009451EB">
        <w:rPr>
          <w:rFonts w:asciiTheme="minorHAnsi" w:hAnsiTheme="minorHAnsi" w:cstheme="minorHAnsi"/>
          <w:sz w:val="28"/>
          <w:szCs w:val="28"/>
        </w:rPr>
        <w:t>that according to</w:t>
      </w:r>
      <w:r w:rsidR="00137084" w:rsidRPr="009451EB">
        <w:rPr>
          <w:rFonts w:asciiTheme="minorHAnsi" w:hAnsiTheme="minorHAnsi" w:cstheme="minorHAnsi"/>
          <w:sz w:val="28"/>
          <w:szCs w:val="28"/>
        </w:rPr>
        <w:t xml:space="preserve"> Chitty on </w:t>
      </w:r>
      <w:r w:rsidRPr="009451EB">
        <w:rPr>
          <w:rFonts w:asciiTheme="minorHAnsi" w:hAnsiTheme="minorHAnsi" w:cstheme="minorHAnsi"/>
          <w:sz w:val="28"/>
          <w:szCs w:val="28"/>
        </w:rPr>
        <w:t>contract 24</w:t>
      </w:r>
      <w:r w:rsidRPr="009451E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451EB">
        <w:rPr>
          <w:rFonts w:asciiTheme="minorHAnsi" w:hAnsiTheme="minorHAnsi" w:cstheme="minorHAnsi"/>
          <w:sz w:val="28"/>
          <w:szCs w:val="28"/>
        </w:rPr>
        <w:t xml:space="preserve"> Edition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 Vol 1 Page 338</w:t>
      </w:r>
      <w:r w:rsidR="004D356B" w:rsidRPr="009451EB">
        <w:rPr>
          <w:rFonts w:asciiTheme="minorHAnsi" w:hAnsiTheme="minorHAnsi" w:cstheme="minorHAnsi"/>
          <w:sz w:val="28"/>
          <w:szCs w:val="28"/>
        </w:rPr>
        <w:t>,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 the principle of law is that once the terms of a contract are reduced </w:t>
      </w:r>
      <w:r w:rsidR="009C6B37" w:rsidRPr="009451EB">
        <w:rPr>
          <w:rFonts w:asciiTheme="minorHAnsi" w:hAnsiTheme="minorHAnsi" w:cstheme="minorHAnsi"/>
          <w:sz w:val="28"/>
          <w:szCs w:val="28"/>
        </w:rPr>
        <w:t>to</w:t>
      </w:r>
      <w:r w:rsidR="004D356B" w:rsidRPr="009451EB">
        <w:rPr>
          <w:rFonts w:asciiTheme="minorHAnsi" w:hAnsiTheme="minorHAnsi" w:cstheme="minorHAnsi"/>
          <w:sz w:val="28"/>
          <w:szCs w:val="28"/>
        </w:rPr>
        <w:t xml:space="preserve"> writing, any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9C6B37" w:rsidRPr="009451EB">
        <w:rPr>
          <w:rFonts w:asciiTheme="minorHAnsi" w:hAnsiTheme="minorHAnsi" w:cstheme="minorHAnsi"/>
          <w:sz w:val="28"/>
          <w:szCs w:val="28"/>
        </w:rPr>
        <w:t>intrinsic evidence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 meant </w:t>
      </w:r>
      <w:r w:rsidR="004D356B" w:rsidRPr="009451EB">
        <w:rPr>
          <w:rFonts w:asciiTheme="minorHAnsi" w:hAnsiTheme="minorHAnsi" w:cstheme="minorHAnsi"/>
          <w:sz w:val="28"/>
          <w:szCs w:val="28"/>
        </w:rPr>
        <w:t xml:space="preserve">to 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alter or add to the express terms of the 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agreement </w:t>
      </w:r>
      <w:r w:rsidR="004D356B" w:rsidRPr="009451EB">
        <w:rPr>
          <w:rFonts w:asciiTheme="minorHAnsi" w:hAnsiTheme="minorHAnsi" w:cstheme="minorHAnsi"/>
          <w:sz w:val="28"/>
          <w:szCs w:val="28"/>
        </w:rPr>
        <w:t xml:space="preserve">is </w:t>
      </w:r>
      <w:r w:rsidR="009C6B37" w:rsidRPr="009451EB">
        <w:rPr>
          <w:rFonts w:asciiTheme="minorHAnsi" w:hAnsiTheme="minorHAnsi" w:cstheme="minorHAnsi"/>
          <w:sz w:val="28"/>
          <w:szCs w:val="28"/>
        </w:rPr>
        <w:t>generally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 inadmissible.</w:t>
      </w:r>
      <w:r w:rsidR="00137084" w:rsidRPr="009451EB">
        <w:rPr>
          <w:rFonts w:asciiTheme="minorHAnsi" w:hAnsiTheme="minorHAnsi" w:cstheme="minorHAnsi"/>
          <w:sz w:val="28"/>
          <w:szCs w:val="28"/>
        </w:rPr>
        <w:t xml:space="preserve"> He </w:t>
      </w:r>
      <w:r w:rsidR="004E3C0D" w:rsidRPr="009451EB">
        <w:rPr>
          <w:rFonts w:asciiTheme="minorHAnsi" w:hAnsiTheme="minorHAnsi" w:cstheme="minorHAnsi"/>
          <w:sz w:val="28"/>
          <w:szCs w:val="28"/>
        </w:rPr>
        <w:t xml:space="preserve">also </w:t>
      </w:r>
      <w:proofErr w:type="gramStart"/>
      <w:r w:rsidR="00137084" w:rsidRPr="009451EB">
        <w:rPr>
          <w:rFonts w:asciiTheme="minorHAnsi" w:hAnsiTheme="minorHAnsi" w:cstheme="minorHAnsi"/>
          <w:sz w:val="28"/>
          <w:szCs w:val="28"/>
        </w:rPr>
        <w:t xml:space="preserve">cited </w:t>
      </w:r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Future</w:t>
      </w:r>
      <w:proofErr w:type="gramEnd"/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137084" w:rsidRPr="009451EB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nvestment (U) Limited </w:t>
      </w:r>
      <w:proofErr w:type="spellStart"/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>vs</w:t>
      </w:r>
      <w:proofErr w:type="spellEnd"/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>Nasuru</w:t>
      </w:r>
      <w:proofErr w:type="spellEnd"/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Yusuf HCCS No</w:t>
      </w:r>
      <w:r w:rsidR="000531C8" w:rsidRPr="009451E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 xml:space="preserve"> 001</w:t>
      </w:r>
      <w:r w:rsidR="00137084" w:rsidRPr="009451E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E3C0D" w:rsidRPr="009451EB">
        <w:rPr>
          <w:rFonts w:asciiTheme="minorHAnsi" w:hAnsiTheme="minorHAnsi" w:cstheme="minorHAnsi"/>
          <w:b/>
          <w:bCs/>
          <w:sz w:val="28"/>
          <w:szCs w:val="28"/>
        </w:rPr>
        <w:t>/2017</w:t>
      </w:r>
      <w:r w:rsidR="00137084" w:rsidRPr="009451EB">
        <w:rPr>
          <w:rFonts w:asciiTheme="minorHAnsi" w:hAnsiTheme="minorHAnsi" w:cstheme="minorHAnsi"/>
          <w:sz w:val="28"/>
          <w:szCs w:val="28"/>
        </w:rPr>
        <w:t xml:space="preserve">, in which court stated that in </w:t>
      </w:r>
      <w:r w:rsidR="004E3C0D" w:rsidRPr="009451EB">
        <w:rPr>
          <w:rFonts w:asciiTheme="minorHAnsi" w:hAnsiTheme="minorHAnsi" w:cstheme="minorHAnsi"/>
          <w:sz w:val="28"/>
          <w:szCs w:val="28"/>
        </w:rPr>
        <w:t>interpret</w:t>
      </w:r>
      <w:r w:rsidR="009C6B37" w:rsidRPr="009451EB">
        <w:rPr>
          <w:rFonts w:asciiTheme="minorHAnsi" w:hAnsiTheme="minorHAnsi" w:cstheme="minorHAnsi"/>
          <w:sz w:val="28"/>
          <w:szCs w:val="28"/>
        </w:rPr>
        <w:t>ing terms of  a contract</w:t>
      </w:r>
      <w:r w:rsidR="000531C8" w:rsidRPr="009451EB">
        <w:rPr>
          <w:rFonts w:asciiTheme="minorHAnsi" w:hAnsiTheme="minorHAnsi" w:cstheme="minorHAnsi"/>
          <w:sz w:val="28"/>
          <w:szCs w:val="28"/>
        </w:rPr>
        <w:t>,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EA05E2" w:rsidRPr="009451EB">
        <w:rPr>
          <w:rFonts w:asciiTheme="minorHAnsi" w:hAnsiTheme="minorHAnsi" w:cstheme="minorHAnsi"/>
          <w:sz w:val="28"/>
          <w:szCs w:val="28"/>
        </w:rPr>
        <w:t xml:space="preserve">court only 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looks at the </w:t>
      </w:r>
      <w:r w:rsidR="00EA05E2" w:rsidRPr="009451EB">
        <w:rPr>
          <w:rFonts w:asciiTheme="minorHAnsi" w:hAnsiTheme="minorHAnsi" w:cstheme="minorHAnsi"/>
          <w:sz w:val="28"/>
          <w:szCs w:val="28"/>
        </w:rPr>
        <w:t>agreement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 between the parties to give effect to </w:t>
      </w:r>
      <w:r w:rsidR="00EA05E2" w:rsidRPr="009451EB">
        <w:rPr>
          <w:rFonts w:asciiTheme="minorHAnsi" w:hAnsiTheme="minorHAnsi" w:cstheme="minorHAnsi"/>
          <w:sz w:val="28"/>
          <w:szCs w:val="28"/>
        </w:rPr>
        <w:t>their intentions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, unless the extrinsic </w:t>
      </w:r>
      <w:r w:rsidR="00EA05E2" w:rsidRPr="009451EB">
        <w:rPr>
          <w:rFonts w:asciiTheme="minorHAnsi" w:hAnsiTheme="minorHAnsi" w:cstheme="minorHAnsi"/>
          <w:sz w:val="28"/>
          <w:szCs w:val="28"/>
        </w:rPr>
        <w:t>oral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 evidence </w:t>
      </w:r>
      <w:r w:rsidR="00EA05E2" w:rsidRPr="009451EB">
        <w:rPr>
          <w:rFonts w:asciiTheme="minorHAnsi" w:hAnsiTheme="minorHAnsi" w:cstheme="minorHAnsi"/>
          <w:sz w:val="28"/>
          <w:szCs w:val="28"/>
        </w:rPr>
        <w:t xml:space="preserve">being 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introduced is </w:t>
      </w:r>
      <w:r w:rsidR="00EA05E2" w:rsidRPr="009451EB">
        <w:rPr>
          <w:rFonts w:asciiTheme="minorHAnsi" w:hAnsiTheme="minorHAnsi" w:cstheme="minorHAnsi"/>
          <w:sz w:val="28"/>
          <w:szCs w:val="28"/>
        </w:rPr>
        <w:t>intended to prove that there is no agreement at all, fraud illegal</w:t>
      </w:r>
      <w:r w:rsidR="000531C8" w:rsidRPr="009451EB">
        <w:rPr>
          <w:rFonts w:asciiTheme="minorHAnsi" w:hAnsiTheme="minorHAnsi" w:cstheme="minorHAnsi"/>
          <w:sz w:val="28"/>
          <w:szCs w:val="28"/>
        </w:rPr>
        <w:t>ity</w:t>
      </w:r>
      <w:r w:rsidR="00EA05E2" w:rsidRPr="009451EB">
        <w:rPr>
          <w:rFonts w:asciiTheme="minorHAnsi" w:hAnsiTheme="minorHAnsi" w:cstheme="minorHAnsi"/>
          <w:sz w:val="28"/>
          <w:szCs w:val="28"/>
        </w:rPr>
        <w:t xml:space="preserve">, want of </w:t>
      </w:r>
      <w:r w:rsidR="00013E8E" w:rsidRPr="009451EB">
        <w:rPr>
          <w:rFonts w:asciiTheme="minorHAnsi" w:hAnsiTheme="minorHAnsi" w:cstheme="minorHAnsi"/>
          <w:sz w:val="28"/>
          <w:szCs w:val="28"/>
        </w:rPr>
        <w:t>due execution, want of capacity to clarify an ambiguity to prove a condition</w:t>
      </w:r>
      <w:r w:rsidR="009C6B37" w:rsidRPr="009451EB">
        <w:rPr>
          <w:rFonts w:asciiTheme="minorHAnsi" w:hAnsiTheme="minorHAnsi" w:cstheme="minorHAnsi"/>
          <w:sz w:val="28"/>
          <w:szCs w:val="28"/>
        </w:rPr>
        <w:t xml:space="preserve"> of precedent.</w:t>
      </w:r>
    </w:p>
    <w:p w14:paraId="73D9DF5E" w14:textId="3ECDE8A6" w:rsidR="009C6B37" w:rsidRPr="009451EB" w:rsidRDefault="009C6B37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He further </w:t>
      </w:r>
      <w:r w:rsidR="00013E8E" w:rsidRPr="009451EB">
        <w:rPr>
          <w:rFonts w:asciiTheme="minorHAnsi" w:hAnsiTheme="minorHAnsi" w:cstheme="minorHAnsi"/>
          <w:sz w:val="28"/>
          <w:szCs w:val="28"/>
        </w:rPr>
        <w:t>argued that in the</w:t>
      </w:r>
      <w:r w:rsidRPr="009451EB">
        <w:rPr>
          <w:rFonts w:asciiTheme="minorHAnsi" w:hAnsiTheme="minorHAnsi" w:cstheme="minorHAnsi"/>
          <w:sz w:val="28"/>
          <w:szCs w:val="28"/>
        </w:rPr>
        <w:t xml:space="preserve"> instant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 case Lloyds British Testing Limited</w:t>
      </w:r>
      <w:r w:rsidRPr="009451EB">
        <w:rPr>
          <w:rFonts w:asciiTheme="minorHAnsi" w:hAnsiTheme="minorHAnsi" w:cstheme="minorHAnsi"/>
          <w:sz w:val="28"/>
          <w:szCs w:val="28"/>
        </w:rPr>
        <w:t>,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 a </w:t>
      </w:r>
      <w:r w:rsidRPr="009451EB">
        <w:rPr>
          <w:rFonts w:asciiTheme="minorHAnsi" w:hAnsiTheme="minorHAnsi" w:cstheme="minorHAnsi"/>
          <w:sz w:val="28"/>
          <w:szCs w:val="28"/>
        </w:rPr>
        <w:t xml:space="preserve">C </w:t>
      </w:r>
      <w:r w:rsidR="00EB14AF" w:rsidRPr="009451EB">
        <w:rPr>
          <w:rFonts w:asciiTheme="minorHAnsi" w:hAnsiTheme="minorHAnsi" w:cstheme="minorHAnsi"/>
          <w:sz w:val="28"/>
          <w:szCs w:val="28"/>
        </w:rPr>
        <w:t>Company incorporated</w:t>
      </w:r>
      <w:r w:rsidRPr="009451EB">
        <w:rPr>
          <w:rFonts w:asciiTheme="minorHAnsi" w:hAnsiTheme="minorHAnsi" w:cstheme="minorHAnsi"/>
          <w:sz w:val="28"/>
          <w:szCs w:val="28"/>
        </w:rPr>
        <w:t xml:space="preserve"> and 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operating in the United Kingdom engaged </w:t>
      </w:r>
      <w:r w:rsidR="0084227D" w:rsidRPr="009451EB">
        <w:rPr>
          <w:rFonts w:asciiTheme="minorHAnsi" w:hAnsiTheme="minorHAnsi" w:cstheme="minorHAnsi"/>
          <w:sz w:val="28"/>
          <w:szCs w:val="28"/>
        </w:rPr>
        <w:t xml:space="preserve">the </w:t>
      </w:r>
      <w:r w:rsidR="00734F10" w:rsidRPr="009451EB">
        <w:rPr>
          <w:rFonts w:asciiTheme="minorHAnsi" w:hAnsiTheme="minorHAnsi" w:cstheme="minorHAnsi"/>
          <w:sz w:val="28"/>
          <w:szCs w:val="28"/>
        </w:rPr>
        <w:t>Claimant</w:t>
      </w:r>
      <w:r w:rsidRPr="009451EB">
        <w:rPr>
          <w:rFonts w:asciiTheme="minorHAnsi" w:hAnsiTheme="minorHAnsi" w:cstheme="minorHAnsi"/>
          <w:sz w:val="28"/>
          <w:szCs w:val="28"/>
        </w:rPr>
        <w:t xml:space="preserve"> a</w:t>
      </w:r>
      <w:r w:rsidR="0084227D" w:rsidRPr="009451EB">
        <w:rPr>
          <w:rFonts w:asciiTheme="minorHAnsi" w:hAnsiTheme="minorHAnsi" w:cstheme="minorHAnsi"/>
          <w:sz w:val="28"/>
          <w:szCs w:val="28"/>
        </w:rPr>
        <w:t>l</w:t>
      </w:r>
      <w:r w:rsidRPr="009451EB">
        <w:rPr>
          <w:rFonts w:asciiTheme="minorHAnsi" w:hAnsiTheme="minorHAnsi" w:cstheme="minorHAnsi"/>
          <w:sz w:val="28"/>
          <w:szCs w:val="28"/>
        </w:rPr>
        <w:t>s</w:t>
      </w:r>
      <w:r w:rsidR="0084227D" w:rsidRPr="009451EB">
        <w:rPr>
          <w:rFonts w:asciiTheme="minorHAnsi" w:hAnsiTheme="minorHAnsi" w:cstheme="minorHAnsi"/>
          <w:sz w:val="28"/>
          <w:szCs w:val="28"/>
        </w:rPr>
        <w:t>o</w:t>
      </w:r>
      <w:r w:rsidRPr="009451EB">
        <w:rPr>
          <w:rFonts w:asciiTheme="minorHAnsi" w:hAnsiTheme="minorHAnsi" w:cstheme="minorHAnsi"/>
          <w:sz w:val="28"/>
          <w:szCs w:val="28"/>
        </w:rPr>
        <w:t xml:space="preserve"> a citizen of the </w:t>
      </w:r>
      <w:r w:rsidR="00013E8E" w:rsidRPr="009451EB">
        <w:rPr>
          <w:rFonts w:asciiTheme="minorHAnsi" w:hAnsiTheme="minorHAnsi" w:cstheme="minorHAnsi"/>
          <w:sz w:val="28"/>
          <w:szCs w:val="28"/>
        </w:rPr>
        <w:t>UK</w:t>
      </w:r>
      <w:r w:rsidRPr="009451EB">
        <w:rPr>
          <w:rFonts w:asciiTheme="minorHAnsi" w:hAnsiTheme="minorHAnsi" w:cstheme="minorHAnsi"/>
          <w:sz w:val="28"/>
          <w:szCs w:val="28"/>
        </w:rPr>
        <w:t>,</w:t>
      </w:r>
      <w:r w:rsidR="00734F10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Pr="009451EB">
        <w:rPr>
          <w:rFonts w:asciiTheme="minorHAnsi" w:hAnsiTheme="minorHAnsi" w:cstheme="minorHAnsi"/>
          <w:sz w:val="28"/>
          <w:szCs w:val="28"/>
        </w:rPr>
        <w:t>to work in other pl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aces where the </w:t>
      </w:r>
      <w:r w:rsidRPr="009451EB">
        <w:rPr>
          <w:rFonts w:asciiTheme="minorHAnsi" w:hAnsiTheme="minorHAnsi" w:cstheme="minorHAnsi"/>
          <w:sz w:val="28"/>
          <w:szCs w:val="28"/>
        </w:rPr>
        <w:t>C</w:t>
      </w:r>
      <w:r w:rsidR="00013E8E" w:rsidRPr="009451EB">
        <w:rPr>
          <w:rFonts w:asciiTheme="minorHAnsi" w:hAnsiTheme="minorHAnsi" w:cstheme="minorHAnsi"/>
          <w:sz w:val="28"/>
          <w:szCs w:val="28"/>
        </w:rPr>
        <w:t>ompany has affiliate</w:t>
      </w:r>
      <w:r w:rsidRPr="009451EB">
        <w:rPr>
          <w:rFonts w:asciiTheme="minorHAnsi" w:hAnsiTheme="minorHAnsi" w:cstheme="minorHAnsi"/>
          <w:sz w:val="28"/>
          <w:szCs w:val="28"/>
        </w:rPr>
        <w:t xml:space="preserve">s. </w:t>
      </w:r>
    </w:p>
    <w:p w14:paraId="44FFC06C" w14:textId="2E21B410" w:rsidR="00790A59" w:rsidRPr="009451EB" w:rsidRDefault="009C6B37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lastRenderedPageBreak/>
        <w:t xml:space="preserve">Counsel reiterated that from 2014, the Claimant 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executed his duties in </w:t>
      </w:r>
      <w:r w:rsidRPr="009451EB">
        <w:rPr>
          <w:rFonts w:asciiTheme="minorHAnsi" w:hAnsiTheme="minorHAnsi" w:cstheme="minorHAnsi"/>
          <w:sz w:val="28"/>
          <w:szCs w:val="28"/>
        </w:rPr>
        <w:t xml:space="preserve">accordance with the service </w:t>
      </w:r>
      <w:r w:rsidR="00013E8E" w:rsidRPr="009451EB">
        <w:rPr>
          <w:rFonts w:asciiTheme="minorHAnsi" w:hAnsiTheme="minorHAnsi" w:cstheme="minorHAnsi"/>
          <w:sz w:val="28"/>
          <w:szCs w:val="28"/>
        </w:rPr>
        <w:t>agreement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013E8E" w:rsidRPr="009451EB">
        <w:rPr>
          <w:rFonts w:asciiTheme="minorHAnsi" w:hAnsiTheme="minorHAnsi" w:cstheme="minorHAnsi"/>
          <w:sz w:val="28"/>
          <w:szCs w:val="28"/>
        </w:rPr>
        <w:t>and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84227D" w:rsidRPr="009451EB">
        <w:rPr>
          <w:rFonts w:asciiTheme="minorHAnsi" w:hAnsiTheme="minorHAnsi" w:cstheme="minorHAnsi"/>
          <w:sz w:val="28"/>
          <w:szCs w:val="28"/>
        </w:rPr>
        <w:t xml:space="preserve">he </w:t>
      </w:r>
      <w:r w:rsidRPr="009451EB">
        <w:rPr>
          <w:rFonts w:asciiTheme="minorHAnsi" w:hAnsiTheme="minorHAnsi" w:cstheme="minorHAnsi"/>
          <w:sz w:val="28"/>
          <w:szCs w:val="28"/>
        </w:rPr>
        <w:t xml:space="preserve">was </w:t>
      </w:r>
      <w:r w:rsidR="00E45C7C" w:rsidRPr="009451EB">
        <w:rPr>
          <w:rFonts w:asciiTheme="minorHAnsi" w:hAnsiTheme="minorHAnsi" w:cstheme="minorHAnsi"/>
          <w:sz w:val="28"/>
          <w:szCs w:val="28"/>
        </w:rPr>
        <w:t xml:space="preserve">remunerated 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by Lloyds British </w:t>
      </w:r>
      <w:r w:rsidR="0084227D" w:rsidRPr="009451EB">
        <w:rPr>
          <w:rFonts w:asciiTheme="minorHAnsi" w:hAnsiTheme="minorHAnsi" w:cstheme="minorHAnsi"/>
          <w:sz w:val="28"/>
          <w:szCs w:val="28"/>
        </w:rPr>
        <w:t>Testing Limited</w:t>
      </w:r>
      <w:r w:rsidR="000531C8" w:rsidRPr="009451EB">
        <w:rPr>
          <w:rFonts w:asciiTheme="minorHAnsi" w:hAnsiTheme="minorHAnsi" w:cstheme="minorHAnsi"/>
          <w:sz w:val="28"/>
          <w:szCs w:val="28"/>
        </w:rPr>
        <w:t>.</w:t>
      </w:r>
      <w:r w:rsidR="00013E8E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E45C7C" w:rsidRPr="009451EB">
        <w:rPr>
          <w:rFonts w:asciiTheme="minorHAnsi" w:hAnsiTheme="minorHAnsi" w:cstheme="minorHAnsi"/>
          <w:sz w:val="28"/>
          <w:szCs w:val="28"/>
        </w:rPr>
        <w:t>The Claimant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 also agreed to the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application of English law 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in case of </w:t>
      </w:r>
      <w:r w:rsidR="00E45C7C" w:rsidRPr="009451EB">
        <w:rPr>
          <w:rFonts w:asciiTheme="minorHAnsi" w:hAnsiTheme="minorHAnsi" w:cstheme="minorHAnsi"/>
          <w:sz w:val="28"/>
          <w:szCs w:val="28"/>
        </w:rPr>
        <w:t xml:space="preserve">any </w:t>
      </w:r>
      <w:r w:rsidR="001C526E" w:rsidRPr="009451EB">
        <w:rPr>
          <w:rFonts w:asciiTheme="minorHAnsi" w:hAnsiTheme="minorHAnsi" w:cstheme="minorHAnsi"/>
          <w:sz w:val="28"/>
          <w:szCs w:val="28"/>
        </w:rPr>
        <w:t>claim or dispute arising from their engagemen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t 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and 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to be subject to </w:t>
      </w:r>
      <w:r w:rsidR="001C526E" w:rsidRPr="009451EB">
        <w:rPr>
          <w:rFonts w:asciiTheme="minorHAnsi" w:hAnsiTheme="minorHAnsi" w:cstheme="minorHAnsi"/>
          <w:sz w:val="28"/>
          <w:szCs w:val="28"/>
        </w:rPr>
        <w:t>English jurisdiction</w:t>
      </w:r>
      <w:r w:rsidR="00E45C7C" w:rsidRPr="009451EB">
        <w:rPr>
          <w:rFonts w:asciiTheme="minorHAnsi" w:hAnsiTheme="minorHAnsi" w:cstheme="minorHAnsi"/>
          <w:sz w:val="28"/>
          <w:szCs w:val="28"/>
        </w:rPr>
        <w:t xml:space="preserve">. </w:t>
      </w:r>
      <w:r w:rsidR="000531C8" w:rsidRPr="009451EB">
        <w:rPr>
          <w:rFonts w:asciiTheme="minorHAnsi" w:hAnsiTheme="minorHAnsi" w:cstheme="minorHAnsi"/>
          <w:sz w:val="28"/>
          <w:szCs w:val="28"/>
        </w:rPr>
        <w:t>And i</w:t>
      </w:r>
      <w:r w:rsidR="00790A59" w:rsidRPr="009451EB">
        <w:rPr>
          <w:rFonts w:asciiTheme="minorHAnsi" w:hAnsiTheme="minorHAnsi" w:cstheme="minorHAnsi"/>
          <w:sz w:val="28"/>
          <w:szCs w:val="28"/>
        </w:rPr>
        <w:t>n any case the C</w:t>
      </w:r>
      <w:r w:rsidR="00E45C7C" w:rsidRPr="009451EB">
        <w:rPr>
          <w:rFonts w:asciiTheme="minorHAnsi" w:hAnsiTheme="minorHAnsi" w:cstheme="minorHAnsi"/>
          <w:sz w:val="28"/>
          <w:szCs w:val="28"/>
        </w:rPr>
        <w:t xml:space="preserve">laimant does not 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allude to any particulars of </w:t>
      </w:r>
      <w:r w:rsidR="00E45C7C" w:rsidRPr="009451EB">
        <w:rPr>
          <w:rFonts w:asciiTheme="minorHAnsi" w:hAnsiTheme="minorHAnsi" w:cstheme="minorHAnsi"/>
          <w:sz w:val="28"/>
          <w:szCs w:val="28"/>
        </w:rPr>
        <w:t>employment between him and the R</w:t>
      </w:r>
      <w:r w:rsidR="001C526E" w:rsidRPr="009451EB">
        <w:rPr>
          <w:rFonts w:asciiTheme="minorHAnsi" w:hAnsiTheme="minorHAnsi" w:cstheme="minorHAnsi"/>
          <w:sz w:val="28"/>
          <w:szCs w:val="28"/>
        </w:rPr>
        <w:t>espondent as his employer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and </w:t>
      </w:r>
      <w:r w:rsidR="001C526E" w:rsidRPr="009451EB">
        <w:rPr>
          <w:rFonts w:asciiTheme="minorHAnsi" w:hAnsiTheme="minorHAnsi" w:cstheme="minorHAnsi"/>
          <w:sz w:val="28"/>
          <w:szCs w:val="28"/>
        </w:rPr>
        <w:t>no e</w:t>
      </w:r>
      <w:r w:rsidR="00E45C7C" w:rsidRPr="009451EB">
        <w:rPr>
          <w:rFonts w:asciiTheme="minorHAnsi" w:hAnsiTheme="minorHAnsi" w:cstheme="minorHAnsi"/>
          <w:sz w:val="28"/>
          <w:szCs w:val="28"/>
        </w:rPr>
        <w:t>vidence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was 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relied </w:t>
      </w:r>
      <w:r w:rsidR="00E45C7C" w:rsidRPr="009451EB">
        <w:rPr>
          <w:rFonts w:asciiTheme="minorHAnsi" w:hAnsiTheme="minorHAnsi" w:cstheme="minorHAnsi"/>
          <w:sz w:val="28"/>
          <w:szCs w:val="28"/>
        </w:rPr>
        <w:t xml:space="preserve">upon to 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support </w:t>
      </w:r>
      <w:r w:rsidR="000531C8" w:rsidRPr="009451EB">
        <w:rPr>
          <w:rFonts w:asciiTheme="minorHAnsi" w:hAnsiTheme="minorHAnsi" w:cstheme="minorHAnsi"/>
          <w:sz w:val="28"/>
          <w:szCs w:val="28"/>
        </w:rPr>
        <w:t>the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allegation that he was </w:t>
      </w:r>
      <w:r w:rsidR="00790A59" w:rsidRPr="009451EB">
        <w:rPr>
          <w:rFonts w:asciiTheme="minorHAnsi" w:hAnsiTheme="minorHAnsi" w:cstheme="minorHAnsi"/>
          <w:sz w:val="28"/>
          <w:szCs w:val="28"/>
        </w:rPr>
        <w:t>employed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 by the </w:t>
      </w:r>
      <w:r w:rsidR="00790A59" w:rsidRPr="009451EB">
        <w:rPr>
          <w:rFonts w:asciiTheme="minorHAnsi" w:hAnsiTheme="minorHAnsi" w:cstheme="minorHAnsi"/>
          <w:sz w:val="28"/>
          <w:szCs w:val="28"/>
        </w:rPr>
        <w:t>R</w:t>
      </w:r>
      <w:r w:rsidR="001C526E" w:rsidRPr="009451EB">
        <w:rPr>
          <w:rFonts w:asciiTheme="minorHAnsi" w:hAnsiTheme="minorHAnsi" w:cstheme="minorHAnsi"/>
          <w:sz w:val="28"/>
          <w:szCs w:val="28"/>
        </w:rPr>
        <w:t>espondent. Therefore</w:t>
      </w:r>
      <w:r w:rsidR="00790A59" w:rsidRPr="009451EB">
        <w:rPr>
          <w:rFonts w:asciiTheme="minorHAnsi" w:hAnsiTheme="minorHAnsi" w:cstheme="minorHAnsi"/>
          <w:sz w:val="28"/>
          <w:szCs w:val="28"/>
        </w:rPr>
        <w:t>, C</w:t>
      </w:r>
      <w:r w:rsidR="001C526E" w:rsidRPr="009451EB">
        <w:rPr>
          <w:rFonts w:asciiTheme="minorHAnsi" w:hAnsiTheme="minorHAnsi" w:cstheme="minorHAnsi"/>
          <w:sz w:val="28"/>
          <w:szCs w:val="28"/>
        </w:rPr>
        <w:t>ourt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should be 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pleased to dismiss this claim with </w:t>
      </w:r>
      <w:r w:rsidR="000531C8" w:rsidRPr="009451EB">
        <w:rPr>
          <w:rFonts w:asciiTheme="minorHAnsi" w:hAnsiTheme="minorHAnsi" w:cstheme="minorHAnsi"/>
          <w:sz w:val="28"/>
          <w:szCs w:val="28"/>
        </w:rPr>
        <w:t>costs</w:t>
      </w:r>
      <w:r w:rsidR="00790A59" w:rsidRPr="009451EB">
        <w:rPr>
          <w:rFonts w:asciiTheme="minorHAnsi" w:hAnsiTheme="minorHAnsi" w:cstheme="minorHAnsi"/>
          <w:sz w:val="28"/>
          <w:szCs w:val="28"/>
        </w:rPr>
        <w:t>,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 for want </w:t>
      </w:r>
      <w:r w:rsidR="000531C8" w:rsidRPr="009451EB">
        <w:rPr>
          <w:rFonts w:asciiTheme="minorHAnsi" w:hAnsiTheme="minorHAnsi" w:cstheme="minorHAnsi"/>
          <w:sz w:val="28"/>
          <w:szCs w:val="28"/>
        </w:rPr>
        <w:t>of Jurisdiction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, 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because 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the Claimant’s service agreement 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is </w:t>
      </w:r>
      <w:r w:rsidR="00790A59" w:rsidRPr="009451EB">
        <w:rPr>
          <w:rFonts w:asciiTheme="minorHAnsi" w:hAnsiTheme="minorHAnsi" w:cstheme="minorHAnsi"/>
          <w:sz w:val="28"/>
          <w:szCs w:val="28"/>
        </w:rPr>
        <w:t>with L</w:t>
      </w:r>
      <w:r w:rsidR="001C526E" w:rsidRPr="009451EB">
        <w:rPr>
          <w:rFonts w:asciiTheme="minorHAnsi" w:hAnsiTheme="minorHAnsi" w:cstheme="minorHAnsi"/>
          <w:sz w:val="28"/>
          <w:szCs w:val="28"/>
        </w:rPr>
        <w:t>loyds British Testing Limited</w:t>
      </w:r>
      <w:r w:rsidR="000531C8" w:rsidRPr="009451EB">
        <w:rPr>
          <w:rFonts w:asciiTheme="minorHAnsi" w:hAnsiTheme="minorHAnsi" w:cstheme="minorHAnsi"/>
          <w:sz w:val="28"/>
          <w:szCs w:val="28"/>
        </w:rPr>
        <w:t xml:space="preserve"> and not the Respondent</w:t>
      </w:r>
      <w:r w:rsidR="001C526E" w:rsidRPr="009451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079670D" w14:textId="18E81DEE" w:rsidR="00386040" w:rsidRPr="009451EB" w:rsidRDefault="001C526E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In reply 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Counsel </w:t>
      </w:r>
      <w:r w:rsidRPr="009451EB">
        <w:rPr>
          <w:rFonts w:asciiTheme="minorHAnsi" w:hAnsiTheme="minorHAnsi" w:cstheme="minorHAnsi"/>
          <w:sz w:val="28"/>
          <w:szCs w:val="28"/>
        </w:rPr>
        <w:t xml:space="preserve">for the </w:t>
      </w:r>
      <w:r w:rsidR="00790A59" w:rsidRPr="009451EB">
        <w:rPr>
          <w:rFonts w:asciiTheme="minorHAnsi" w:hAnsiTheme="minorHAnsi" w:cstheme="minorHAnsi"/>
          <w:sz w:val="28"/>
          <w:szCs w:val="28"/>
        </w:rPr>
        <w:t>C</w:t>
      </w:r>
      <w:r w:rsidRPr="009451EB">
        <w:rPr>
          <w:rFonts w:asciiTheme="minorHAnsi" w:hAnsiTheme="minorHAnsi" w:cstheme="minorHAnsi"/>
          <w:sz w:val="28"/>
          <w:szCs w:val="28"/>
        </w:rPr>
        <w:t>laimant objected to the P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reliminary </w:t>
      </w:r>
      <w:r w:rsidR="00FA7648" w:rsidRPr="009451EB">
        <w:rPr>
          <w:rFonts w:asciiTheme="minorHAnsi" w:hAnsiTheme="minorHAnsi" w:cstheme="minorHAnsi"/>
          <w:sz w:val="28"/>
          <w:szCs w:val="28"/>
        </w:rPr>
        <w:t>Objective and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asserted that </w:t>
      </w:r>
      <w:r w:rsidR="00386040" w:rsidRPr="009451EB">
        <w:rPr>
          <w:rFonts w:asciiTheme="minorHAnsi" w:hAnsiTheme="minorHAnsi" w:cstheme="minorHAnsi"/>
          <w:sz w:val="28"/>
          <w:szCs w:val="28"/>
        </w:rPr>
        <w:t>the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Re</w:t>
      </w:r>
      <w:r w:rsidR="00386040" w:rsidRPr="009451EB">
        <w:rPr>
          <w:rFonts w:asciiTheme="minorHAnsi" w:hAnsiTheme="minorHAnsi" w:cstheme="minorHAnsi"/>
          <w:sz w:val="28"/>
          <w:szCs w:val="28"/>
        </w:rPr>
        <w:t xml:space="preserve">spondent is an independent </w:t>
      </w:r>
      <w:r w:rsidR="00790A59" w:rsidRPr="009451EB">
        <w:rPr>
          <w:rFonts w:asciiTheme="minorHAnsi" w:hAnsiTheme="minorHAnsi" w:cstheme="minorHAnsi"/>
          <w:sz w:val="28"/>
          <w:szCs w:val="28"/>
        </w:rPr>
        <w:t>C</w:t>
      </w:r>
      <w:r w:rsidR="00386040" w:rsidRPr="009451EB">
        <w:rPr>
          <w:rFonts w:asciiTheme="minorHAnsi" w:hAnsiTheme="minorHAnsi" w:cstheme="minorHAnsi"/>
          <w:sz w:val="28"/>
          <w:szCs w:val="28"/>
        </w:rPr>
        <w:t>ompany in Uganda</w:t>
      </w:r>
      <w:r w:rsidR="00790A59" w:rsidRPr="009451EB">
        <w:rPr>
          <w:rFonts w:asciiTheme="minorHAnsi" w:hAnsiTheme="minorHAnsi" w:cstheme="minorHAnsi"/>
          <w:sz w:val="28"/>
          <w:szCs w:val="28"/>
        </w:rPr>
        <w:t>, although it is an</w:t>
      </w:r>
      <w:r w:rsidR="00386040" w:rsidRPr="009451EB">
        <w:rPr>
          <w:rFonts w:asciiTheme="minorHAnsi" w:hAnsiTheme="minorHAnsi" w:cstheme="minorHAnsi"/>
          <w:sz w:val="28"/>
          <w:szCs w:val="28"/>
        </w:rPr>
        <w:t xml:space="preserve"> affiliate to the Lloyds British Testing Limited a UK </w:t>
      </w:r>
      <w:r w:rsidR="00790A59" w:rsidRPr="009451EB">
        <w:rPr>
          <w:rFonts w:asciiTheme="minorHAnsi" w:hAnsiTheme="minorHAnsi" w:cstheme="minorHAnsi"/>
          <w:sz w:val="28"/>
          <w:szCs w:val="28"/>
        </w:rPr>
        <w:t>C</w:t>
      </w:r>
      <w:r w:rsidR="00386040" w:rsidRPr="009451EB">
        <w:rPr>
          <w:rFonts w:asciiTheme="minorHAnsi" w:hAnsiTheme="minorHAnsi" w:cstheme="minorHAnsi"/>
          <w:sz w:val="28"/>
          <w:szCs w:val="28"/>
        </w:rPr>
        <w:t xml:space="preserve">ompany. According to him the </w:t>
      </w:r>
      <w:r w:rsidR="00790A59" w:rsidRPr="009451EB">
        <w:rPr>
          <w:rFonts w:asciiTheme="minorHAnsi" w:hAnsiTheme="minorHAnsi" w:cstheme="minorHAnsi"/>
          <w:sz w:val="28"/>
          <w:szCs w:val="28"/>
        </w:rPr>
        <w:t>C</w:t>
      </w:r>
      <w:r w:rsidR="00386040" w:rsidRPr="009451EB">
        <w:rPr>
          <w:rFonts w:asciiTheme="minorHAnsi" w:hAnsiTheme="minorHAnsi" w:cstheme="minorHAnsi"/>
          <w:sz w:val="28"/>
          <w:szCs w:val="28"/>
        </w:rPr>
        <w:t>laimant</w:t>
      </w:r>
      <w:r w:rsidR="00FA7648" w:rsidRPr="009451EB">
        <w:rPr>
          <w:rFonts w:asciiTheme="minorHAnsi" w:hAnsiTheme="minorHAnsi" w:cstheme="minorHAnsi"/>
          <w:sz w:val="28"/>
          <w:szCs w:val="28"/>
        </w:rPr>
        <w:t>’s</w:t>
      </w:r>
      <w:r w:rsidR="00386040" w:rsidRPr="009451EB">
        <w:rPr>
          <w:rFonts w:asciiTheme="minorHAnsi" w:hAnsiTheme="minorHAnsi" w:cstheme="minorHAnsi"/>
          <w:sz w:val="28"/>
          <w:szCs w:val="28"/>
        </w:rPr>
        <w:t xml:space="preserve"> claims are purely in Uganda</w:t>
      </w:r>
      <w:r w:rsidR="00FA7648" w:rsidRPr="009451EB">
        <w:rPr>
          <w:rFonts w:asciiTheme="minorHAnsi" w:hAnsiTheme="minorHAnsi" w:cstheme="minorHAnsi"/>
          <w:sz w:val="28"/>
          <w:szCs w:val="28"/>
        </w:rPr>
        <w:t>,</w:t>
      </w:r>
      <w:r w:rsidR="00386040" w:rsidRPr="009451EB">
        <w:rPr>
          <w:rFonts w:asciiTheme="minorHAnsi" w:hAnsiTheme="minorHAnsi" w:cstheme="minorHAnsi"/>
          <w:sz w:val="28"/>
          <w:szCs w:val="28"/>
        </w:rPr>
        <w:t xml:space="preserve"> where this court has jurisdiction to adjudicate any dispute.</w:t>
      </w:r>
    </w:p>
    <w:p w14:paraId="7A3F6923" w14:textId="61DD1CB9" w:rsidR="00D74331" w:rsidRPr="009451EB" w:rsidRDefault="00386040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According to </w:t>
      </w:r>
      <w:r w:rsidR="00790A59" w:rsidRPr="009451EB">
        <w:rPr>
          <w:rFonts w:asciiTheme="minorHAnsi" w:hAnsiTheme="minorHAnsi" w:cstheme="minorHAnsi"/>
          <w:sz w:val="28"/>
          <w:szCs w:val="28"/>
        </w:rPr>
        <w:t>C</w:t>
      </w:r>
      <w:r w:rsidRPr="009451EB">
        <w:rPr>
          <w:rFonts w:asciiTheme="minorHAnsi" w:hAnsiTheme="minorHAnsi" w:cstheme="minorHAnsi"/>
          <w:sz w:val="28"/>
          <w:szCs w:val="28"/>
        </w:rPr>
        <w:t xml:space="preserve">ounsel the </w:t>
      </w:r>
      <w:r w:rsidR="00790A59" w:rsidRPr="009451EB">
        <w:rPr>
          <w:rFonts w:asciiTheme="minorHAnsi" w:hAnsiTheme="minorHAnsi" w:cstheme="minorHAnsi"/>
          <w:sz w:val="28"/>
          <w:szCs w:val="28"/>
        </w:rPr>
        <w:t>Cl</w:t>
      </w:r>
      <w:r w:rsidRPr="009451EB">
        <w:rPr>
          <w:rFonts w:asciiTheme="minorHAnsi" w:hAnsiTheme="minorHAnsi" w:cstheme="minorHAnsi"/>
          <w:sz w:val="28"/>
          <w:szCs w:val="28"/>
        </w:rPr>
        <w:t>aimant</w:t>
      </w:r>
      <w:r w:rsidR="00790A59" w:rsidRPr="009451EB">
        <w:rPr>
          <w:rFonts w:asciiTheme="minorHAnsi" w:hAnsiTheme="minorHAnsi" w:cstheme="minorHAnsi"/>
          <w:sz w:val="28"/>
          <w:szCs w:val="28"/>
        </w:rPr>
        <w:t>’</w:t>
      </w:r>
      <w:r w:rsidRPr="009451EB">
        <w:rPr>
          <w:rFonts w:asciiTheme="minorHAnsi" w:hAnsiTheme="minorHAnsi" w:cstheme="minorHAnsi"/>
          <w:sz w:val="28"/>
          <w:szCs w:val="28"/>
        </w:rPr>
        <w:t>s services were not performed in the UK</w:t>
      </w:r>
      <w:r w:rsidR="00790A59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but in Uganda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where </w:t>
      </w:r>
      <w:r w:rsidRPr="009451EB">
        <w:rPr>
          <w:rFonts w:asciiTheme="minorHAnsi" w:hAnsiTheme="minorHAnsi" w:cstheme="minorHAnsi"/>
          <w:sz w:val="28"/>
          <w:szCs w:val="28"/>
        </w:rPr>
        <w:t>LB offshore as per its heads</w:t>
      </w:r>
      <w:r w:rsidR="00790A59" w:rsidRPr="009451EB">
        <w:rPr>
          <w:rFonts w:asciiTheme="minorHAnsi" w:hAnsiTheme="minorHAnsi" w:cstheme="minorHAnsi"/>
          <w:sz w:val="28"/>
          <w:szCs w:val="28"/>
        </w:rPr>
        <w:t xml:space="preserve"> is situate in Uganda. He argued that a</w:t>
      </w:r>
      <w:r w:rsidRPr="009451EB">
        <w:rPr>
          <w:rFonts w:asciiTheme="minorHAnsi" w:hAnsiTheme="minorHAnsi" w:cstheme="minorHAnsi"/>
          <w:sz w:val="28"/>
          <w:szCs w:val="28"/>
        </w:rPr>
        <w:t>lthough clause 23 of the service agreement states that the  agreement is governed by and  in accordance with English Law and that parties agree</w:t>
      </w:r>
      <w:r w:rsidR="004E0A41" w:rsidRPr="009451EB">
        <w:rPr>
          <w:rFonts w:asciiTheme="minorHAnsi" w:hAnsiTheme="minorHAnsi" w:cstheme="minorHAnsi"/>
          <w:sz w:val="28"/>
          <w:szCs w:val="28"/>
        </w:rPr>
        <w:t>d</w:t>
      </w:r>
      <w:r w:rsidRPr="009451EB">
        <w:rPr>
          <w:rFonts w:asciiTheme="minorHAnsi" w:hAnsiTheme="minorHAnsi" w:cstheme="minorHAnsi"/>
          <w:sz w:val="28"/>
          <w:szCs w:val="28"/>
        </w:rPr>
        <w:t xml:space="preserve"> to submit to non-ex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clusive </w:t>
      </w:r>
      <w:r w:rsidRPr="009451EB">
        <w:rPr>
          <w:rFonts w:asciiTheme="minorHAnsi" w:hAnsiTheme="minorHAnsi" w:cstheme="minorHAnsi"/>
          <w:sz w:val="28"/>
          <w:szCs w:val="28"/>
        </w:rPr>
        <w:t xml:space="preserve"> jurisdiction of 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the </w:t>
      </w:r>
      <w:r w:rsidRPr="009451EB">
        <w:rPr>
          <w:rFonts w:asciiTheme="minorHAnsi" w:hAnsiTheme="minorHAnsi" w:cstheme="minorHAnsi"/>
          <w:sz w:val="28"/>
          <w:szCs w:val="28"/>
        </w:rPr>
        <w:t xml:space="preserve">English </w:t>
      </w:r>
      <w:r w:rsidR="004E0A41" w:rsidRPr="009451EB">
        <w:rPr>
          <w:rFonts w:asciiTheme="minorHAnsi" w:hAnsiTheme="minorHAnsi" w:cstheme="minorHAnsi"/>
          <w:sz w:val="28"/>
          <w:szCs w:val="28"/>
        </w:rPr>
        <w:t>C</w:t>
      </w:r>
      <w:r w:rsidRPr="009451EB">
        <w:rPr>
          <w:rFonts w:asciiTheme="minorHAnsi" w:hAnsiTheme="minorHAnsi" w:cstheme="minorHAnsi"/>
          <w:sz w:val="28"/>
          <w:szCs w:val="28"/>
        </w:rPr>
        <w:t xml:space="preserve">ourts in 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 any </w:t>
      </w:r>
      <w:r w:rsidRPr="009451EB">
        <w:rPr>
          <w:rFonts w:asciiTheme="minorHAnsi" w:hAnsiTheme="minorHAnsi" w:cstheme="minorHAnsi"/>
          <w:sz w:val="28"/>
          <w:szCs w:val="28"/>
        </w:rPr>
        <w:t>claim or matter arising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 out</w:t>
      </w:r>
      <w:r w:rsidRPr="009451EB">
        <w:rPr>
          <w:rFonts w:asciiTheme="minorHAnsi" w:hAnsiTheme="minorHAnsi" w:cstheme="minorHAnsi"/>
          <w:sz w:val="28"/>
          <w:szCs w:val="28"/>
        </w:rPr>
        <w:t xml:space="preserve"> of their agreement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, the Industrial Court </w:t>
      </w:r>
      <w:r w:rsidR="00D74331" w:rsidRPr="009451EB">
        <w:rPr>
          <w:rFonts w:asciiTheme="minorHAnsi" w:hAnsiTheme="minorHAnsi" w:cstheme="minorHAnsi"/>
          <w:sz w:val="28"/>
          <w:szCs w:val="28"/>
        </w:rPr>
        <w:t>is governed by principle</w:t>
      </w:r>
      <w:r w:rsidR="004E0A41" w:rsidRPr="009451EB">
        <w:rPr>
          <w:rFonts w:asciiTheme="minorHAnsi" w:hAnsiTheme="minorHAnsi" w:cstheme="minorHAnsi"/>
          <w:sz w:val="28"/>
          <w:szCs w:val="28"/>
        </w:rPr>
        <w:t>s</w:t>
      </w:r>
      <w:r w:rsidR="00D74331" w:rsidRPr="009451EB">
        <w:rPr>
          <w:rFonts w:asciiTheme="minorHAnsi" w:hAnsiTheme="minorHAnsi" w:cstheme="minorHAnsi"/>
          <w:sz w:val="28"/>
          <w:szCs w:val="28"/>
        </w:rPr>
        <w:t xml:space="preserve"> and doctrine</w:t>
      </w:r>
      <w:r w:rsidR="004E0A41" w:rsidRPr="009451EB">
        <w:rPr>
          <w:rFonts w:asciiTheme="minorHAnsi" w:hAnsiTheme="minorHAnsi" w:cstheme="minorHAnsi"/>
          <w:sz w:val="28"/>
          <w:szCs w:val="28"/>
        </w:rPr>
        <w:t>s</w:t>
      </w:r>
      <w:r w:rsidR="00D74331" w:rsidRPr="009451EB">
        <w:rPr>
          <w:rFonts w:asciiTheme="minorHAnsi" w:hAnsiTheme="minorHAnsi" w:cstheme="minorHAnsi"/>
          <w:sz w:val="28"/>
          <w:szCs w:val="28"/>
        </w:rPr>
        <w:t xml:space="preserve"> of English or </w:t>
      </w:r>
      <w:r w:rsidR="004E0A41" w:rsidRPr="009451EB">
        <w:rPr>
          <w:rFonts w:asciiTheme="minorHAnsi" w:hAnsiTheme="minorHAnsi" w:cstheme="minorHAnsi"/>
          <w:sz w:val="28"/>
          <w:szCs w:val="28"/>
        </w:rPr>
        <w:t>C</w:t>
      </w:r>
      <w:r w:rsidR="00D74331" w:rsidRPr="009451EB">
        <w:rPr>
          <w:rFonts w:asciiTheme="minorHAnsi" w:hAnsiTheme="minorHAnsi" w:cstheme="minorHAnsi"/>
          <w:sz w:val="28"/>
          <w:szCs w:val="28"/>
        </w:rPr>
        <w:t>ommon law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 system</w:t>
      </w:r>
      <w:r w:rsidR="00D74331" w:rsidRPr="009451EB">
        <w:rPr>
          <w:rFonts w:asciiTheme="minorHAnsi" w:hAnsiTheme="minorHAnsi" w:cstheme="minorHAnsi"/>
          <w:sz w:val="28"/>
          <w:szCs w:val="28"/>
        </w:rPr>
        <w:t xml:space="preserve"> and besides any court of jurisdiction </w:t>
      </w:r>
      <w:r w:rsidR="004E0A41" w:rsidRPr="009451EB">
        <w:rPr>
          <w:rFonts w:asciiTheme="minorHAnsi" w:hAnsiTheme="minorHAnsi" w:cstheme="minorHAnsi"/>
          <w:sz w:val="28"/>
          <w:szCs w:val="28"/>
        </w:rPr>
        <w:t xml:space="preserve">is </w:t>
      </w:r>
      <w:r w:rsidR="00D74331" w:rsidRPr="009451EB">
        <w:rPr>
          <w:rFonts w:asciiTheme="minorHAnsi" w:hAnsiTheme="minorHAnsi" w:cstheme="minorHAnsi"/>
          <w:sz w:val="28"/>
          <w:szCs w:val="28"/>
        </w:rPr>
        <w:t>governed by English law</w:t>
      </w:r>
      <w:r w:rsidR="004E0A41" w:rsidRPr="009451EB">
        <w:rPr>
          <w:rFonts w:asciiTheme="minorHAnsi" w:hAnsiTheme="minorHAnsi" w:cstheme="minorHAnsi"/>
          <w:sz w:val="28"/>
          <w:szCs w:val="28"/>
        </w:rPr>
        <w:t>, therefore the industrial Court had Jurisdiction to adjudicate this claim and especially since the Respondent is a Ugandan Company</w:t>
      </w:r>
      <w:r w:rsidR="00D74331" w:rsidRPr="009451EB">
        <w:rPr>
          <w:rFonts w:asciiTheme="minorHAnsi" w:hAnsiTheme="minorHAnsi" w:cstheme="minorHAnsi"/>
          <w:sz w:val="28"/>
          <w:szCs w:val="28"/>
        </w:rPr>
        <w:t>.</w:t>
      </w:r>
    </w:p>
    <w:p w14:paraId="7E2F60B9" w14:textId="63B4AFEB" w:rsidR="006C60EC" w:rsidRPr="009451EB" w:rsidRDefault="006C60EC" w:rsidP="009451E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451EB">
        <w:rPr>
          <w:rFonts w:asciiTheme="minorHAnsi" w:hAnsiTheme="minorHAnsi" w:cstheme="minorHAnsi"/>
          <w:b/>
          <w:bCs/>
          <w:sz w:val="28"/>
          <w:szCs w:val="28"/>
        </w:rPr>
        <w:lastRenderedPageBreak/>
        <w:t>RULING</w:t>
      </w:r>
    </w:p>
    <w:p w14:paraId="25CDB6DF" w14:textId="7AA3BF1E" w:rsidR="006C60EC" w:rsidRPr="009451EB" w:rsidRDefault="006C60EC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It is trite that an employment relationship is created by a contract of employment. Therefore</w:t>
      </w:r>
      <w:r w:rsidR="008B7293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any person claiming employment rights must prove </w:t>
      </w:r>
      <w:r w:rsidR="00A20240" w:rsidRPr="009451EB">
        <w:rPr>
          <w:rFonts w:asciiTheme="minorHAnsi" w:hAnsiTheme="minorHAnsi" w:cstheme="minorHAnsi"/>
          <w:sz w:val="28"/>
          <w:szCs w:val="28"/>
        </w:rPr>
        <w:t>the existence of an employment relationship, whether oral or in writing.</w:t>
      </w:r>
    </w:p>
    <w:p w14:paraId="68FC9674" w14:textId="37B43795" w:rsidR="006C60EC" w:rsidRPr="009451EB" w:rsidRDefault="00A20240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The only </w:t>
      </w:r>
      <w:r w:rsidR="008B7293" w:rsidRPr="009451EB">
        <w:rPr>
          <w:rFonts w:asciiTheme="minorHAnsi" w:hAnsiTheme="minorHAnsi" w:cstheme="minorHAnsi"/>
          <w:sz w:val="28"/>
          <w:szCs w:val="28"/>
        </w:rPr>
        <w:t>written particulars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of </w:t>
      </w:r>
      <w:r w:rsidRPr="009451EB">
        <w:rPr>
          <w:rFonts w:asciiTheme="minorHAnsi" w:hAnsiTheme="minorHAnsi" w:cstheme="minorHAnsi"/>
          <w:sz w:val="28"/>
          <w:szCs w:val="28"/>
        </w:rPr>
        <w:t xml:space="preserve">the claimant’s employment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status </w:t>
      </w:r>
      <w:r w:rsidRPr="009451EB">
        <w:rPr>
          <w:rFonts w:asciiTheme="minorHAnsi" w:hAnsiTheme="minorHAnsi" w:cstheme="minorHAnsi"/>
          <w:sz w:val="28"/>
          <w:szCs w:val="28"/>
        </w:rPr>
        <w:t>on the record</w:t>
      </w:r>
      <w:r w:rsidR="008B7293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8B7293" w:rsidRPr="009451EB">
        <w:rPr>
          <w:rFonts w:asciiTheme="minorHAnsi" w:hAnsiTheme="minorHAnsi" w:cstheme="minorHAnsi"/>
          <w:sz w:val="28"/>
          <w:szCs w:val="28"/>
        </w:rPr>
        <w:t>is</w:t>
      </w:r>
      <w:r w:rsidRPr="009451EB">
        <w:rPr>
          <w:rFonts w:asciiTheme="minorHAnsi" w:hAnsiTheme="minorHAnsi" w:cstheme="minorHAnsi"/>
          <w:sz w:val="28"/>
          <w:szCs w:val="28"/>
        </w:rPr>
        <w:t xml:space="preserve"> a contract of service he entered into with </w:t>
      </w:r>
      <w:r w:rsidR="006C60EC" w:rsidRPr="009451EB">
        <w:rPr>
          <w:rFonts w:asciiTheme="minorHAnsi" w:hAnsiTheme="minorHAnsi" w:cstheme="minorHAnsi"/>
          <w:sz w:val="28"/>
          <w:szCs w:val="28"/>
        </w:rPr>
        <w:t>Lloyds British Testing Limited, a Company incorporated in the UK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. The Contract provides that he </w:t>
      </w:r>
      <w:proofErr w:type="gramStart"/>
      <w:r w:rsidR="008B7293" w:rsidRPr="009451EB">
        <w:rPr>
          <w:rFonts w:asciiTheme="minorHAnsi" w:hAnsiTheme="minorHAnsi" w:cstheme="minorHAnsi"/>
          <w:sz w:val="28"/>
          <w:szCs w:val="28"/>
        </w:rPr>
        <w:t xml:space="preserve">was  </w:t>
      </w:r>
      <w:r w:rsidRPr="009451EB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9451EB">
        <w:rPr>
          <w:rFonts w:asciiTheme="minorHAnsi" w:hAnsiTheme="minorHAnsi" w:cstheme="minorHAnsi"/>
          <w:sz w:val="28"/>
          <w:szCs w:val="28"/>
        </w:rPr>
        <w:t xml:space="preserve">  work as Operations Director,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from </w:t>
      </w:r>
      <w:r w:rsidR="006C60EC" w:rsidRPr="009451EB">
        <w:rPr>
          <w:rFonts w:asciiTheme="minorHAnsi" w:hAnsiTheme="minorHAnsi" w:cstheme="minorHAnsi"/>
          <w:sz w:val="28"/>
          <w:szCs w:val="28"/>
        </w:rPr>
        <w:t xml:space="preserve">20/11/2014. </w:t>
      </w:r>
      <w:r w:rsidRPr="009451EB">
        <w:rPr>
          <w:rFonts w:asciiTheme="minorHAnsi" w:hAnsiTheme="minorHAnsi" w:cstheme="minorHAnsi"/>
          <w:sz w:val="28"/>
          <w:szCs w:val="28"/>
        </w:rPr>
        <w:t xml:space="preserve">A perusal of the said contract indicated that the principle station of duty was the Atlas House, 4-6, Four </w:t>
      </w:r>
      <w:proofErr w:type="gramStart"/>
      <w:r w:rsidRPr="009451EB">
        <w:rPr>
          <w:rFonts w:asciiTheme="minorHAnsi" w:hAnsiTheme="minorHAnsi" w:cstheme="minorHAnsi"/>
          <w:sz w:val="28"/>
          <w:szCs w:val="28"/>
        </w:rPr>
        <w:t>Oaks ,</w:t>
      </w:r>
      <w:proofErr w:type="gramEnd"/>
      <w:r w:rsidRPr="009451EB">
        <w:rPr>
          <w:rFonts w:asciiTheme="minorHAnsi" w:hAnsiTheme="minorHAnsi" w:cstheme="minorHAnsi"/>
          <w:sz w:val="28"/>
          <w:szCs w:val="28"/>
        </w:rPr>
        <w:t xml:space="preserve"> Sutton </w:t>
      </w:r>
      <w:proofErr w:type="spellStart"/>
      <w:r w:rsidRPr="009451EB">
        <w:rPr>
          <w:rFonts w:asciiTheme="minorHAnsi" w:hAnsiTheme="minorHAnsi" w:cstheme="minorHAnsi"/>
          <w:sz w:val="28"/>
          <w:szCs w:val="28"/>
        </w:rPr>
        <w:t>Coldfield</w:t>
      </w:r>
      <w:proofErr w:type="spellEnd"/>
      <w:r w:rsidRPr="009451EB">
        <w:rPr>
          <w:rFonts w:asciiTheme="minorHAnsi" w:hAnsiTheme="minorHAnsi" w:cstheme="minorHAnsi"/>
          <w:sz w:val="28"/>
          <w:szCs w:val="28"/>
        </w:rPr>
        <w:t xml:space="preserve"> West Midlands B74 4AB,UK, but he would be expected to carry his duties from any other location the Company may from time to time require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him </w:t>
      </w:r>
      <w:r w:rsidRPr="009451EB">
        <w:rPr>
          <w:rFonts w:asciiTheme="minorHAnsi" w:hAnsiTheme="minorHAnsi" w:cstheme="minorHAnsi"/>
          <w:sz w:val="28"/>
          <w:szCs w:val="28"/>
        </w:rPr>
        <w:t>to</w:t>
      </w:r>
      <w:r w:rsidR="008B7293" w:rsidRPr="009451EB">
        <w:rPr>
          <w:rFonts w:asciiTheme="minorHAnsi" w:hAnsiTheme="minorHAnsi" w:cstheme="minorHAnsi"/>
          <w:sz w:val="28"/>
          <w:szCs w:val="28"/>
        </w:rPr>
        <w:t>.</w:t>
      </w:r>
      <w:r w:rsidRPr="009451EB">
        <w:rPr>
          <w:rFonts w:asciiTheme="minorHAnsi" w:hAnsiTheme="minorHAnsi" w:cstheme="minorHAnsi"/>
          <w:sz w:val="28"/>
          <w:szCs w:val="28"/>
        </w:rPr>
        <w:t xml:space="preserve"> He was also expected to travel overseas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in </w:t>
      </w:r>
      <w:r w:rsidRPr="009451EB">
        <w:rPr>
          <w:rFonts w:asciiTheme="minorHAnsi" w:hAnsiTheme="minorHAnsi" w:cstheme="minorHAnsi"/>
          <w:sz w:val="28"/>
          <w:szCs w:val="28"/>
        </w:rPr>
        <w:t xml:space="preserve">the performance of his duties. </w:t>
      </w:r>
      <w:r w:rsidR="008B7293" w:rsidRPr="009451EB">
        <w:rPr>
          <w:rFonts w:asciiTheme="minorHAnsi" w:hAnsiTheme="minorHAnsi" w:cstheme="minorHAnsi"/>
          <w:sz w:val="28"/>
          <w:szCs w:val="28"/>
        </w:rPr>
        <w:t>The evidence</w:t>
      </w:r>
      <w:r w:rsidR="00A0322D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further showed </w:t>
      </w:r>
      <w:r w:rsidR="00A0322D" w:rsidRPr="009451EB">
        <w:rPr>
          <w:rFonts w:asciiTheme="minorHAnsi" w:hAnsiTheme="minorHAnsi" w:cstheme="minorHAnsi"/>
          <w:sz w:val="28"/>
          <w:szCs w:val="28"/>
        </w:rPr>
        <w:t xml:space="preserve">that he was responsible for </w:t>
      </w:r>
      <w:r w:rsidR="00676CF3" w:rsidRPr="009451EB">
        <w:rPr>
          <w:rFonts w:asciiTheme="minorHAnsi" w:hAnsiTheme="minorHAnsi" w:cstheme="minorHAnsi"/>
          <w:sz w:val="28"/>
          <w:szCs w:val="28"/>
        </w:rPr>
        <w:t>4</w:t>
      </w:r>
      <w:r w:rsidR="00A0322D"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676CF3" w:rsidRPr="009451EB">
        <w:rPr>
          <w:rFonts w:asciiTheme="minorHAnsi" w:hAnsiTheme="minorHAnsi" w:cstheme="minorHAnsi"/>
          <w:sz w:val="28"/>
          <w:szCs w:val="28"/>
        </w:rPr>
        <w:t>of the Companies affiliates in Uganda, Egypt, Dubai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 and</w:t>
      </w:r>
      <w:r w:rsidR="00676CF3" w:rsidRPr="009451EB">
        <w:rPr>
          <w:rFonts w:asciiTheme="minorHAnsi" w:hAnsiTheme="minorHAnsi" w:cstheme="minorHAnsi"/>
          <w:sz w:val="28"/>
          <w:szCs w:val="28"/>
        </w:rPr>
        <w:t xml:space="preserve"> Kuwait.  </w:t>
      </w:r>
    </w:p>
    <w:p w14:paraId="440796AB" w14:textId="655C4A28" w:rsidR="00676CF3" w:rsidRPr="009451EB" w:rsidRDefault="00676CF3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We f</w:t>
      </w:r>
      <w:r w:rsidR="008B7293" w:rsidRPr="009451EB">
        <w:rPr>
          <w:rFonts w:asciiTheme="minorHAnsi" w:hAnsiTheme="minorHAnsi" w:cstheme="minorHAnsi"/>
          <w:sz w:val="28"/>
          <w:szCs w:val="28"/>
        </w:rPr>
        <w:t>i</w:t>
      </w:r>
      <w:r w:rsidRPr="009451EB">
        <w:rPr>
          <w:rFonts w:asciiTheme="minorHAnsi" w:hAnsiTheme="minorHAnsi" w:cstheme="minorHAnsi"/>
          <w:sz w:val="28"/>
          <w:szCs w:val="28"/>
        </w:rPr>
        <w:t xml:space="preserve">nd nothing on the record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to link him to the Respondent LB offshores as its employee, although the Respondent is an </w:t>
      </w:r>
      <w:r w:rsidRPr="009451EB">
        <w:rPr>
          <w:rFonts w:asciiTheme="minorHAnsi" w:hAnsiTheme="minorHAnsi" w:cstheme="minorHAnsi"/>
          <w:sz w:val="28"/>
          <w:szCs w:val="28"/>
        </w:rPr>
        <w:t xml:space="preserve">Affiliate 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of Lloyds British Testing Limited, </w:t>
      </w:r>
      <w:r w:rsidRPr="009451EB">
        <w:rPr>
          <w:rFonts w:asciiTheme="minorHAnsi" w:hAnsiTheme="minorHAnsi" w:cstheme="minorHAnsi"/>
          <w:sz w:val="28"/>
          <w:szCs w:val="28"/>
        </w:rPr>
        <w:t xml:space="preserve">in Uganda.  </w:t>
      </w:r>
      <w:r w:rsidR="008B7293" w:rsidRPr="009451EB">
        <w:rPr>
          <w:rFonts w:asciiTheme="minorHAnsi" w:hAnsiTheme="minorHAnsi" w:cstheme="minorHAnsi"/>
          <w:sz w:val="28"/>
          <w:szCs w:val="28"/>
        </w:rPr>
        <w:t>As already discussed above, the primary proof of employment is a c</w:t>
      </w:r>
      <w:r w:rsidRPr="009451EB">
        <w:rPr>
          <w:rFonts w:asciiTheme="minorHAnsi" w:hAnsiTheme="minorHAnsi" w:cstheme="minorHAnsi"/>
          <w:sz w:val="28"/>
          <w:szCs w:val="28"/>
        </w:rPr>
        <w:t>ontract</w:t>
      </w:r>
      <w:r w:rsidR="008B7293" w:rsidRPr="009451EB">
        <w:rPr>
          <w:rFonts w:asciiTheme="minorHAnsi" w:hAnsiTheme="minorHAnsi" w:cstheme="minorHAnsi"/>
          <w:sz w:val="28"/>
          <w:szCs w:val="28"/>
        </w:rPr>
        <w:t xml:space="preserve"> of service/employment. However, </w:t>
      </w:r>
      <w:r w:rsidRPr="009451EB">
        <w:rPr>
          <w:rFonts w:asciiTheme="minorHAnsi" w:hAnsiTheme="minorHAnsi" w:cstheme="minorHAnsi"/>
          <w:sz w:val="28"/>
          <w:szCs w:val="28"/>
        </w:rPr>
        <w:t xml:space="preserve">evidence that </w:t>
      </w:r>
      <w:r w:rsidR="007C5156" w:rsidRPr="009451EB">
        <w:rPr>
          <w:rFonts w:asciiTheme="minorHAnsi" w:hAnsiTheme="minorHAnsi" w:cstheme="minorHAnsi"/>
          <w:sz w:val="28"/>
          <w:szCs w:val="28"/>
        </w:rPr>
        <w:t>a person was given work and paid for doing the work could also suffice to prove an employee/employer relationship.</w:t>
      </w: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  <w:r w:rsidR="007C5156" w:rsidRPr="009451EB">
        <w:rPr>
          <w:rFonts w:asciiTheme="minorHAnsi" w:hAnsiTheme="minorHAnsi" w:cstheme="minorHAnsi"/>
          <w:sz w:val="28"/>
          <w:szCs w:val="28"/>
        </w:rPr>
        <w:t>There was no evidence of payment to the Claimant in this regard.</w:t>
      </w:r>
    </w:p>
    <w:p w14:paraId="4B600FE4" w14:textId="33D1B38B" w:rsidR="00676CF3" w:rsidRPr="009451EB" w:rsidRDefault="00676CF3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The record indicates that the </w:t>
      </w:r>
      <w:r w:rsidR="007C5156" w:rsidRPr="009451EB">
        <w:rPr>
          <w:rFonts w:asciiTheme="minorHAnsi" w:hAnsiTheme="minorHAnsi" w:cstheme="minorHAnsi"/>
          <w:sz w:val="28"/>
          <w:szCs w:val="28"/>
        </w:rPr>
        <w:t>Claimant incorporated</w:t>
      </w:r>
      <w:r w:rsidRPr="009451EB">
        <w:rPr>
          <w:rFonts w:asciiTheme="minorHAnsi" w:hAnsiTheme="minorHAnsi" w:cstheme="minorHAnsi"/>
          <w:sz w:val="28"/>
          <w:szCs w:val="28"/>
        </w:rPr>
        <w:t xml:space="preserve"> and worked as the non- resident director of the Respondent Company but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there is </w:t>
      </w:r>
      <w:r w:rsidRPr="009451EB">
        <w:rPr>
          <w:rFonts w:asciiTheme="minorHAnsi" w:hAnsiTheme="minorHAnsi" w:cstheme="minorHAnsi"/>
          <w:sz w:val="28"/>
          <w:szCs w:val="28"/>
        </w:rPr>
        <w:t xml:space="preserve">nothing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which </w:t>
      </w:r>
      <w:r w:rsidRPr="009451EB">
        <w:rPr>
          <w:rFonts w:asciiTheme="minorHAnsi" w:hAnsiTheme="minorHAnsi" w:cstheme="minorHAnsi"/>
          <w:sz w:val="28"/>
          <w:szCs w:val="28"/>
        </w:rPr>
        <w:t xml:space="preserve">links him to it as its employee. We have no doubt in our minds that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given the contract of service on the record, that </w:t>
      </w:r>
      <w:r w:rsidRPr="009451EB">
        <w:rPr>
          <w:rFonts w:asciiTheme="minorHAnsi" w:hAnsiTheme="minorHAnsi" w:cstheme="minorHAnsi"/>
          <w:sz w:val="28"/>
          <w:szCs w:val="28"/>
        </w:rPr>
        <w:t xml:space="preserve">the Claimant was an employee of Lloyds </w:t>
      </w:r>
      <w:r w:rsidRPr="009451EB">
        <w:rPr>
          <w:rFonts w:asciiTheme="minorHAnsi" w:hAnsiTheme="minorHAnsi" w:cstheme="minorHAnsi"/>
          <w:sz w:val="28"/>
          <w:szCs w:val="28"/>
        </w:rPr>
        <w:lastRenderedPageBreak/>
        <w:t xml:space="preserve">British Testing Limited and he was carrying out his duties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as non-Resident director  on its behalf, </w:t>
      </w:r>
      <w:r w:rsidRPr="009451EB">
        <w:rPr>
          <w:rFonts w:asciiTheme="minorHAnsi" w:hAnsiTheme="minorHAnsi" w:cstheme="minorHAnsi"/>
          <w:sz w:val="28"/>
          <w:szCs w:val="28"/>
        </w:rPr>
        <w:t>overseas in Uganda</w:t>
      </w:r>
      <w:r w:rsidR="007C5156" w:rsidRPr="009451EB">
        <w:rPr>
          <w:rFonts w:asciiTheme="minorHAnsi" w:hAnsiTheme="minorHAnsi" w:cstheme="minorHAnsi"/>
          <w:sz w:val="28"/>
          <w:szCs w:val="28"/>
        </w:rPr>
        <w:t>, in accordance with the contract of service.</w:t>
      </w:r>
    </w:p>
    <w:p w14:paraId="1090958B" w14:textId="5421485C" w:rsidR="00DB0A7F" w:rsidRPr="009451EB" w:rsidRDefault="00DB0A7F" w:rsidP="009451EB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Section 3(5) of the Employment Act, 2006 provides that</w:t>
      </w:r>
      <w:r w:rsidRPr="009451EB">
        <w:rPr>
          <w:rFonts w:asciiTheme="minorHAnsi" w:hAnsiTheme="minorHAnsi" w:cstheme="minorHAnsi"/>
          <w:i/>
          <w:iCs/>
          <w:sz w:val="28"/>
          <w:szCs w:val="28"/>
        </w:rPr>
        <w:t xml:space="preserve"> “except where the contrary is provided for nothing in this Act applies to employment outside Uganda…”</w:t>
      </w:r>
    </w:p>
    <w:p w14:paraId="2E8DDE64" w14:textId="62D70203" w:rsidR="00610A16" w:rsidRPr="009451EB" w:rsidRDefault="00DB0A7F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We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have already established </w:t>
      </w:r>
      <w:r w:rsidRPr="009451EB">
        <w:rPr>
          <w:rFonts w:asciiTheme="minorHAnsi" w:hAnsiTheme="minorHAnsi" w:cstheme="minorHAnsi"/>
          <w:sz w:val="28"/>
          <w:szCs w:val="28"/>
        </w:rPr>
        <w:t>that the Claimant’s employment was governed by the contract of service between him and Lloyds British Testing Limited</w:t>
      </w:r>
      <w:r w:rsidR="007C5156" w:rsidRPr="009451EB">
        <w:rPr>
          <w:rFonts w:asciiTheme="minorHAnsi" w:hAnsiTheme="minorHAnsi" w:cstheme="minorHAnsi"/>
          <w:sz w:val="28"/>
          <w:szCs w:val="28"/>
        </w:rPr>
        <w:t>,</w:t>
      </w:r>
      <w:r w:rsidRPr="009451EB">
        <w:rPr>
          <w:rFonts w:asciiTheme="minorHAnsi" w:hAnsiTheme="minorHAnsi" w:cstheme="minorHAnsi"/>
          <w:sz w:val="28"/>
          <w:szCs w:val="28"/>
        </w:rPr>
        <w:t xml:space="preserve"> a British </w:t>
      </w:r>
      <w:r w:rsidR="00610A16" w:rsidRPr="009451EB">
        <w:rPr>
          <w:rFonts w:asciiTheme="minorHAnsi" w:hAnsiTheme="minorHAnsi" w:cstheme="minorHAnsi"/>
          <w:sz w:val="28"/>
          <w:szCs w:val="28"/>
        </w:rPr>
        <w:t>C</w:t>
      </w:r>
      <w:r w:rsidRPr="009451EB">
        <w:rPr>
          <w:rFonts w:asciiTheme="minorHAnsi" w:hAnsiTheme="minorHAnsi" w:cstheme="minorHAnsi"/>
          <w:sz w:val="28"/>
          <w:szCs w:val="28"/>
        </w:rPr>
        <w:t xml:space="preserve">ompany and the Contract specified that all disputes would be resolved </w:t>
      </w:r>
      <w:r w:rsidR="007C5156" w:rsidRPr="009451EB">
        <w:rPr>
          <w:rFonts w:asciiTheme="minorHAnsi" w:hAnsiTheme="minorHAnsi" w:cstheme="minorHAnsi"/>
          <w:sz w:val="28"/>
          <w:szCs w:val="28"/>
        </w:rPr>
        <w:t>under English</w:t>
      </w:r>
      <w:r w:rsidRPr="009451EB">
        <w:rPr>
          <w:rFonts w:asciiTheme="minorHAnsi" w:hAnsiTheme="minorHAnsi" w:cstheme="minorHAnsi"/>
          <w:sz w:val="28"/>
          <w:szCs w:val="28"/>
        </w:rPr>
        <w:t xml:space="preserve"> law </w:t>
      </w:r>
      <w:r w:rsidR="006A317E" w:rsidRPr="009451EB">
        <w:rPr>
          <w:rFonts w:asciiTheme="minorHAnsi" w:hAnsiTheme="minorHAnsi" w:cstheme="minorHAnsi"/>
          <w:sz w:val="28"/>
          <w:szCs w:val="28"/>
        </w:rPr>
        <w:t xml:space="preserve">and </w:t>
      </w:r>
      <w:r w:rsidR="00610A16" w:rsidRPr="009451EB">
        <w:rPr>
          <w:rFonts w:asciiTheme="minorHAnsi" w:hAnsiTheme="minorHAnsi" w:cstheme="minorHAnsi"/>
          <w:sz w:val="28"/>
          <w:szCs w:val="28"/>
        </w:rPr>
        <w:t xml:space="preserve">English </w:t>
      </w:r>
      <w:r w:rsidR="006A317E" w:rsidRPr="009451EB">
        <w:rPr>
          <w:rFonts w:asciiTheme="minorHAnsi" w:hAnsiTheme="minorHAnsi" w:cstheme="minorHAnsi"/>
          <w:sz w:val="28"/>
          <w:szCs w:val="28"/>
        </w:rPr>
        <w:t>Courts</w:t>
      </w:r>
      <w:r w:rsidRPr="009451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88F1563" w14:textId="48A517D1" w:rsidR="00DB0A7F" w:rsidRPr="009451EB" w:rsidRDefault="00610A16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We respectfully do not agree with Counsel for the Claimant’s </w:t>
      </w:r>
      <w:r w:rsidR="007C78CA" w:rsidRPr="009451EB">
        <w:rPr>
          <w:rFonts w:asciiTheme="minorHAnsi" w:hAnsiTheme="minorHAnsi" w:cstheme="minorHAnsi"/>
          <w:sz w:val="28"/>
          <w:szCs w:val="28"/>
        </w:rPr>
        <w:t xml:space="preserve">assertion </w:t>
      </w:r>
      <w:r w:rsidRPr="009451EB">
        <w:rPr>
          <w:rFonts w:asciiTheme="minorHAnsi" w:hAnsiTheme="minorHAnsi" w:cstheme="minorHAnsi"/>
          <w:sz w:val="28"/>
          <w:szCs w:val="28"/>
        </w:rPr>
        <w:t xml:space="preserve">that the Industrial Court is governed by English Law, I believe he meant that the Court is persuaded by common law principles, which </w:t>
      </w:r>
      <w:r w:rsidR="007C5156" w:rsidRPr="009451EB">
        <w:rPr>
          <w:rFonts w:asciiTheme="minorHAnsi" w:hAnsiTheme="minorHAnsi" w:cstheme="minorHAnsi"/>
          <w:sz w:val="28"/>
          <w:szCs w:val="28"/>
        </w:rPr>
        <w:t xml:space="preserve">it may be persuaded to apply </w:t>
      </w:r>
      <w:r w:rsidRPr="009451EB">
        <w:rPr>
          <w:rFonts w:asciiTheme="minorHAnsi" w:hAnsiTheme="minorHAnsi" w:cstheme="minorHAnsi"/>
          <w:sz w:val="28"/>
          <w:szCs w:val="28"/>
        </w:rPr>
        <w:t>where there is a lacuna in Ugandan law. The Industrial Court is Govern</w:t>
      </w:r>
      <w:r w:rsidR="007C78CA" w:rsidRPr="009451EB">
        <w:rPr>
          <w:rFonts w:asciiTheme="minorHAnsi" w:hAnsiTheme="minorHAnsi" w:cstheme="minorHAnsi"/>
          <w:sz w:val="28"/>
          <w:szCs w:val="28"/>
        </w:rPr>
        <w:t>ed</w:t>
      </w:r>
      <w:r w:rsidRPr="009451EB">
        <w:rPr>
          <w:rFonts w:asciiTheme="minorHAnsi" w:hAnsiTheme="minorHAnsi" w:cstheme="minorHAnsi"/>
          <w:sz w:val="28"/>
          <w:szCs w:val="28"/>
        </w:rPr>
        <w:t xml:space="preserve"> by the Constitution of the Republic of Uganda and Legislation relating to Employment and labour relations subordinate thereto.</w:t>
      </w:r>
      <w:r w:rsidR="007C78CA" w:rsidRPr="009451EB">
        <w:rPr>
          <w:rFonts w:asciiTheme="minorHAnsi" w:hAnsiTheme="minorHAnsi" w:cstheme="minorHAnsi"/>
          <w:sz w:val="28"/>
          <w:szCs w:val="28"/>
        </w:rPr>
        <w:t xml:space="preserve"> It is respectfully not an English Court.</w:t>
      </w:r>
    </w:p>
    <w:p w14:paraId="29857D02" w14:textId="5321AB7D" w:rsidR="00610A16" w:rsidRPr="009451EB" w:rsidRDefault="007C5156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>Therefore, i</w:t>
      </w:r>
      <w:r w:rsidR="00DB0A7F" w:rsidRPr="009451EB">
        <w:rPr>
          <w:rFonts w:asciiTheme="minorHAnsi" w:hAnsiTheme="minorHAnsi" w:cstheme="minorHAnsi"/>
          <w:sz w:val="28"/>
          <w:szCs w:val="28"/>
        </w:rPr>
        <w:t xml:space="preserve">n the </w:t>
      </w:r>
      <w:r w:rsidR="006A317E" w:rsidRPr="009451EB">
        <w:rPr>
          <w:rFonts w:asciiTheme="minorHAnsi" w:hAnsiTheme="minorHAnsi" w:cstheme="minorHAnsi"/>
          <w:sz w:val="28"/>
          <w:szCs w:val="28"/>
        </w:rPr>
        <w:t xml:space="preserve">absence of any evidence linking the </w:t>
      </w:r>
      <w:r w:rsidRPr="009451EB">
        <w:rPr>
          <w:rFonts w:asciiTheme="minorHAnsi" w:hAnsiTheme="minorHAnsi" w:cstheme="minorHAnsi"/>
          <w:sz w:val="28"/>
          <w:szCs w:val="28"/>
        </w:rPr>
        <w:t xml:space="preserve">Claimant to the </w:t>
      </w:r>
      <w:r w:rsidR="006A317E" w:rsidRPr="009451EB">
        <w:rPr>
          <w:rFonts w:asciiTheme="minorHAnsi" w:hAnsiTheme="minorHAnsi" w:cstheme="minorHAnsi"/>
          <w:sz w:val="28"/>
          <w:szCs w:val="28"/>
        </w:rPr>
        <w:t>Respondent as an employe</w:t>
      </w:r>
      <w:r w:rsidRPr="009451EB">
        <w:rPr>
          <w:rFonts w:asciiTheme="minorHAnsi" w:hAnsiTheme="minorHAnsi" w:cstheme="minorHAnsi"/>
          <w:sz w:val="28"/>
          <w:szCs w:val="28"/>
        </w:rPr>
        <w:t xml:space="preserve">e </w:t>
      </w:r>
      <w:r w:rsidR="006A317E" w:rsidRPr="009451EB">
        <w:rPr>
          <w:rFonts w:asciiTheme="minorHAnsi" w:hAnsiTheme="minorHAnsi" w:cstheme="minorHAnsi"/>
          <w:sz w:val="28"/>
          <w:szCs w:val="28"/>
        </w:rPr>
        <w:t xml:space="preserve">and given that the only evidence of employment is the contract of service with Lloyds(supra) </w:t>
      </w:r>
      <w:r w:rsidRPr="009451EB">
        <w:rPr>
          <w:rFonts w:asciiTheme="minorHAnsi" w:hAnsiTheme="minorHAnsi" w:cstheme="minorHAnsi"/>
          <w:sz w:val="28"/>
          <w:szCs w:val="28"/>
        </w:rPr>
        <w:t xml:space="preserve">or evidence that the </w:t>
      </w:r>
      <w:r w:rsidR="00566953" w:rsidRPr="009451EB">
        <w:rPr>
          <w:rFonts w:asciiTheme="minorHAnsi" w:hAnsiTheme="minorHAnsi" w:cstheme="minorHAnsi"/>
          <w:sz w:val="28"/>
          <w:szCs w:val="28"/>
        </w:rPr>
        <w:t xml:space="preserve">Respondent </w:t>
      </w:r>
      <w:r w:rsidRPr="009451EB">
        <w:rPr>
          <w:rFonts w:asciiTheme="minorHAnsi" w:hAnsiTheme="minorHAnsi" w:cstheme="minorHAnsi"/>
          <w:sz w:val="28"/>
          <w:szCs w:val="28"/>
        </w:rPr>
        <w:t>issued the claimant with work and paid for the work</w:t>
      </w:r>
      <w:r w:rsidR="00566953" w:rsidRPr="009451EB">
        <w:rPr>
          <w:rFonts w:asciiTheme="minorHAnsi" w:hAnsiTheme="minorHAnsi" w:cstheme="minorHAnsi"/>
          <w:sz w:val="28"/>
          <w:szCs w:val="28"/>
        </w:rPr>
        <w:t xml:space="preserve">, we find that the Claimant was not an employee of the Respondent but an </w:t>
      </w:r>
      <w:r w:rsidRPr="009451EB">
        <w:rPr>
          <w:rFonts w:asciiTheme="minorHAnsi" w:hAnsiTheme="minorHAnsi" w:cstheme="minorHAnsi"/>
          <w:sz w:val="28"/>
          <w:szCs w:val="28"/>
        </w:rPr>
        <w:t xml:space="preserve">employee </w:t>
      </w:r>
      <w:r w:rsidR="00566953" w:rsidRPr="009451EB">
        <w:rPr>
          <w:rFonts w:asciiTheme="minorHAnsi" w:hAnsiTheme="minorHAnsi" w:cstheme="minorHAnsi"/>
          <w:sz w:val="28"/>
          <w:szCs w:val="28"/>
        </w:rPr>
        <w:t xml:space="preserve">Lloyds British Testing Limited, a British Company. In the circumstances, </w:t>
      </w:r>
      <w:r w:rsidR="00DB0A7F" w:rsidRPr="009451EB">
        <w:rPr>
          <w:rFonts w:asciiTheme="minorHAnsi" w:hAnsiTheme="minorHAnsi" w:cstheme="minorHAnsi"/>
          <w:sz w:val="28"/>
          <w:szCs w:val="28"/>
        </w:rPr>
        <w:t xml:space="preserve">this </w:t>
      </w:r>
      <w:r w:rsidR="00FC1F0B" w:rsidRPr="009451EB">
        <w:rPr>
          <w:rFonts w:asciiTheme="minorHAnsi" w:hAnsiTheme="minorHAnsi" w:cstheme="minorHAnsi"/>
          <w:sz w:val="28"/>
          <w:szCs w:val="28"/>
        </w:rPr>
        <w:t>Court has no jurisdiction to hear this matter.</w:t>
      </w:r>
      <w:r w:rsidR="00610A16" w:rsidRPr="009451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7199AB" w14:textId="6069704E" w:rsidR="00FC1F0B" w:rsidRPr="009451EB" w:rsidRDefault="00610A16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It is therefore dismissed </w:t>
      </w:r>
      <w:r w:rsidR="00FC1F0B" w:rsidRPr="009451EB">
        <w:rPr>
          <w:rFonts w:asciiTheme="minorHAnsi" w:hAnsiTheme="minorHAnsi" w:cstheme="minorHAnsi"/>
          <w:sz w:val="28"/>
          <w:szCs w:val="28"/>
        </w:rPr>
        <w:t>with no orders as to costs.</w:t>
      </w:r>
    </w:p>
    <w:p w14:paraId="1DD8354C" w14:textId="65202411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lastRenderedPageBreak/>
        <w:t>Delivered and signed by:</w:t>
      </w:r>
    </w:p>
    <w:p w14:paraId="6521F68D" w14:textId="6F609057" w:rsidR="00FC1F0B" w:rsidRPr="009451EB" w:rsidRDefault="00FC1F0B" w:rsidP="009451EB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451EB">
        <w:rPr>
          <w:rFonts w:asciiTheme="minorHAnsi" w:hAnsiTheme="minorHAnsi" w:cstheme="minorHAnsi"/>
          <w:b/>
          <w:sz w:val="28"/>
          <w:szCs w:val="28"/>
        </w:rPr>
        <w:t>1.THE</w:t>
      </w:r>
      <w:proofErr w:type="gramEnd"/>
      <w:r w:rsidRPr="009451EB">
        <w:rPr>
          <w:rFonts w:asciiTheme="minorHAnsi" w:hAnsiTheme="minorHAnsi" w:cstheme="minorHAnsi"/>
          <w:b/>
          <w:sz w:val="28"/>
          <w:szCs w:val="28"/>
        </w:rPr>
        <w:t xml:space="preserve"> HON. CHIEF JUDGE, ASAPH RUHINDA NTENGYE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 xml:space="preserve"> ………..</w:t>
      </w:r>
    </w:p>
    <w:p w14:paraId="03689558" w14:textId="668E3C0F" w:rsidR="00FC1F0B" w:rsidRPr="009451EB" w:rsidRDefault="00FC1F0B" w:rsidP="009451EB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451EB">
        <w:rPr>
          <w:rFonts w:asciiTheme="minorHAnsi" w:hAnsiTheme="minorHAnsi" w:cstheme="minorHAnsi"/>
          <w:b/>
          <w:sz w:val="28"/>
          <w:szCs w:val="28"/>
        </w:rPr>
        <w:t>2.THE</w:t>
      </w:r>
      <w:proofErr w:type="gramEnd"/>
      <w:r w:rsidRPr="009451EB">
        <w:rPr>
          <w:rFonts w:asciiTheme="minorHAnsi" w:hAnsiTheme="minorHAnsi" w:cstheme="minorHAnsi"/>
          <w:b/>
          <w:sz w:val="28"/>
          <w:szCs w:val="28"/>
        </w:rPr>
        <w:t xml:space="preserve"> HON. JUDGE, LINDA LILLIAN TUMUSIIME MUGISHA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 xml:space="preserve"> ………..</w:t>
      </w:r>
    </w:p>
    <w:p w14:paraId="5E35FB60" w14:textId="77777777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1EB"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57F98ABC" w14:textId="56D054FF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1. MS. JULIAN NYACHWO                                                       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>……….</w:t>
      </w:r>
    </w:p>
    <w:p w14:paraId="1B4C279D" w14:textId="019816B3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451EB">
        <w:rPr>
          <w:rFonts w:asciiTheme="minorHAnsi" w:hAnsiTheme="minorHAnsi" w:cstheme="minorHAnsi"/>
          <w:b/>
          <w:sz w:val="28"/>
          <w:szCs w:val="28"/>
        </w:rPr>
        <w:t>2.MR</w:t>
      </w:r>
      <w:proofErr w:type="gramEnd"/>
      <w:r w:rsidRPr="009451EB">
        <w:rPr>
          <w:rFonts w:asciiTheme="minorHAnsi" w:hAnsiTheme="minorHAnsi" w:cstheme="minorHAnsi"/>
          <w:b/>
          <w:sz w:val="28"/>
          <w:szCs w:val="28"/>
        </w:rPr>
        <w:t xml:space="preserve">. MAVUNWA EDSON                                                        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>………..</w:t>
      </w:r>
    </w:p>
    <w:p w14:paraId="5398794B" w14:textId="1ADF7859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451EB">
        <w:rPr>
          <w:rFonts w:asciiTheme="minorHAnsi" w:hAnsiTheme="minorHAnsi" w:cstheme="minorHAnsi"/>
          <w:b/>
          <w:sz w:val="28"/>
          <w:szCs w:val="28"/>
        </w:rPr>
        <w:t xml:space="preserve">3.MR. ABRAHAM BWIRE                                                                 </w:t>
      </w:r>
      <w:r w:rsidR="009451EB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Pr="009451EB">
        <w:rPr>
          <w:rFonts w:asciiTheme="minorHAnsi" w:hAnsiTheme="minorHAnsi" w:cstheme="minorHAnsi"/>
          <w:b/>
          <w:sz w:val="28"/>
          <w:szCs w:val="28"/>
        </w:rPr>
        <w:t xml:space="preserve">  ………..</w:t>
      </w:r>
    </w:p>
    <w:p w14:paraId="38587C6F" w14:textId="50067BE5" w:rsidR="00FC1F0B" w:rsidRPr="009451EB" w:rsidRDefault="00424E90" w:rsidP="009451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DATE:</w:t>
      </w:r>
      <w:r w:rsidRPr="00424E9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</w:t>
      </w:r>
      <w:r w:rsidRPr="00644F41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MAY 2020</w:t>
      </w:r>
      <w:bookmarkStart w:id="1" w:name="_GoBack"/>
      <w:bookmarkEnd w:id="1"/>
    </w:p>
    <w:p w14:paraId="1D147DF3" w14:textId="77777777" w:rsidR="00FC1F0B" w:rsidRPr="009451EB" w:rsidRDefault="00FC1F0B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BE1E171" w14:textId="7EEE7A56" w:rsidR="00DB0A7F" w:rsidRPr="009451EB" w:rsidRDefault="00DB0A7F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354E86" w14:textId="56669BF4" w:rsidR="001C526E" w:rsidRPr="009451EB" w:rsidRDefault="00691218" w:rsidP="009451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451EB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1C526E" w:rsidRPr="0094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A2D9C"/>
    <w:multiLevelType w:val="hybridMultilevel"/>
    <w:tmpl w:val="84BCB9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331B"/>
    <w:multiLevelType w:val="hybridMultilevel"/>
    <w:tmpl w:val="10F60F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F"/>
    <w:rsid w:val="00013E8E"/>
    <w:rsid w:val="000531C8"/>
    <w:rsid w:val="00125C9A"/>
    <w:rsid w:val="00137084"/>
    <w:rsid w:val="001C526E"/>
    <w:rsid w:val="002201EC"/>
    <w:rsid w:val="002623D4"/>
    <w:rsid w:val="003452F8"/>
    <w:rsid w:val="00386040"/>
    <w:rsid w:val="003F361E"/>
    <w:rsid w:val="00424E90"/>
    <w:rsid w:val="00444F0D"/>
    <w:rsid w:val="004D356B"/>
    <w:rsid w:val="004E0A41"/>
    <w:rsid w:val="004E3C0D"/>
    <w:rsid w:val="00566953"/>
    <w:rsid w:val="00604BAF"/>
    <w:rsid w:val="00610A16"/>
    <w:rsid w:val="00673C4F"/>
    <w:rsid w:val="00676CF3"/>
    <w:rsid w:val="00691218"/>
    <w:rsid w:val="006A317E"/>
    <w:rsid w:val="006C60EC"/>
    <w:rsid w:val="007256B0"/>
    <w:rsid w:val="00734F10"/>
    <w:rsid w:val="007821D1"/>
    <w:rsid w:val="00790A59"/>
    <w:rsid w:val="007C5156"/>
    <w:rsid w:val="007C78CA"/>
    <w:rsid w:val="0084227D"/>
    <w:rsid w:val="008B42F8"/>
    <w:rsid w:val="008B7293"/>
    <w:rsid w:val="008D5D6E"/>
    <w:rsid w:val="009451EB"/>
    <w:rsid w:val="009C6B37"/>
    <w:rsid w:val="00A0322D"/>
    <w:rsid w:val="00A20240"/>
    <w:rsid w:val="00A6429F"/>
    <w:rsid w:val="00AC29C8"/>
    <w:rsid w:val="00B0708F"/>
    <w:rsid w:val="00C461CE"/>
    <w:rsid w:val="00CC799C"/>
    <w:rsid w:val="00D20B71"/>
    <w:rsid w:val="00D74331"/>
    <w:rsid w:val="00DA20E9"/>
    <w:rsid w:val="00DB0A7F"/>
    <w:rsid w:val="00E45C7C"/>
    <w:rsid w:val="00E843D5"/>
    <w:rsid w:val="00E87099"/>
    <w:rsid w:val="00EA05E2"/>
    <w:rsid w:val="00EB14AF"/>
    <w:rsid w:val="00FA7648"/>
    <w:rsid w:val="00FC1F0B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567F"/>
  <w15:chartTrackingRefBased/>
  <w15:docId w15:val="{A07AF29A-F5E5-42E8-91DE-E05F2D1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4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3</cp:revision>
  <dcterms:created xsi:type="dcterms:W3CDTF">2021-05-13T09:04:00Z</dcterms:created>
  <dcterms:modified xsi:type="dcterms:W3CDTF">2021-05-21T05:22:00Z</dcterms:modified>
</cp:coreProperties>
</file>