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1A" w:rsidRPr="00487AF5" w:rsidRDefault="0056381A" w:rsidP="0056381A">
      <w:pPr>
        <w:spacing w:after="0" w:line="360" w:lineRule="auto"/>
        <w:ind w:left="90"/>
        <w:jc w:val="center"/>
        <w:rPr>
          <w:rFonts w:ascii="Times New Roman" w:hAnsi="Times New Roman" w:cs="Times New Roman"/>
          <w:b/>
          <w:sz w:val="28"/>
          <w:szCs w:val="28"/>
        </w:rPr>
      </w:pPr>
      <w:r w:rsidRPr="00487AF5">
        <w:rPr>
          <w:rFonts w:ascii="Times New Roman" w:hAnsi="Times New Roman" w:cs="Times New Roman"/>
          <w:b/>
          <w:sz w:val="28"/>
          <w:szCs w:val="28"/>
        </w:rPr>
        <w:t>THE REPUBLIC OF UGANDA</w:t>
      </w:r>
    </w:p>
    <w:p w:rsidR="0056381A" w:rsidRPr="00487AF5" w:rsidRDefault="0056381A" w:rsidP="0056381A">
      <w:pPr>
        <w:spacing w:after="0" w:line="360" w:lineRule="auto"/>
        <w:ind w:left="90"/>
        <w:jc w:val="center"/>
        <w:rPr>
          <w:rFonts w:ascii="Times New Roman" w:hAnsi="Times New Roman" w:cs="Times New Roman"/>
          <w:b/>
          <w:sz w:val="28"/>
          <w:szCs w:val="28"/>
        </w:rPr>
      </w:pPr>
      <w:r w:rsidRPr="00487AF5">
        <w:rPr>
          <w:rFonts w:ascii="Times New Roman" w:hAnsi="Times New Roman" w:cs="Times New Roman"/>
          <w:b/>
          <w:sz w:val="28"/>
          <w:szCs w:val="28"/>
        </w:rPr>
        <w:t>IN THE INDUSTRIAL COURT OF UGANDA AT KAMPALA</w:t>
      </w:r>
    </w:p>
    <w:p w:rsidR="0056381A" w:rsidRPr="00487AF5" w:rsidRDefault="0056381A" w:rsidP="0056381A">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 xml:space="preserve">MISC. APPL. </w:t>
      </w:r>
      <w:r w:rsidRPr="00487AF5">
        <w:rPr>
          <w:rFonts w:ascii="Times New Roman" w:hAnsi="Times New Roman" w:cs="Times New Roman"/>
          <w:b/>
          <w:sz w:val="28"/>
          <w:szCs w:val="28"/>
        </w:rPr>
        <w:t xml:space="preserve"> NO. </w:t>
      </w:r>
      <w:r>
        <w:rPr>
          <w:rFonts w:ascii="Times New Roman" w:hAnsi="Times New Roman" w:cs="Times New Roman"/>
          <w:b/>
          <w:sz w:val="28"/>
          <w:szCs w:val="28"/>
        </w:rPr>
        <w:t>284</w:t>
      </w:r>
      <w:r w:rsidRPr="00487AF5">
        <w:rPr>
          <w:rFonts w:ascii="Times New Roman" w:hAnsi="Times New Roman" w:cs="Times New Roman"/>
          <w:b/>
          <w:sz w:val="28"/>
          <w:szCs w:val="28"/>
        </w:rPr>
        <w:t xml:space="preserve"> OF 201</w:t>
      </w:r>
      <w:r>
        <w:rPr>
          <w:rFonts w:ascii="Times New Roman" w:hAnsi="Times New Roman" w:cs="Times New Roman"/>
          <w:b/>
          <w:sz w:val="28"/>
          <w:szCs w:val="28"/>
        </w:rPr>
        <w:t>9</w:t>
      </w:r>
    </w:p>
    <w:p w:rsidR="0056381A" w:rsidRPr="00487AF5" w:rsidRDefault="0056381A" w:rsidP="0056381A">
      <w:pPr>
        <w:spacing w:after="0" w:line="360" w:lineRule="auto"/>
        <w:ind w:left="90"/>
        <w:jc w:val="center"/>
        <w:rPr>
          <w:rFonts w:ascii="Times New Roman" w:hAnsi="Times New Roman" w:cs="Times New Roman"/>
          <w:b/>
          <w:sz w:val="28"/>
          <w:szCs w:val="28"/>
        </w:rPr>
      </w:pPr>
      <w:r w:rsidRPr="00487AF5">
        <w:rPr>
          <w:rFonts w:ascii="Times New Roman" w:hAnsi="Times New Roman" w:cs="Times New Roman"/>
          <w:b/>
          <w:sz w:val="28"/>
          <w:szCs w:val="28"/>
        </w:rPr>
        <w:t xml:space="preserve">[ARISING FROM </w:t>
      </w:r>
      <w:r>
        <w:rPr>
          <w:rFonts w:ascii="Times New Roman" w:hAnsi="Times New Roman" w:cs="Times New Roman"/>
          <w:b/>
          <w:sz w:val="28"/>
          <w:szCs w:val="28"/>
        </w:rPr>
        <w:t>LDC</w:t>
      </w:r>
      <w:r w:rsidRPr="00487AF5">
        <w:rPr>
          <w:rFonts w:ascii="Times New Roman" w:hAnsi="Times New Roman" w:cs="Times New Roman"/>
          <w:b/>
          <w:sz w:val="28"/>
          <w:szCs w:val="28"/>
        </w:rPr>
        <w:t xml:space="preserve">. NO. </w:t>
      </w:r>
      <w:r>
        <w:rPr>
          <w:rFonts w:ascii="Times New Roman" w:hAnsi="Times New Roman" w:cs="Times New Roman"/>
          <w:b/>
          <w:sz w:val="28"/>
          <w:szCs w:val="28"/>
        </w:rPr>
        <w:t>236</w:t>
      </w:r>
      <w:r w:rsidRPr="00487AF5">
        <w:rPr>
          <w:rFonts w:ascii="Times New Roman" w:hAnsi="Times New Roman" w:cs="Times New Roman"/>
          <w:b/>
          <w:sz w:val="28"/>
          <w:szCs w:val="28"/>
        </w:rPr>
        <w:t>/201</w:t>
      </w:r>
      <w:r>
        <w:rPr>
          <w:rFonts w:ascii="Times New Roman" w:hAnsi="Times New Roman" w:cs="Times New Roman"/>
          <w:b/>
          <w:sz w:val="28"/>
          <w:szCs w:val="28"/>
        </w:rPr>
        <w:t>9</w:t>
      </w:r>
      <w:r w:rsidRPr="00487AF5">
        <w:rPr>
          <w:rFonts w:ascii="Times New Roman" w:hAnsi="Times New Roman" w:cs="Times New Roman"/>
          <w:b/>
          <w:sz w:val="28"/>
          <w:szCs w:val="28"/>
        </w:rPr>
        <w:t>]</w:t>
      </w:r>
    </w:p>
    <w:p w:rsidR="0056381A" w:rsidRPr="00487AF5" w:rsidRDefault="0056381A" w:rsidP="0056381A">
      <w:pPr>
        <w:spacing w:after="0" w:line="360" w:lineRule="auto"/>
        <w:ind w:left="90"/>
        <w:jc w:val="center"/>
        <w:rPr>
          <w:rFonts w:ascii="Times New Roman" w:hAnsi="Times New Roman" w:cs="Times New Roman"/>
          <w:b/>
          <w:sz w:val="28"/>
          <w:szCs w:val="28"/>
        </w:rPr>
      </w:pPr>
    </w:p>
    <w:p w:rsidR="0056381A" w:rsidRDefault="0056381A" w:rsidP="0056381A">
      <w:pPr>
        <w:spacing w:after="0" w:line="360" w:lineRule="auto"/>
        <w:ind w:left="90"/>
        <w:jc w:val="center"/>
        <w:rPr>
          <w:rFonts w:ascii="Times New Roman" w:hAnsi="Times New Roman" w:cs="Times New Roman"/>
          <w:b/>
          <w:sz w:val="28"/>
          <w:szCs w:val="28"/>
        </w:rPr>
      </w:pPr>
      <w:r w:rsidRPr="00487AF5">
        <w:rPr>
          <w:rFonts w:ascii="Times New Roman" w:hAnsi="Times New Roman" w:cs="Times New Roman"/>
          <w:b/>
          <w:sz w:val="28"/>
          <w:szCs w:val="28"/>
        </w:rPr>
        <w:t>BETWEEN</w:t>
      </w:r>
    </w:p>
    <w:p w:rsidR="0056381A" w:rsidRPr="00487AF5" w:rsidRDefault="0056381A" w:rsidP="0056381A">
      <w:pPr>
        <w:spacing w:after="0" w:line="360" w:lineRule="auto"/>
        <w:ind w:left="90"/>
        <w:jc w:val="center"/>
        <w:rPr>
          <w:rFonts w:ascii="Times New Roman" w:hAnsi="Times New Roman" w:cs="Times New Roman"/>
          <w:b/>
          <w:sz w:val="28"/>
          <w:szCs w:val="28"/>
        </w:rPr>
      </w:pPr>
    </w:p>
    <w:p w:rsidR="0056381A" w:rsidRDefault="0056381A" w:rsidP="0056381A">
      <w:pPr>
        <w:pStyle w:val="ListParagraph"/>
        <w:numPr>
          <w:ilvl w:val="0"/>
          <w:numId w:val="3"/>
        </w:numPr>
        <w:spacing w:after="0" w:line="360" w:lineRule="auto"/>
        <w:rPr>
          <w:rFonts w:ascii="Times New Roman" w:hAnsi="Times New Roman" w:cs="Times New Roman"/>
          <w:b/>
          <w:sz w:val="28"/>
          <w:szCs w:val="28"/>
        </w:rPr>
      </w:pPr>
      <w:r w:rsidRPr="0056381A">
        <w:rPr>
          <w:rFonts w:ascii="Times New Roman" w:hAnsi="Times New Roman" w:cs="Times New Roman"/>
          <w:b/>
          <w:sz w:val="28"/>
          <w:szCs w:val="28"/>
        </w:rPr>
        <w:t>STEPHEN BAKWATA TUKAMUHABWA</w:t>
      </w:r>
    </w:p>
    <w:p w:rsidR="0056381A" w:rsidRDefault="0056381A" w:rsidP="0056381A">
      <w:pPr>
        <w:pStyle w:val="ListParagraph"/>
        <w:numPr>
          <w:ilvl w:val="0"/>
          <w:numId w:val="3"/>
        </w:numPr>
        <w:spacing w:after="0" w:line="360" w:lineRule="auto"/>
        <w:rPr>
          <w:rFonts w:ascii="Times New Roman" w:hAnsi="Times New Roman" w:cs="Times New Roman"/>
          <w:b/>
          <w:sz w:val="28"/>
          <w:szCs w:val="28"/>
        </w:rPr>
      </w:pPr>
      <w:r>
        <w:rPr>
          <w:rFonts w:ascii="Times New Roman" w:hAnsi="Times New Roman" w:cs="Times New Roman"/>
          <w:b/>
          <w:sz w:val="28"/>
          <w:szCs w:val="28"/>
        </w:rPr>
        <w:t>MUHAMED LUTAAYA</w:t>
      </w:r>
    </w:p>
    <w:p w:rsidR="0056381A" w:rsidRDefault="0056381A" w:rsidP="0056381A">
      <w:pPr>
        <w:pStyle w:val="ListParagraph"/>
        <w:numPr>
          <w:ilvl w:val="0"/>
          <w:numId w:val="3"/>
        </w:numPr>
        <w:spacing w:after="0" w:line="360" w:lineRule="auto"/>
        <w:rPr>
          <w:rFonts w:ascii="Times New Roman" w:hAnsi="Times New Roman" w:cs="Times New Roman"/>
          <w:b/>
          <w:sz w:val="28"/>
          <w:szCs w:val="28"/>
        </w:rPr>
      </w:pPr>
      <w:r>
        <w:rPr>
          <w:rFonts w:ascii="Times New Roman" w:hAnsi="Times New Roman" w:cs="Times New Roman"/>
          <w:b/>
          <w:sz w:val="28"/>
          <w:szCs w:val="28"/>
        </w:rPr>
        <w:t>PATRICK TUSINGWIRE</w:t>
      </w:r>
    </w:p>
    <w:p w:rsidR="0056381A" w:rsidRDefault="0056381A" w:rsidP="0056381A">
      <w:pPr>
        <w:pStyle w:val="ListParagraph"/>
        <w:numPr>
          <w:ilvl w:val="0"/>
          <w:numId w:val="3"/>
        </w:numPr>
        <w:spacing w:after="0" w:line="360" w:lineRule="auto"/>
        <w:rPr>
          <w:rFonts w:ascii="Times New Roman" w:hAnsi="Times New Roman" w:cs="Times New Roman"/>
          <w:b/>
          <w:sz w:val="28"/>
          <w:szCs w:val="28"/>
        </w:rPr>
      </w:pPr>
      <w:r>
        <w:rPr>
          <w:rFonts w:ascii="Times New Roman" w:hAnsi="Times New Roman" w:cs="Times New Roman"/>
          <w:b/>
          <w:sz w:val="28"/>
          <w:szCs w:val="28"/>
        </w:rPr>
        <w:t>JAMES OPINYA</w:t>
      </w:r>
    </w:p>
    <w:p w:rsidR="0056381A" w:rsidRPr="0056381A" w:rsidRDefault="00CB45D1" w:rsidP="0056381A">
      <w:pPr>
        <w:pStyle w:val="ListParagraph"/>
        <w:numPr>
          <w:ilvl w:val="0"/>
          <w:numId w:val="3"/>
        </w:numPr>
        <w:spacing w:after="0" w:line="360" w:lineRule="auto"/>
        <w:rPr>
          <w:rFonts w:ascii="Times New Roman" w:hAnsi="Times New Roman" w:cs="Times New Roman"/>
          <w:b/>
          <w:sz w:val="28"/>
          <w:szCs w:val="28"/>
        </w:rPr>
      </w:pPr>
      <w:r>
        <w:rPr>
          <w:rFonts w:ascii="Times New Roman" w:hAnsi="Times New Roman" w:cs="Times New Roman"/>
          <w:b/>
          <w:sz w:val="28"/>
          <w:szCs w:val="28"/>
        </w:rPr>
        <w:t>MILTON M</w:t>
      </w:r>
      <w:r w:rsidR="0056381A">
        <w:rPr>
          <w:rFonts w:ascii="Times New Roman" w:hAnsi="Times New Roman" w:cs="Times New Roman"/>
          <w:b/>
          <w:sz w:val="28"/>
          <w:szCs w:val="28"/>
        </w:rPr>
        <w:t>UKHOLI &amp; 1,375 OTHERS</w:t>
      </w:r>
      <w:r w:rsidR="0056381A" w:rsidRPr="0056381A">
        <w:rPr>
          <w:rFonts w:ascii="Times New Roman" w:hAnsi="Times New Roman" w:cs="Times New Roman"/>
          <w:b/>
          <w:sz w:val="28"/>
          <w:szCs w:val="28"/>
        </w:rPr>
        <w:t>…….…</w:t>
      </w:r>
      <w:r w:rsidR="0056381A">
        <w:rPr>
          <w:rFonts w:ascii="Times New Roman" w:hAnsi="Times New Roman" w:cs="Times New Roman"/>
          <w:b/>
          <w:sz w:val="28"/>
          <w:szCs w:val="28"/>
        </w:rPr>
        <w:t>…...….</w:t>
      </w:r>
      <w:r w:rsidR="0056381A" w:rsidRPr="0056381A">
        <w:rPr>
          <w:rFonts w:ascii="Times New Roman" w:hAnsi="Times New Roman" w:cs="Times New Roman"/>
          <w:b/>
          <w:sz w:val="28"/>
          <w:szCs w:val="28"/>
        </w:rPr>
        <w:t>…..</w:t>
      </w:r>
      <w:r w:rsidR="0056381A">
        <w:rPr>
          <w:rFonts w:ascii="Times New Roman" w:hAnsi="Times New Roman" w:cs="Times New Roman"/>
          <w:b/>
          <w:sz w:val="28"/>
          <w:szCs w:val="28"/>
        </w:rPr>
        <w:t>APPLICANTS</w:t>
      </w:r>
    </w:p>
    <w:p w:rsidR="0056381A" w:rsidRDefault="0056381A" w:rsidP="0056381A">
      <w:pPr>
        <w:spacing w:after="0" w:line="360" w:lineRule="auto"/>
        <w:jc w:val="center"/>
        <w:rPr>
          <w:rFonts w:ascii="Times New Roman" w:hAnsi="Times New Roman" w:cs="Times New Roman"/>
          <w:b/>
          <w:sz w:val="28"/>
          <w:szCs w:val="28"/>
        </w:rPr>
      </w:pPr>
    </w:p>
    <w:p w:rsidR="0056381A" w:rsidRPr="00487AF5" w:rsidRDefault="0056381A" w:rsidP="0056381A">
      <w:pPr>
        <w:spacing w:after="0" w:line="360" w:lineRule="auto"/>
        <w:jc w:val="center"/>
        <w:rPr>
          <w:rFonts w:ascii="Times New Roman" w:hAnsi="Times New Roman" w:cs="Times New Roman"/>
          <w:b/>
          <w:sz w:val="28"/>
          <w:szCs w:val="28"/>
        </w:rPr>
      </w:pPr>
      <w:r w:rsidRPr="00487AF5">
        <w:rPr>
          <w:rFonts w:ascii="Times New Roman" w:hAnsi="Times New Roman" w:cs="Times New Roman"/>
          <w:b/>
          <w:sz w:val="28"/>
          <w:szCs w:val="28"/>
        </w:rPr>
        <w:t>VERSUS</w:t>
      </w:r>
    </w:p>
    <w:p w:rsidR="0056381A" w:rsidRPr="00487AF5" w:rsidRDefault="0056381A" w:rsidP="0056381A">
      <w:pPr>
        <w:spacing w:after="0" w:line="360" w:lineRule="auto"/>
        <w:ind w:left="90"/>
        <w:rPr>
          <w:rFonts w:ascii="Times New Roman" w:hAnsi="Times New Roman" w:cs="Times New Roman"/>
          <w:b/>
          <w:sz w:val="28"/>
          <w:szCs w:val="28"/>
        </w:rPr>
      </w:pPr>
      <w:r>
        <w:rPr>
          <w:rFonts w:ascii="Times New Roman" w:hAnsi="Times New Roman" w:cs="Times New Roman"/>
          <w:b/>
          <w:sz w:val="28"/>
          <w:szCs w:val="28"/>
        </w:rPr>
        <w:t>ATTORNEY GENERAL</w:t>
      </w:r>
      <w:r w:rsidRPr="00487AF5">
        <w:rPr>
          <w:rFonts w:ascii="Times New Roman" w:hAnsi="Times New Roman" w:cs="Times New Roman"/>
          <w:b/>
          <w:sz w:val="28"/>
          <w:szCs w:val="28"/>
        </w:rPr>
        <w:t>…..</w:t>
      </w:r>
      <w:proofErr w:type="gramStart"/>
      <w:r w:rsidRPr="00487AF5">
        <w:rPr>
          <w:rFonts w:ascii="Times New Roman" w:hAnsi="Times New Roman" w:cs="Times New Roman"/>
          <w:b/>
          <w:sz w:val="28"/>
          <w:szCs w:val="28"/>
        </w:rPr>
        <w:t>…………...……………..………..</w:t>
      </w:r>
      <w:proofErr w:type="gramEnd"/>
      <w:r w:rsidRPr="00487AF5">
        <w:rPr>
          <w:rFonts w:ascii="Times New Roman" w:hAnsi="Times New Roman" w:cs="Times New Roman"/>
          <w:b/>
          <w:sz w:val="28"/>
          <w:szCs w:val="28"/>
        </w:rPr>
        <w:t>RESPONDENT</w:t>
      </w:r>
    </w:p>
    <w:p w:rsidR="0056381A" w:rsidRPr="00487AF5" w:rsidRDefault="0056381A" w:rsidP="0056381A">
      <w:pPr>
        <w:spacing w:after="0" w:line="360" w:lineRule="auto"/>
        <w:ind w:left="90"/>
        <w:rPr>
          <w:rFonts w:ascii="Times New Roman" w:hAnsi="Times New Roman" w:cs="Times New Roman"/>
          <w:b/>
          <w:sz w:val="28"/>
          <w:szCs w:val="28"/>
        </w:rPr>
      </w:pPr>
    </w:p>
    <w:p w:rsidR="0056381A" w:rsidRPr="00487AF5" w:rsidRDefault="0056381A" w:rsidP="0056381A">
      <w:pPr>
        <w:spacing w:after="0" w:line="360" w:lineRule="auto"/>
        <w:ind w:left="90"/>
        <w:jc w:val="both"/>
        <w:rPr>
          <w:rFonts w:ascii="Times New Roman" w:hAnsi="Times New Roman" w:cs="Times New Roman"/>
          <w:b/>
          <w:sz w:val="28"/>
          <w:szCs w:val="28"/>
          <w:u w:val="single"/>
        </w:rPr>
      </w:pPr>
      <w:r w:rsidRPr="00487AF5">
        <w:rPr>
          <w:rFonts w:ascii="Times New Roman" w:hAnsi="Times New Roman" w:cs="Times New Roman"/>
          <w:b/>
          <w:sz w:val="28"/>
          <w:szCs w:val="28"/>
          <w:u w:val="single"/>
        </w:rPr>
        <w:t>BEFORE</w:t>
      </w:r>
    </w:p>
    <w:p w:rsidR="0056381A" w:rsidRPr="00487AF5" w:rsidRDefault="0056381A" w:rsidP="0056381A">
      <w:pPr>
        <w:pStyle w:val="ListParagraph"/>
        <w:numPr>
          <w:ilvl w:val="0"/>
          <w:numId w:val="1"/>
        </w:numPr>
        <w:spacing w:after="0" w:line="360" w:lineRule="auto"/>
        <w:jc w:val="both"/>
        <w:rPr>
          <w:rFonts w:ascii="Times New Roman" w:hAnsi="Times New Roman" w:cs="Times New Roman"/>
          <w:sz w:val="28"/>
          <w:szCs w:val="28"/>
        </w:rPr>
      </w:pPr>
      <w:r w:rsidRPr="00487AF5">
        <w:rPr>
          <w:rFonts w:ascii="Times New Roman" w:hAnsi="Times New Roman" w:cs="Times New Roman"/>
          <w:sz w:val="28"/>
          <w:szCs w:val="28"/>
        </w:rPr>
        <w:t xml:space="preserve">Hon. Chief Judge </w:t>
      </w:r>
      <w:proofErr w:type="spellStart"/>
      <w:r w:rsidRPr="00487AF5">
        <w:rPr>
          <w:rFonts w:ascii="Times New Roman" w:hAnsi="Times New Roman" w:cs="Times New Roman"/>
          <w:sz w:val="28"/>
          <w:szCs w:val="28"/>
        </w:rPr>
        <w:t>Ruhinda</w:t>
      </w:r>
      <w:proofErr w:type="spellEnd"/>
      <w:r w:rsidRPr="00487AF5">
        <w:rPr>
          <w:rFonts w:ascii="Times New Roman" w:hAnsi="Times New Roman" w:cs="Times New Roman"/>
          <w:sz w:val="28"/>
          <w:szCs w:val="28"/>
        </w:rPr>
        <w:t xml:space="preserve"> </w:t>
      </w:r>
      <w:proofErr w:type="spellStart"/>
      <w:r w:rsidRPr="00487AF5">
        <w:rPr>
          <w:rFonts w:ascii="Times New Roman" w:hAnsi="Times New Roman" w:cs="Times New Roman"/>
          <w:sz w:val="28"/>
          <w:szCs w:val="28"/>
        </w:rPr>
        <w:t>Asaph</w:t>
      </w:r>
      <w:proofErr w:type="spellEnd"/>
      <w:r w:rsidRPr="00487AF5">
        <w:rPr>
          <w:rFonts w:ascii="Times New Roman" w:hAnsi="Times New Roman" w:cs="Times New Roman"/>
          <w:sz w:val="28"/>
          <w:szCs w:val="28"/>
        </w:rPr>
        <w:t xml:space="preserve"> </w:t>
      </w:r>
      <w:proofErr w:type="spellStart"/>
      <w:r w:rsidRPr="00487AF5">
        <w:rPr>
          <w:rFonts w:ascii="Times New Roman" w:hAnsi="Times New Roman" w:cs="Times New Roman"/>
          <w:sz w:val="28"/>
          <w:szCs w:val="28"/>
        </w:rPr>
        <w:t>Ntengye</w:t>
      </w:r>
      <w:proofErr w:type="spellEnd"/>
    </w:p>
    <w:p w:rsidR="0056381A" w:rsidRPr="00487AF5" w:rsidRDefault="0056381A" w:rsidP="0056381A">
      <w:pPr>
        <w:pStyle w:val="ListParagraph"/>
        <w:numPr>
          <w:ilvl w:val="0"/>
          <w:numId w:val="1"/>
        </w:numPr>
        <w:spacing w:after="0" w:line="360" w:lineRule="auto"/>
        <w:jc w:val="both"/>
        <w:rPr>
          <w:rFonts w:ascii="Times New Roman" w:hAnsi="Times New Roman" w:cs="Times New Roman"/>
          <w:sz w:val="28"/>
          <w:szCs w:val="28"/>
        </w:rPr>
      </w:pPr>
      <w:r w:rsidRPr="00487AF5">
        <w:rPr>
          <w:rFonts w:ascii="Times New Roman" w:hAnsi="Times New Roman" w:cs="Times New Roman"/>
          <w:sz w:val="28"/>
          <w:szCs w:val="28"/>
        </w:rPr>
        <w:t xml:space="preserve">Hon. Lady Justice Linda Lillian </w:t>
      </w:r>
      <w:proofErr w:type="spellStart"/>
      <w:r w:rsidRPr="00487AF5">
        <w:rPr>
          <w:rFonts w:ascii="Times New Roman" w:hAnsi="Times New Roman" w:cs="Times New Roman"/>
          <w:sz w:val="28"/>
          <w:szCs w:val="28"/>
        </w:rPr>
        <w:t>Tumusiime</w:t>
      </w:r>
      <w:proofErr w:type="spellEnd"/>
      <w:r w:rsidRPr="00487AF5">
        <w:rPr>
          <w:rFonts w:ascii="Times New Roman" w:hAnsi="Times New Roman" w:cs="Times New Roman"/>
          <w:sz w:val="28"/>
          <w:szCs w:val="28"/>
        </w:rPr>
        <w:t xml:space="preserve"> </w:t>
      </w:r>
      <w:proofErr w:type="spellStart"/>
      <w:r w:rsidRPr="00487AF5">
        <w:rPr>
          <w:rFonts w:ascii="Times New Roman" w:hAnsi="Times New Roman" w:cs="Times New Roman"/>
          <w:sz w:val="28"/>
          <w:szCs w:val="28"/>
        </w:rPr>
        <w:t>Mugisha</w:t>
      </w:r>
      <w:proofErr w:type="spellEnd"/>
    </w:p>
    <w:p w:rsidR="0056381A" w:rsidRPr="00487AF5" w:rsidRDefault="0056381A" w:rsidP="0056381A">
      <w:pPr>
        <w:spacing w:after="0" w:line="360" w:lineRule="auto"/>
        <w:ind w:left="90"/>
        <w:jc w:val="both"/>
        <w:rPr>
          <w:rFonts w:ascii="Times New Roman" w:hAnsi="Times New Roman" w:cs="Times New Roman"/>
          <w:sz w:val="28"/>
          <w:szCs w:val="28"/>
        </w:rPr>
      </w:pPr>
    </w:p>
    <w:p w:rsidR="0056381A" w:rsidRPr="00487AF5" w:rsidRDefault="0056381A" w:rsidP="0056381A">
      <w:pPr>
        <w:spacing w:after="0" w:line="360" w:lineRule="auto"/>
        <w:ind w:left="90"/>
        <w:jc w:val="both"/>
        <w:rPr>
          <w:rFonts w:ascii="Times New Roman" w:hAnsi="Times New Roman" w:cs="Times New Roman"/>
          <w:b/>
          <w:sz w:val="28"/>
          <w:szCs w:val="28"/>
          <w:u w:val="single"/>
        </w:rPr>
      </w:pPr>
      <w:r w:rsidRPr="00487AF5">
        <w:rPr>
          <w:rFonts w:ascii="Times New Roman" w:hAnsi="Times New Roman" w:cs="Times New Roman"/>
          <w:b/>
          <w:sz w:val="28"/>
          <w:szCs w:val="28"/>
          <w:u w:val="single"/>
        </w:rPr>
        <w:t>PANELISTS</w:t>
      </w:r>
    </w:p>
    <w:p w:rsidR="0056381A" w:rsidRPr="00487AF5" w:rsidRDefault="0056381A" w:rsidP="0056381A">
      <w:pPr>
        <w:pStyle w:val="ListParagraph"/>
        <w:numPr>
          <w:ilvl w:val="0"/>
          <w:numId w:val="2"/>
        </w:numPr>
        <w:rPr>
          <w:rFonts w:ascii="Times New Roman" w:hAnsi="Times New Roman" w:cs="Times New Roman"/>
          <w:sz w:val="28"/>
          <w:szCs w:val="28"/>
        </w:rPr>
      </w:pPr>
      <w:r w:rsidRPr="00487AF5">
        <w:rPr>
          <w:rFonts w:ascii="Times New Roman" w:hAnsi="Times New Roman" w:cs="Times New Roman"/>
          <w:sz w:val="28"/>
          <w:szCs w:val="28"/>
        </w:rPr>
        <w:t xml:space="preserve">Mr. </w:t>
      </w:r>
      <w:proofErr w:type="spellStart"/>
      <w:r w:rsidRPr="00487AF5">
        <w:rPr>
          <w:rFonts w:ascii="Times New Roman" w:hAnsi="Times New Roman" w:cs="Times New Roman"/>
          <w:sz w:val="28"/>
          <w:szCs w:val="28"/>
        </w:rPr>
        <w:t>Rwomushana</w:t>
      </w:r>
      <w:proofErr w:type="spellEnd"/>
      <w:r w:rsidRPr="00487AF5">
        <w:rPr>
          <w:rFonts w:ascii="Times New Roman" w:hAnsi="Times New Roman" w:cs="Times New Roman"/>
          <w:sz w:val="28"/>
          <w:szCs w:val="28"/>
        </w:rPr>
        <w:t xml:space="preserve"> Reuben Jack</w:t>
      </w:r>
    </w:p>
    <w:p w:rsidR="0056381A" w:rsidRPr="00487AF5" w:rsidRDefault="0056381A" w:rsidP="0056381A">
      <w:pPr>
        <w:pStyle w:val="ListParagraph"/>
        <w:numPr>
          <w:ilvl w:val="0"/>
          <w:numId w:val="2"/>
        </w:numPr>
        <w:rPr>
          <w:rFonts w:ascii="Times New Roman" w:hAnsi="Times New Roman" w:cs="Times New Roman"/>
          <w:sz w:val="28"/>
          <w:szCs w:val="28"/>
        </w:rPr>
      </w:pPr>
      <w:r w:rsidRPr="00487AF5">
        <w:rPr>
          <w:rFonts w:ascii="Times New Roman" w:hAnsi="Times New Roman" w:cs="Times New Roman"/>
          <w:sz w:val="28"/>
          <w:szCs w:val="28"/>
        </w:rPr>
        <w:t xml:space="preserve">Mr. Anthony </w:t>
      </w:r>
      <w:proofErr w:type="spellStart"/>
      <w:r w:rsidRPr="00487AF5">
        <w:rPr>
          <w:rFonts w:ascii="Times New Roman" w:hAnsi="Times New Roman" w:cs="Times New Roman"/>
          <w:sz w:val="28"/>
          <w:szCs w:val="28"/>
        </w:rPr>
        <w:t>Wanyama</w:t>
      </w:r>
      <w:proofErr w:type="spellEnd"/>
    </w:p>
    <w:p w:rsidR="0056381A" w:rsidRPr="00487AF5" w:rsidRDefault="0056381A" w:rsidP="0056381A">
      <w:pPr>
        <w:pStyle w:val="ListParagraph"/>
        <w:numPr>
          <w:ilvl w:val="0"/>
          <w:numId w:val="2"/>
        </w:numPr>
        <w:spacing w:after="0" w:line="360" w:lineRule="auto"/>
        <w:jc w:val="both"/>
        <w:rPr>
          <w:rFonts w:ascii="Times New Roman" w:hAnsi="Times New Roman" w:cs="Times New Roman"/>
          <w:sz w:val="28"/>
          <w:szCs w:val="28"/>
        </w:rPr>
      </w:pPr>
      <w:r w:rsidRPr="00487AF5">
        <w:rPr>
          <w:rFonts w:ascii="Times New Roman" w:hAnsi="Times New Roman" w:cs="Times New Roman"/>
          <w:sz w:val="28"/>
          <w:szCs w:val="28"/>
        </w:rPr>
        <w:t xml:space="preserve">Ms. </w:t>
      </w:r>
      <w:r>
        <w:rPr>
          <w:rFonts w:ascii="Times New Roman" w:hAnsi="Times New Roman" w:cs="Times New Roman"/>
          <w:sz w:val="28"/>
          <w:szCs w:val="28"/>
        </w:rPr>
        <w:t xml:space="preserve">Rose </w:t>
      </w:r>
      <w:proofErr w:type="spellStart"/>
      <w:r>
        <w:rPr>
          <w:rFonts w:ascii="Times New Roman" w:hAnsi="Times New Roman" w:cs="Times New Roman"/>
          <w:sz w:val="28"/>
          <w:szCs w:val="28"/>
        </w:rPr>
        <w:t>Gidongo</w:t>
      </w:r>
      <w:proofErr w:type="spellEnd"/>
      <w:r w:rsidRPr="00487AF5">
        <w:rPr>
          <w:rFonts w:ascii="Times New Roman" w:hAnsi="Times New Roman" w:cs="Times New Roman"/>
          <w:sz w:val="28"/>
          <w:szCs w:val="28"/>
        </w:rPr>
        <w:t xml:space="preserve"> </w:t>
      </w:r>
    </w:p>
    <w:p w:rsidR="0056381A" w:rsidRPr="00487AF5" w:rsidRDefault="00A321A8" w:rsidP="00A321A8">
      <w:pPr>
        <w:spacing w:line="360" w:lineRule="auto"/>
        <w:rPr>
          <w:rFonts w:ascii="Times New Roman" w:hAnsi="Times New Roman" w:cs="Times New Roman"/>
          <w:b/>
          <w:sz w:val="28"/>
          <w:szCs w:val="28"/>
          <w:u w:val="single"/>
        </w:rPr>
      </w:pPr>
      <w:r w:rsidRPr="00E059E9">
        <w:rPr>
          <w:rFonts w:ascii="Times New Roman" w:hAnsi="Times New Roman" w:cs="Times New Roman"/>
          <w:b/>
          <w:sz w:val="28"/>
          <w:szCs w:val="28"/>
        </w:rPr>
        <w:t xml:space="preserve">                                                         </w:t>
      </w:r>
      <w:r>
        <w:rPr>
          <w:rFonts w:ascii="Times New Roman" w:hAnsi="Times New Roman" w:cs="Times New Roman"/>
          <w:b/>
          <w:sz w:val="28"/>
          <w:szCs w:val="28"/>
          <w:u w:val="single"/>
        </w:rPr>
        <w:t>RULING</w:t>
      </w:r>
      <w:bookmarkStart w:id="0" w:name="_GoBack"/>
      <w:bookmarkEnd w:id="0"/>
    </w:p>
    <w:p w:rsidR="00D4307C" w:rsidRDefault="0056381A" w:rsidP="0056381A">
      <w:pPr>
        <w:rPr>
          <w:rFonts w:ascii="Times New Roman" w:hAnsi="Times New Roman" w:cs="Times New Roman"/>
          <w:sz w:val="28"/>
          <w:szCs w:val="28"/>
        </w:rPr>
      </w:pPr>
      <w:r>
        <w:rPr>
          <w:rFonts w:ascii="Times New Roman" w:hAnsi="Times New Roman" w:cs="Times New Roman"/>
          <w:sz w:val="28"/>
          <w:szCs w:val="28"/>
        </w:rPr>
        <w:t xml:space="preserve">This application by chamber summons is brought by 5 of the above applicants for a representative order giving permission to them to pursue LDC 236/2019 before this </w:t>
      </w:r>
      <w:proofErr w:type="gramStart"/>
      <w:r>
        <w:rPr>
          <w:rFonts w:ascii="Times New Roman" w:hAnsi="Times New Roman" w:cs="Times New Roman"/>
          <w:sz w:val="28"/>
          <w:szCs w:val="28"/>
        </w:rPr>
        <w:lastRenderedPageBreak/>
        <w:t>court</w:t>
      </w:r>
      <w:proofErr w:type="gramEnd"/>
      <w:r>
        <w:rPr>
          <w:rFonts w:ascii="Times New Roman" w:hAnsi="Times New Roman" w:cs="Times New Roman"/>
          <w:sz w:val="28"/>
          <w:szCs w:val="28"/>
        </w:rPr>
        <w:t xml:space="preserve"> against the Attorney General.  Affidavits shown by each of the 5 </w:t>
      </w:r>
      <w:r w:rsidR="001D3974">
        <w:rPr>
          <w:rFonts w:ascii="Times New Roman" w:hAnsi="Times New Roman" w:cs="Times New Roman"/>
          <w:sz w:val="28"/>
          <w:szCs w:val="28"/>
        </w:rPr>
        <w:t>applicants’</w:t>
      </w:r>
      <w:r>
        <w:rPr>
          <w:rFonts w:ascii="Times New Roman" w:hAnsi="Times New Roman" w:cs="Times New Roman"/>
          <w:sz w:val="28"/>
          <w:szCs w:val="28"/>
        </w:rPr>
        <w:t xml:space="preserve"> </w:t>
      </w:r>
      <w:r w:rsidR="001D3974">
        <w:rPr>
          <w:rFonts w:ascii="Times New Roman" w:hAnsi="Times New Roman" w:cs="Times New Roman"/>
          <w:sz w:val="28"/>
          <w:szCs w:val="28"/>
        </w:rPr>
        <w:t>show that the rest of the applicants were recruited in the governme</w:t>
      </w:r>
      <w:r w:rsidR="00CB45D1">
        <w:rPr>
          <w:rFonts w:ascii="Times New Roman" w:hAnsi="Times New Roman" w:cs="Times New Roman"/>
          <w:sz w:val="28"/>
          <w:szCs w:val="28"/>
        </w:rPr>
        <w:t xml:space="preserve">nt service as </w:t>
      </w:r>
      <w:r w:rsidR="00CB45D1" w:rsidRPr="00CB45D1">
        <w:rPr>
          <w:rFonts w:ascii="Times New Roman" w:hAnsi="Times New Roman" w:cs="Times New Roman"/>
          <w:i/>
          <w:sz w:val="28"/>
          <w:szCs w:val="28"/>
        </w:rPr>
        <w:t>gombolola</w:t>
      </w:r>
      <w:r w:rsidR="00CB45D1">
        <w:rPr>
          <w:rFonts w:ascii="Times New Roman" w:hAnsi="Times New Roman" w:cs="Times New Roman"/>
          <w:sz w:val="28"/>
          <w:szCs w:val="28"/>
        </w:rPr>
        <w:t xml:space="preserve"> security</w:t>
      </w:r>
      <w:r w:rsidR="001D3974">
        <w:rPr>
          <w:rFonts w:ascii="Times New Roman" w:hAnsi="Times New Roman" w:cs="Times New Roman"/>
          <w:sz w:val="28"/>
          <w:szCs w:val="28"/>
        </w:rPr>
        <w:t xml:space="preserve"> officers with them and that none of them was ever paid any salary.</w:t>
      </w:r>
    </w:p>
    <w:p w:rsidR="00F87543" w:rsidRDefault="00F87543" w:rsidP="0056381A">
      <w:pPr>
        <w:rPr>
          <w:rFonts w:ascii="Times New Roman" w:hAnsi="Times New Roman" w:cs="Times New Roman"/>
          <w:sz w:val="28"/>
          <w:szCs w:val="28"/>
        </w:rPr>
      </w:pPr>
      <w:r>
        <w:rPr>
          <w:rFonts w:ascii="Times New Roman" w:hAnsi="Times New Roman" w:cs="Times New Roman"/>
          <w:sz w:val="28"/>
          <w:szCs w:val="28"/>
        </w:rPr>
        <w:t xml:space="preserve">In his written submission counsel contended that all the parties in the main claim were all employees of the internal security </w:t>
      </w:r>
      <w:r w:rsidR="00CB45D1">
        <w:rPr>
          <w:rFonts w:ascii="Times New Roman" w:hAnsi="Times New Roman" w:cs="Times New Roman"/>
          <w:sz w:val="28"/>
          <w:szCs w:val="28"/>
        </w:rPr>
        <w:t>organization</w:t>
      </w:r>
      <w:r w:rsidR="000D04EA">
        <w:rPr>
          <w:rFonts w:ascii="Times New Roman" w:hAnsi="Times New Roman" w:cs="Times New Roman"/>
          <w:sz w:val="28"/>
          <w:szCs w:val="28"/>
        </w:rPr>
        <w:t xml:space="preserve"> as </w:t>
      </w:r>
      <w:r w:rsidR="000D04EA" w:rsidRPr="000D04EA">
        <w:rPr>
          <w:rFonts w:ascii="Times New Roman" w:hAnsi="Times New Roman" w:cs="Times New Roman"/>
          <w:i/>
          <w:sz w:val="28"/>
          <w:szCs w:val="28"/>
        </w:rPr>
        <w:t>g</w:t>
      </w:r>
      <w:r w:rsidRPr="000D04EA">
        <w:rPr>
          <w:rFonts w:ascii="Times New Roman" w:hAnsi="Times New Roman" w:cs="Times New Roman"/>
          <w:i/>
          <w:sz w:val="28"/>
          <w:szCs w:val="28"/>
        </w:rPr>
        <w:t>ombolola</w:t>
      </w:r>
      <w:r>
        <w:rPr>
          <w:rFonts w:ascii="Times New Roman" w:hAnsi="Times New Roman" w:cs="Times New Roman"/>
          <w:sz w:val="28"/>
          <w:szCs w:val="28"/>
        </w:rPr>
        <w:t xml:space="preserve"> security officer</w:t>
      </w:r>
      <w:r w:rsidR="008136C8">
        <w:rPr>
          <w:rFonts w:ascii="Times New Roman" w:hAnsi="Times New Roman" w:cs="Times New Roman"/>
          <w:sz w:val="28"/>
          <w:szCs w:val="28"/>
        </w:rPr>
        <w:t>s</w:t>
      </w:r>
      <w:r>
        <w:rPr>
          <w:rFonts w:ascii="Times New Roman" w:hAnsi="Times New Roman" w:cs="Times New Roman"/>
          <w:sz w:val="28"/>
          <w:szCs w:val="28"/>
        </w:rPr>
        <w:t xml:space="preserve"> who sought to recover their salaries.</w:t>
      </w:r>
    </w:p>
    <w:p w:rsidR="00C770A9" w:rsidRDefault="00C770A9" w:rsidP="0056381A">
      <w:pPr>
        <w:rPr>
          <w:rFonts w:ascii="Times New Roman" w:hAnsi="Times New Roman" w:cs="Times New Roman"/>
          <w:sz w:val="28"/>
          <w:szCs w:val="28"/>
        </w:rPr>
      </w:pPr>
      <w:r>
        <w:rPr>
          <w:rFonts w:ascii="Times New Roman" w:hAnsi="Times New Roman" w:cs="Times New Roman"/>
          <w:sz w:val="28"/>
          <w:szCs w:val="28"/>
        </w:rPr>
        <w:t>He argued that having filed a memorandum of claim without a representative order from this court should not</w:t>
      </w:r>
      <w:r w:rsidR="00515E2D">
        <w:rPr>
          <w:rFonts w:ascii="Times New Roman" w:hAnsi="Times New Roman" w:cs="Times New Roman"/>
          <w:sz w:val="28"/>
          <w:szCs w:val="28"/>
        </w:rPr>
        <w:t xml:space="preserve"> be a bar because the number of claimants being  so big the applicants could not be able to obtain  their signatures in time and the applicants  through it appropriate to file this application after filing a memorandum of claim.</w:t>
      </w:r>
    </w:p>
    <w:p w:rsidR="00515E2D" w:rsidRDefault="00515E2D" w:rsidP="0056381A">
      <w:pPr>
        <w:rPr>
          <w:rFonts w:ascii="Times New Roman" w:hAnsi="Times New Roman" w:cs="Times New Roman"/>
          <w:sz w:val="28"/>
          <w:szCs w:val="28"/>
        </w:rPr>
      </w:pPr>
      <w:r>
        <w:rPr>
          <w:rFonts w:ascii="Times New Roman" w:hAnsi="Times New Roman" w:cs="Times New Roman"/>
          <w:sz w:val="28"/>
          <w:szCs w:val="28"/>
        </w:rPr>
        <w:t>We have perused carefully the notice of motion and the affidavits in support of the motion</w:t>
      </w:r>
      <w:r w:rsidR="008136C8" w:rsidRPr="008136C8">
        <w:rPr>
          <w:rFonts w:ascii="Times New Roman" w:hAnsi="Times New Roman" w:cs="Times New Roman"/>
          <w:b/>
          <w:sz w:val="28"/>
          <w:szCs w:val="28"/>
        </w:rPr>
        <w:t xml:space="preserve">. </w:t>
      </w:r>
      <w:r w:rsidRPr="008136C8">
        <w:rPr>
          <w:rFonts w:ascii="Times New Roman" w:hAnsi="Times New Roman" w:cs="Times New Roman"/>
          <w:b/>
          <w:sz w:val="28"/>
          <w:szCs w:val="28"/>
        </w:rPr>
        <w:t xml:space="preserve"> 0</w:t>
      </w:r>
      <w:r w:rsidR="008136C8" w:rsidRPr="008136C8">
        <w:rPr>
          <w:rFonts w:ascii="Times New Roman" w:hAnsi="Times New Roman" w:cs="Times New Roman"/>
          <w:b/>
          <w:sz w:val="28"/>
          <w:szCs w:val="28"/>
        </w:rPr>
        <w:t>rder</w:t>
      </w:r>
      <w:r w:rsidRPr="008136C8">
        <w:rPr>
          <w:rFonts w:ascii="Times New Roman" w:hAnsi="Times New Roman" w:cs="Times New Roman"/>
          <w:b/>
          <w:sz w:val="28"/>
          <w:szCs w:val="28"/>
        </w:rPr>
        <w:t>.1.rule 8 of the Civil Procedure Rules</w:t>
      </w:r>
      <w:r>
        <w:rPr>
          <w:rFonts w:ascii="Times New Roman" w:hAnsi="Times New Roman" w:cs="Times New Roman"/>
          <w:sz w:val="28"/>
          <w:szCs w:val="28"/>
        </w:rPr>
        <w:t xml:space="preserve"> states:</w:t>
      </w:r>
    </w:p>
    <w:p w:rsidR="00515E2D" w:rsidRDefault="00515E2D" w:rsidP="00515E2D">
      <w:pPr>
        <w:ind w:left="720"/>
        <w:rPr>
          <w:rFonts w:ascii="Times New Roman" w:hAnsi="Times New Roman" w:cs="Times New Roman"/>
          <w:b/>
          <w:sz w:val="28"/>
          <w:szCs w:val="28"/>
        </w:rPr>
      </w:pPr>
      <w:r>
        <w:rPr>
          <w:rFonts w:ascii="Times New Roman" w:hAnsi="Times New Roman" w:cs="Times New Roman"/>
          <w:b/>
          <w:sz w:val="28"/>
          <w:szCs w:val="28"/>
        </w:rPr>
        <w:t xml:space="preserve">“Where there are persons having the same interests in one suit, one or more of such persons may, with the permission of court sue or be sued or may defend such a suit on behalf of or </w:t>
      </w:r>
      <w:r w:rsidR="008136C8">
        <w:rPr>
          <w:rFonts w:ascii="Times New Roman" w:hAnsi="Times New Roman" w:cs="Times New Roman"/>
          <w:b/>
          <w:sz w:val="28"/>
          <w:szCs w:val="28"/>
        </w:rPr>
        <w:t>for the benefit of all persons s</w:t>
      </w:r>
      <w:r>
        <w:rPr>
          <w:rFonts w:ascii="Times New Roman" w:hAnsi="Times New Roman" w:cs="Times New Roman"/>
          <w:b/>
          <w:sz w:val="28"/>
          <w:szCs w:val="28"/>
        </w:rPr>
        <w:t>o interested</w:t>
      </w:r>
      <w:r w:rsidR="000C661C">
        <w:rPr>
          <w:rFonts w:ascii="Times New Roman" w:hAnsi="Times New Roman" w:cs="Times New Roman"/>
          <w:b/>
          <w:sz w:val="28"/>
          <w:szCs w:val="28"/>
        </w:rPr>
        <w:t xml:space="preserve"> </w:t>
      </w:r>
      <w:r w:rsidR="005558CA">
        <w:rPr>
          <w:rFonts w:ascii="Times New Roman" w:hAnsi="Times New Roman" w:cs="Times New Roman"/>
          <w:b/>
          <w:sz w:val="28"/>
          <w:szCs w:val="28"/>
        </w:rPr>
        <w:t>but the</w:t>
      </w:r>
      <w:r w:rsidR="000C661C">
        <w:rPr>
          <w:rFonts w:ascii="Times New Roman" w:hAnsi="Times New Roman" w:cs="Times New Roman"/>
          <w:b/>
          <w:sz w:val="28"/>
          <w:szCs w:val="28"/>
        </w:rPr>
        <w:t xml:space="preserve"> court shall in </w:t>
      </w:r>
      <w:r w:rsidR="005558CA">
        <w:rPr>
          <w:rFonts w:ascii="Times New Roman" w:hAnsi="Times New Roman" w:cs="Times New Roman"/>
          <w:b/>
          <w:sz w:val="28"/>
          <w:szCs w:val="28"/>
        </w:rPr>
        <w:t>such case</w:t>
      </w:r>
      <w:r w:rsidR="008136C8">
        <w:rPr>
          <w:rFonts w:ascii="Times New Roman" w:hAnsi="Times New Roman" w:cs="Times New Roman"/>
          <w:b/>
          <w:sz w:val="28"/>
          <w:szCs w:val="28"/>
        </w:rPr>
        <w:t xml:space="preserve"> give</w:t>
      </w:r>
      <w:r w:rsidR="000C661C">
        <w:rPr>
          <w:rFonts w:ascii="Times New Roman" w:hAnsi="Times New Roman" w:cs="Times New Roman"/>
          <w:b/>
          <w:sz w:val="28"/>
          <w:szCs w:val="28"/>
        </w:rPr>
        <w:t xml:space="preserve"> notice of the institution of the suit to all such persons either by </w:t>
      </w:r>
      <w:r w:rsidR="005558CA">
        <w:rPr>
          <w:rFonts w:ascii="Times New Roman" w:hAnsi="Times New Roman" w:cs="Times New Roman"/>
          <w:b/>
          <w:sz w:val="28"/>
          <w:szCs w:val="28"/>
        </w:rPr>
        <w:t>personal service or, where from the number of persons or any other ca</w:t>
      </w:r>
      <w:r w:rsidR="008136C8">
        <w:rPr>
          <w:rFonts w:ascii="Times New Roman" w:hAnsi="Times New Roman" w:cs="Times New Roman"/>
          <w:b/>
          <w:sz w:val="28"/>
          <w:szCs w:val="28"/>
        </w:rPr>
        <w:t>u</w:t>
      </w:r>
      <w:r w:rsidR="005558CA">
        <w:rPr>
          <w:rFonts w:ascii="Times New Roman" w:hAnsi="Times New Roman" w:cs="Times New Roman"/>
          <w:b/>
          <w:sz w:val="28"/>
          <w:szCs w:val="28"/>
        </w:rPr>
        <w:t>se, such notice is  not reasonably practicable  by public advertisement, as the court  in each case may direct.”</w:t>
      </w:r>
    </w:p>
    <w:p w:rsidR="001E2768" w:rsidRDefault="001E2768" w:rsidP="001E2768">
      <w:pPr>
        <w:rPr>
          <w:rFonts w:ascii="Times New Roman" w:hAnsi="Times New Roman" w:cs="Times New Roman"/>
          <w:sz w:val="28"/>
          <w:szCs w:val="28"/>
        </w:rPr>
      </w:pPr>
      <w:r>
        <w:rPr>
          <w:rFonts w:ascii="Times New Roman" w:hAnsi="Times New Roman" w:cs="Times New Roman"/>
          <w:sz w:val="28"/>
          <w:szCs w:val="28"/>
        </w:rPr>
        <w:t>We are satisfied that those intended to be represented by the applicants have the same interest</w:t>
      </w:r>
      <w:r w:rsidR="008136C8">
        <w:rPr>
          <w:rFonts w:ascii="Times New Roman" w:hAnsi="Times New Roman" w:cs="Times New Roman"/>
          <w:sz w:val="28"/>
          <w:szCs w:val="28"/>
        </w:rPr>
        <w:t xml:space="preserve"> and that</w:t>
      </w:r>
      <w:r>
        <w:rPr>
          <w:rFonts w:ascii="Times New Roman" w:hAnsi="Times New Roman" w:cs="Times New Roman"/>
          <w:sz w:val="28"/>
          <w:szCs w:val="28"/>
        </w:rPr>
        <w:t xml:space="preserve"> it would be cheaper in litig</w:t>
      </w:r>
      <w:r w:rsidR="008136C8">
        <w:rPr>
          <w:rFonts w:ascii="Times New Roman" w:hAnsi="Times New Roman" w:cs="Times New Roman"/>
          <w:sz w:val="28"/>
          <w:szCs w:val="28"/>
        </w:rPr>
        <w:t>ation costs to have all of them</w:t>
      </w:r>
      <w:r>
        <w:rPr>
          <w:rFonts w:ascii="Times New Roman" w:hAnsi="Times New Roman" w:cs="Times New Roman"/>
          <w:sz w:val="28"/>
          <w:szCs w:val="28"/>
        </w:rPr>
        <w:t xml:space="preserve"> represented in one claim.</w:t>
      </w:r>
    </w:p>
    <w:p w:rsidR="00715C79" w:rsidRDefault="00715C79" w:rsidP="001E2768">
      <w:pPr>
        <w:rPr>
          <w:rFonts w:ascii="Times New Roman" w:hAnsi="Times New Roman" w:cs="Times New Roman"/>
          <w:sz w:val="28"/>
          <w:szCs w:val="28"/>
        </w:rPr>
      </w:pPr>
      <w:r>
        <w:rPr>
          <w:rFonts w:ascii="Times New Roman" w:hAnsi="Times New Roman" w:cs="Times New Roman"/>
          <w:sz w:val="28"/>
          <w:szCs w:val="28"/>
        </w:rPr>
        <w:t xml:space="preserve">We agree with the submission of counsel for the applicants that since the labour officer is not bound by the CPR, the fact that the applicants appeared before such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w:t>
      </w:r>
      <w:r w:rsidR="008136C8">
        <w:rPr>
          <w:rFonts w:ascii="Times New Roman" w:hAnsi="Times New Roman" w:cs="Times New Roman"/>
          <w:sz w:val="28"/>
          <w:szCs w:val="28"/>
        </w:rPr>
        <w:t>r</w:t>
      </w:r>
      <w:r>
        <w:rPr>
          <w:rFonts w:ascii="Times New Roman" w:hAnsi="Times New Roman" w:cs="Times New Roman"/>
          <w:sz w:val="28"/>
          <w:szCs w:val="28"/>
        </w:rPr>
        <w:t xml:space="preserve"> with</w:t>
      </w:r>
      <w:r w:rsidR="008136C8">
        <w:rPr>
          <w:rFonts w:ascii="Times New Roman" w:hAnsi="Times New Roman" w:cs="Times New Roman"/>
          <w:sz w:val="28"/>
          <w:szCs w:val="28"/>
        </w:rPr>
        <w:t xml:space="preserve"> a</w:t>
      </w:r>
      <w:r>
        <w:rPr>
          <w:rFonts w:ascii="Times New Roman" w:hAnsi="Times New Roman" w:cs="Times New Roman"/>
          <w:sz w:val="28"/>
          <w:szCs w:val="28"/>
        </w:rPr>
        <w:t xml:space="preserve"> claim involving all the others without a representative order would not prejudice this application.</w:t>
      </w:r>
    </w:p>
    <w:p w:rsidR="00715C79" w:rsidRDefault="00715C79" w:rsidP="001E2768">
      <w:pPr>
        <w:rPr>
          <w:rFonts w:ascii="Times New Roman" w:hAnsi="Times New Roman" w:cs="Times New Roman"/>
          <w:sz w:val="28"/>
          <w:szCs w:val="28"/>
        </w:rPr>
      </w:pPr>
      <w:r>
        <w:rPr>
          <w:rFonts w:ascii="Times New Roman" w:hAnsi="Times New Roman" w:cs="Times New Roman"/>
          <w:sz w:val="28"/>
          <w:szCs w:val="28"/>
        </w:rPr>
        <w:lastRenderedPageBreak/>
        <w:t>A representative order to the applicants to represent to 1,375 persons shal</w:t>
      </w:r>
      <w:r w:rsidR="008136C8">
        <w:rPr>
          <w:rFonts w:ascii="Times New Roman" w:hAnsi="Times New Roman" w:cs="Times New Roman"/>
          <w:sz w:val="28"/>
          <w:szCs w:val="28"/>
        </w:rPr>
        <w:t>l issue.  The applicant shall by</w:t>
      </w:r>
      <w:r>
        <w:rPr>
          <w:rFonts w:ascii="Times New Roman" w:hAnsi="Times New Roman" w:cs="Times New Roman"/>
          <w:sz w:val="28"/>
          <w:szCs w:val="28"/>
        </w:rPr>
        <w:t xml:space="preserve"> public</w:t>
      </w:r>
      <w:r w:rsidR="00730B37">
        <w:rPr>
          <w:rFonts w:ascii="Times New Roman" w:hAnsi="Times New Roman" w:cs="Times New Roman"/>
          <w:sz w:val="28"/>
          <w:szCs w:val="28"/>
        </w:rPr>
        <w:t xml:space="preserve"> advertisement</w:t>
      </w:r>
      <w:r w:rsidR="008136C8">
        <w:rPr>
          <w:rFonts w:ascii="Times New Roman" w:hAnsi="Times New Roman" w:cs="Times New Roman"/>
          <w:sz w:val="28"/>
          <w:szCs w:val="28"/>
        </w:rPr>
        <w:t xml:space="preserve"> issue a notice in either the </w:t>
      </w:r>
      <w:r w:rsidR="004F3D2F">
        <w:rPr>
          <w:rFonts w:ascii="Times New Roman" w:hAnsi="Times New Roman" w:cs="Times New Roman"/>
          <w:sz w:val="28"/>
          <w:szCs w:val="28"/>
        </w:rPr>
        <w:t>M</w:t>
      </w:r>
      <w:r w:rsidR="00E8719D">
        <w:rPr>
          <w:rFonts w:ascii="Times New Roman" w:hAnsi="Times New Roman" w:cs="Times New Roman"/>
          <w:sz w:val="28"/>
          <w:szCs w:val="28"/>
        </w:rPr>
        <w:t>onitor or new vision newspaper indicating the names of persons intended to be represented.</w:t>
      </w:r>
    </w:p>
    <w:p w:rsidR="00E8719D" w:rsidRDefault="00E8719D" w:rsidP="001E2768">
      <w:pPr>
        <w:rPr>
          <w:rFonts w:ascii="Times New Roman" w:hAnsi="Times New Roman" w:cs="Times New Roman"/>
          <w:sz w:val="28"/>
          <w:szCs w:val="28"/>
        </w:rPr>
      </w:pPr>
      <w:r>
        <w:rPr>
          <w:rFonts w:ascii="Times New Roman" w:hAnsi="Times New Roman" w:cs="Times New Roman"/>
          <w:sz w:val="28"/>
          <w:szCs w:val="28"/>
        </w:rPr>
        <w:t>No order is to courts is made.</w:t>
      </w:r>
    </w:p>
    <w:p w:rsidR="00E8719D" w:rsidRDefault="00E8719D" w:rsidP="001E2768">
      <w:pPr>
        <w:rPr>
          <w:rFonts w:ascii="Times New Roman" w:hAnsi="Times New Roman" w:cs="Times New Roman"/>
          <w:sz w:val="28"/>
          <w:szCs w:val="28"/>
        </w:rPr>
      </w:pPr>
    </w:p>
    <w:p w:rsidR="00E8719D" w:rsidRPr="00487AF5" w:rsidRDefault="00E8719D" w:rsidP="00E8719D">
      <w:pPr>
        <w:spacing w:after="0" w:line="360" w:lineRule="auto"/>
        <w:ind w:left="90"/>
        <w:jc w:val="both"/>
        <w:rPr>
          <w:rFonts w:ascii="Times New Roman" w:hAnsi="Times New Roman" w:cs="Times New Roman"/>
          <w:b/>
          <w:sz w:val="28"/>
          <w:szCs w:val="28"/>
          <w:u w:val="single"/>
        </w:rPr>
      </w:pPr>
      <w:r w:rsidRPr="00487AF5">
        <w:rPr>
          <w:rFonts w:ascii="Times New Roman" w:hAnsi="Times New Roman" w:cs="Times New Roman"/>
          <w:b/>
          <w:sz w:val="28"/>
          <w:szCs w:val="28"/>
          <w:u w:val="single"/>
        </w:rPr>
        <w:t>BEFORE</w:t>
      </w:r>
    </w:p>
    <w:p w:rsidR="00E8719D" w:rsidRPr="00487AF5" w:rsidRDefault="00E8719D" w:rsidP="00E8719D">
      <w:pPr>
        <w:pStyle w:val="ListParagraph"/>
        <w:numPr>
          <w:ilvl w:val="0"/>
          <w:numId w:val="5"/>
        </w:numPr>
        <w:spacing w:after="0" w:line="360" w:lineRule="auto"/>
        <w:jc w:val="both"/>
        <w:rPr>
          <w:rFonts w:ascii="Times New Roman" w:hAnsi="Times New Roman" w:cs="Times New Roman"/>
          <w:sz w:val="28"/>
          <w:szCs w:val="28"/>
        </w:rPr>
      </w:pPr>
      <w:r w:rsidRPr="00487AF5">
        <w:rPr>
          <w:rFonts w:ascii="Times New Roman" w:hAnsi="Times New Roman" w:cs="Times New Roman"/>
          <w:sz w:val="28"/>
          <w:szCs w:val="28"/>
        </w:rPr>
        <w:t xml:space="preserve">Hon. Chief Judge </w:t>
      </w:r>
      <w:proofErr w:type="spellStart"/>
      <w:r w:rsidRPr="00487AF5">
        <w:rPr>
          <w:rFonts w:ascii="Times New Roman" w:hAnsi="Times New Roman" w:cs="Times New Roman"/>
          <w:sz w:val="28"/>
          <w:szCs w:val="28"/>
        </w:rPr>
        <w:t>Ruhinda</w:t>
      </w:r>
      <w:proofErr w:type="spellEnd"/>
      <w:r w:rsidRPr="00487AF5">
        <w:rPr>
          <w:rFonts w:ascii="Times New Roman" w:hAnsi="Times New Roman" w:cs="Times New Roman"/>
          <w:sz w:val="28"/>
          <w:szCs w:val="28"/>
        </w:rPr>
        <w:t xml:space="preserve"> </w:t>
      </w:r>
      <w:proofErr w:type="spellStart"/>
      <w:r w:rsidRPr="00487AF5">
        <w:rPr>
          <w:rFonts w:ascii="Times New Roman" w:hAnsi="Times New Roman" w:cs="Times New Roman"/>
          <w:sz w:val="28"/>
          <w:szCs w:val="28"/>
        </w:rPr>
        <w:t>Asaph</w:t>
      </w:r>
      <w:proofErr w:type="spellEnd"/>
      <w:r w:rsidRPr="00487AF5">
        <w:rPr>
          <w:rFonts w:ascii="Times New Roman" w:hAnsi="Times New Roman" w:cs="Times New Roman"/>
          <w:sz w:val="28"/>
          <w:szCs w:val="28"/>
        </w:rPr>
        <w:t xml:space="preserve"> </w:t>
      </w:r>
      <w:proofErr w:type="spellStart"/>
      <w:r w:rsidRPr="00487AF5">
        <w:rPr>
          <w:rFonts w:ascii="Times New Roman" w:hAnsi="Times New Roman" w:cs="Times New Roman"/>
          <w:sz w:val="28"/>
          <w:szCs w:val="28"/>
        </w:rPr>
        <w:t>Ntengye</w:t>
      </w:r>
      <w:proofErr w:type="spellEnd"/>
      <w:r>
        <w:rPr>
          <w:rFonts w:ascii="Times New Roman" w:hAnsi="Times New Roman" w:cs="Times New Roman"/>
          <w:sz w:val="28"/>
          <w:szCs w:val="28"/>
        </w:rPr>
        <w:tab/>
      </w:r>
      <w:r>
        <w:rPr>
          <w:rFonts w:ascii="Times New Roman" w:hAnsi="Times New Roman" w:cs="Times New Roman"/>
          <w:sz w:val="28"/>
          <w:szCs w:val="28"/>
        </w:rPr>
        <w:tab/>
        <w:t>…………….</w:t>
      </w:r>
    </w:p>
    <w:p w:rsidR="00E8719D" w:rsidRPr="00487AF5" w:rsidRDefault="00E8719D" w:rsidP="00E8719D">
      <w:pPr>
        <w:pStyle w:val="ListParagraph"/>
        <w:numPr>
          <w:ilvl w:val="0"/>
          <w:numId w:val="5"/>
        </w:numPr>
        <w:spacing w:after="0" w:line="360" w:lineRule="auto"/>
        <w:jc w:val="both"/>
        <w:rPr>
          <w:rFonts w:ascii="Times New Roman" w:hAnsi="Times New Roman" w:cs="Times New Roman"/>
          <w:sz w:val="28"/>
          <w:szCs w:val="28"/>
        </w:rPr>
      </w:pPr>
      <w:r w:rsidRPr="00487AF5">
        <w:rPr>
          <w:rFonts w:ascii="Times New Roman" w:hAnsi="Times New Roman" w:cs="Times New Roman"/>
          <w:sz w:val="28"/>
          <w:szCs w:val="28"/>
        </w:rPr>
        <w:t xml:space="preserve">Hon. Lady Justice Linda Lillian </w:t>
      </w:r>
      <w:proofErr w:type="spellStart"/>
      <w:r w:rsidRPr="00487AF5">
        <w:rPr>
          <w:rFonts w:ascii="Times New Roman" w:hAnsi="Times New Roman" w:cs="Times New Roman"/>
          <w:sz w:val="28"/>
          <w:szCs w:val="28"/>
        </w:rPr>
        <w:t>Tumusiime</w:t>
      </w:r>
      <w:proofErr w:type="spellEnd"/>
      <w:r w:rsidRPr="00487AF5">
        <w:rPr>
          <w:rFonts w:ascii="Times New Roman" w:hAnsi="Times New Roman" w:cs="Times New Roman"/>
          <w:sz w:val="28"/>
          <w:szCs w:val="28"/>
        </w:rPr>
        <w:t xml:space="preserve"> </w:t>
      </w:r>
      <w:proofErr w:type="spellStart"/>
      <w:r w:rsidRPr="00487AF5">
        <w:rPr>
          <w:rFonts w:ascii="Times New Roman" w:hAnsi="Times New Roman" w:cs="Times New Roman"/>
          <w:sz w:val="28"/>
          <w:szCs w:val="28"/>
        </w:rPr>
        <w:t>Mugisha</w:t>
      </w:r>
      <w:proofErr w:type="spellEnd"/>
      <w:r>
        <w:rPr>
          <w:rFonts w:ascii="Times New Roman" w:hAnsi="Times New Roman" w:cs="Times New Roman"/>
          <w:sz w:val="28"/>
          <w:szCs w:val="28"/>
        </w:rPr>
        <w:tab/>
        <w:t>…………….</w:t>
      </w:r>
    </w:p>
    <w:p w:rsidR="00E8719D" w:rsidRPr="00487AF5" w:rsidRDefault="00E8719D" w:rsidP="00E8719D">
      <w:pPr>
        <w:spacing w:after="0" w:line="360" w:lineRule="auto"/>
        <w:ind w:left="90"/>
        <w:jc w:val="both"/>
        <w:rPr>
          <w:rFonts w:ascii="Times New Roman" w:hAnsi="Times New Roman" w:cs="Times New Roman"/>
          <w:sz w:val="28"/>
          <w:szCs w:val="28"/>
        </w:rPr>
      </w:pPr>
    </w:p>
    <w:p w:rsidR="00E8719D" w:rsidRPr="00487AF5" w:rsidRDefault="00E8719D" w:rsidP="00E8719D">
      <w:pPr>
        <w:spacing w:after="0" w:line="360" w:lineRule="auto"/>
        <w:ind w:left="90"/>
        <w:jc w:val="both"/>
        <w:rPr>
          <w:rFonts w:ascii="Times New Roman" w:hAnsi="Times New Roman" w:cs="Times New Roman"/>
          <w:b/>
          <w:sz w:val="28"/>
          <w:szCs w:val="28"/>
          <w:u w:val="single"/>
        </w:rPr>
      </w:pPr>
      <w:r w:rsidRPr="00487AF5">
        <w:rPr>
          <w:rFonts w:ascii="Times New Roman" w:hAnsi="Times New Roman" w:cs="Times New Roman"/>
          <w:b/>
          <w:sz w:val="28"/>
          <w:szCs w:val="28"/>
          <w:u w:val="single"/>
        </w:rPr>
        <w:t>PANELISTS</w:t>
      </w:r>
    </w:p>
    <w:p w:rsidR="00E8719D" w:rsidRPr="00487AF5" w:rsidRDefault="00E8719D" w:rsidP="00E8719D">
      <w:pPr>
        <w:pStyle w:val="ListParagraph"/>
        <w:numPr>
          <w:ilvl w:val="0"/>
          <w:numId w:val="7"/>
        </w:numPr>
        <w:spacing w:after="0" w:line="360" w:lineRule="auto"/>
        <w:jc w:val="both"/>
        <w:rPr>
          <w:rFonts w:ascii="Times New Roman" w:hAnsi="Times New Roman" w:cs="Times New Roman"/>
          <w:sz w:val="28"/>
          <w:szCs w:val="28"/>
        </w:rPr>
      </w:pPr>
      <w:r w:rsidRPr="00487AF5">
        <w:rPr>
          <w:rFonts w:ascii="Times New Roman" w:hAnsi="Times New Roman" w:cs="Times New Roman"/>
          <w:sz w:val="28"/>
          <w:szCs w:val="28"/>
        </w:rPr>
        <w:t xml:space="preserve">Mr. </w:t>
      </w:r>
      <w:proofErr w:type="spellStart"/>
      <w:r w:rsidRPr="00487AF5">
        <w:rPr>
          <w:rFonts w:ascii="Times New Roman" w:hAnsi="Times New Roman" w:cs="Times New Roman"/>
          <w:sz w:val="28"/>
          <w:szCs w:val="28"/>
        </w:rPr>
        <w:t>Rwomushana</w:t>
      </w:r>
      <w:proofErr w:type="spellEnd"/>
      <w:r w:rsidRPr="00487AF5">
        <w:rPr>
          <w:rFonts w:ascii="Times New Roman" w:hAnsi="Times New Roman" w:cs="Times New Roman"/>
          <w:sz w:val="28"/>
          <w:szCs w:val="28"/>
        </w:rPr>
        <w:t xml:space="preserve"> Reuben Jack</w:t>
      </w:r>
      <w:r>
        <w:rPr>
          <w:rFonts w:ascii="Times New Roman" w:hAnsi="Times New Roman" w:cs="Times New Roman"/>
          <w:sz w:val="28"/>
          <w:szCs w:val="28"/>
        </w:rPr>
        <w:tab/>
      </w:r>
      <w:r>
        <w:rPr>
          <w:rFonts w:ascii="Times New Roman" w:hAnsi="Times New Roman" w:cs="Times New Roman"/>
          <w:sz w:val="28"/>
          <w:szCs w:val="28"/>
        </w:rPr>
        <w:tab/>
        <w:t>…………….</w:t>
      </w:r>
    </w:p>
    <w:p w:rsidR="00E8719D" w:rsidRPr="00487AF5" w:rsidRDefault="00E8719D" w:rsidP="00E8719D">
      <w:pPr>
        <w:pStyle w:val="ListParagraph"/>
        <w:numPr>
          <w:ilvl w:val="0"/>
          <w:numId w:val="7"/>
        </w:numPr>
        <w:spacing w:after="0" w:line="360" w:lineRule="auto"/>
        <w:jc w:val="both"/>
        <w:rPr>
          <w:rFonts w:ascii="Times New Roman" w:hAnsi="Times New Roman" w:cs="Times New Roman"/>
          <w:sz w:val="28"/>
          <w:szCs w:val="28"/>
        </w:rPr>
      </w:pPr>
      <w:r w:rsidRPr="00487AF5">
        <w:rPr>
          <w:rFonts w:ascii="Times New Roman" w:hAnsi="Times New Roman" w:cs="Times New Roman"/>
          <w:sz w:val="28"/>
          <w:szCs w:val="28"/>
        </w:rPr>
        <w:t xml:space="preserve">Mr. Anthony </w:t>
      </w:r>
      <w:proofErr w:type="spellStart"/>
      <w:r w:rsidRPr="00487AF5">
        <w:rPr>
          <w:rFonts w:ascii="Times New Roman" w:hAnsi="Times New Roman" w:cs="Times New Roman"/>
          <w:sz w:val="28"/>
          <w:szCs w:val="28"/>
        </w:rPr>
        <w:t>Wanyama</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E8719D" w:rsidRPr="00487AF5" w:rsidRDefault="00E8719D" w:rsidP="00E8719D">
      <w:pPr>
        <w:pStyle w:val="ListParagraph"/>
        <w:numPr>
          <w:ilvl w:val="0"/>
          <w:numId w:val="7"/>
        </w:numPr>
        <w:spacing w:after="0" w:line="360" w:lineRule="auto"/>
        <w:jc w:val="both"/>
        <w:rPr>
          <w:rFonts w:ascii="Times New Roman" w:hAnsi="Times New Roman" w:cs="Times New Roman"/>
          <w:sz w:val="28"/>
          <w:szCs w:val="28"/>
        </w:rPr>
      </w:pPr>
      <w:r w:rsidRPr="00487AF5">
        <w:rPr>
          <w:rFonts w:ascii="Times New Roman" w:hAnsi="Times New Roman" w:cs="Times New Roman"/>
          <w:sz w:val="28"/>
          <w:szCs w:val="28"/>
        </w:rPr>
        <w:t xml:space="preserve">Ms. </w:t>
      </w:r>
      <w:r>
        <w:rPr>
          <w:rFonts w:ascii="Times New Roman" w:hAnsi="Times New Roman" w:cs="Times New Roman"/>
          <w:sz w:val="28"/>
          <w:szCs w:val="28"/>
        </w:rPr>
        <w:t xml:space="preserve">Rose </w:t>
      </w:r>
      <w:proofErr w:type="spellStart"/>
      <w:r>
        <w:rPr>
          <w:rFonts w:ascii="Times New Roman" w:hAnsi="Times New Roman" w:cs="Times New Roman"/>
          <w:sz w:val="28"/>
          <w:szCs w:val="28"/>
        </w:rPr>
        <w:t>Gidongo</w:t>
      </w:r>
      <w:proofErr w:type="spellEnd"/>
      <w:r w:rsidRPr="00487AF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E8719D" w:rsidRPr="00487AF5" w:rsidRDefault="00E8719D" w:rsidP="00E8719D">
      <w:pPr>
        <w:pStyle w:val="ListParagraph"/>
        <w:spacing w:after="0" w:line="360" w:lineRule="auto"/>
        <w:ind w:left="450"/>
        <w:jc w:val="both"/>
        <w:rPr>
          <w:rFonts w:ascii="Times New Roman" w:hAnsi="Times New Roman" w:cs="Times New Roman"/>
          <w:sz w:val="28"/>
          <w:szCs w:val="28"/>
        </w:rPr>
      </w:pPr>
    </w:p>
    <w:p w:rsidR="00E8719D" w:rsidRPr="00E8719D" w:rsidRDefault="004F3D2F" w:rsidP="001E2768">
      <w:pPr>
        <w:rPr>
          <w:sz w:val="28"/>
          <w:szCs w:val="28"/>
        </w:rPr>
      </w:pPr>
      <w:r>
        <w:rPr>
          <w:sz w:val="28"/>
          <w:szCs w:val="28"/>
        </w:rPr>
        <w:t>Dated: 13/02/2020</w:t>
      </w:r>
    </w:p>
    <w:sectPr w:rsidR="00E8719D" w:rsidRPr="00E871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F0A" w:rsidRDefault="00146F0A" w:rsidP="00E8719D">
      <w:pPr>
        <w:spacing w:after="0" w:line="240" w:lineRule="auto"/>
      </w:pPr>
      <w:r>
        <w:separator/>
      </w:r>
    </w:p>
  </w:endnote>
  <w:endnote w:type="continuationSeparator" w:id="0">
    <w:p w:rsidR="00146F0A" w:rsidRDefault="00146F0A" w:rsidP="00E8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469749"/>
      <w:docPartObj>
        <w:docPartGallery w:val="Page Numbers (Bottom of Page)"/>
        <w:docPartUnique/>
      </w:docPartObj>
    </w:sdtPr>
    <w:sdtEndPr>
      <w:rPr>
        <w:color w:val="7F7F7F" w:themeColor="background1" w:themeShade="7F"/>
        <w:spacing w:val="60"/>
      </w:rPr>
    </w:sdtEndPr>
    <w:sdtContent>
      <w:p w:rsidR="00E8719D" w:rsidRDefault="00E8719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059E9" w:rsidRPr="00E059E9">
          <w:rPr>
            <w:b/>
            <w:bCs/>
            <w:noProof/>
          </w:rPr>
          <w:t>3</w:t>
        </w:r>
        <w:r>
          <w:rPr>
            <w:b/>
            <w:bCs/>
            <w:noProof/>
          </w:rPr>
          <w:fldChar w:fldCharType="end"/>
        </w:r>
        <w:r>
          <w:rPr>
            <w:b/>
            <w:bCs/>
          </w:rPr>
          <w:t xml:space="preserve"> | </w:t>
        </w:r>
        <w:r>
          <w:rPr>
            <w:color w:val="7F7F7F" w:themeColor="background1" w:themeShade="7F"/>
            <w:spacing w:val="60"/>
          </w:rPr>
          <w:t>Page</w:t>
        </w:r>
      </w:p>
    </w:sdtContent>
  </w:sdt>
  <w:p w:rsidR="00E8719D" w:rsidRDefault="00E8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F0A" w:rsidRDefault="00146F0A" w:rsidP="00E8719D">
      <w:pPr>
        <w:spacing w:after="0" w:line="240" w:lineRule="auto"/>
      </w:pPr>
      <w:r>
        <w:separator/>
      </w:r>
    </w:p>
  </w:footnote>
  <w:footnote w:type="continuationSeparator" w:id="0">
    <w:p w:rsidR="00146F0A" w:rsidRDefault="00146F0A" w:rsidP="00E87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986"/>
    <w:multiLevelType w:val="hybridMultilevel"/>
    <w:tmpl w:val="7DBAED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DFC3277"/>
    <w:multiLevelType w:val="hybridMultilevel"/>
    <w:tmpl w:val="7DBAED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87766CA"/>
    <w:multiLevelType w:val="hybridMultilevel"/>
    <w:tmpl w:val="3820961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1F5F3A"/>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DDD172B"/>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1A"/>
    <w:rsid w:val="000C661C"/>
    <w:rsid w:val="000D04EA"/>
    <w:rsid w:val="00146F0A"/>
    <w:rsid w:val="001D3974"/>
    <w:rsid w:val="001E2768"/>
    <w:rsid w:val="004C2C6B"/>
    <w:rsid w:val="004F3D2F"/>
    <w:rsid w:val="00515E2D"/>
    <w:rsid w:val="005558CA"/>
    <w:rsid w:val="0056381A"/>
    <w:rsid w:val="00715C79"/>
    <w:rsid w:val="00730B37"/>
    <w:rsid w:val="0074070F"/>
    <w:rsid w:val="008136C8"/>
    <w:rsid w:val="00A321A8"/>
    <w:rsid w:val="00BB2E19"/>
    <w:rsid w:val="00C770A9"/>
    <w:rsid w:val="00CB45D1"/>
    <w:rsid w:val="00D4307C"/>
    <w:rsid w:val="00E059E9"/>
    <w:rsid w:val="00E8719D"/>
    <w:rsid w:val="00F8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A347C-67D4-4D5B-B5E4-9C143773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81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81A"/>
    <w:pPr>
      <w:ind w:left="720"/>
      <w:contextualSpacing/>
    </w:pPr>
  </w:style>
  <w:style w:type="paragraph" w:styleId="Header">
    <w:name w:val="header"/>
    <w:basedOn w:val="Normal"/>
    <w:link w:val="HeaderChar"/>
    <w:uiPriority w:val="99"/>
    <w:unhideWhenUsed/>
    <w:rsid w:val="00E8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19D"/>
    <w:rPr>
      <w:rFonts w:eastAsiaTheme="minorEastAsia"/>
    </w:rPr>
  </w:style>
  <w:style w:type="paragraph" w:styleId="Footer">
    <w:name w:val="footer"/>
    <w:basedOn w:val="Normal"/>
    <w:link w:val="FooterChar"/>
    <w:uiPriority w:val="99"/>
    <w:unhideWhenUsed/>
    <w:rsid w:val="00E8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19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lwebugadavidchristopher@outlook.com</cp:lastModifiedBy>
  <cp:revision>10</cp:revision>
  <dcterms:created xsi:type="dcterms:W3CDTF">2020-03-10T07:27:00Z</dcterms:created>
  <dcterms:modified xsi:type="dcterms:W3CDTF">2020-07-24T05:38:00Z</dcterms:modified>
</cp:coreProperties>
</file>